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10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1E7445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1E7445">
        <w:rPr>
          <w:rFonts w:eastAsia="Times New Roman"/>
          <w:b/>
          <w:sz w:val="24"/>
          <w:szCs w:val="28"/>
          <w:lang w:eastAsia="ru-RU"/>
        </w:rPr>
        <w:t>»</w:t>
      </w:r>
    </w:p>
    <w:p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Дагестан и не</w:t>
      </w:r>
      <w:r w:rsidRPr="00A74842">
        <w:rPr>
          <w:rFonts w:eastAsia="Calibri"/>
          <w:b/>
          <w:lang w:eastAsia="ru-RU"/>
        </w:rPr>
        <w:t xml:space="preserve">программным </w:t>
      </w:r>
    </w:p>
    <w:p w:rsidR="00D96297" w:rsidRPr="00A74842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направлениям деятельности), группам видов расходов, разделам, подразделам </w:t>
      </w:r>
    </w:p>
    <w:p w:rsidR="00D96297" w:rsidRPr="00A74842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классификации расходов республиканского бюджета</w:t>
      </w:r>
    </w:p>
    <w:p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>
        <w:rPr>
          <w:rFonts w:eastAsia="Calibri"/>
          <w:b/>
          <w:lang w:eastAsia="ru-RU"/>
        </w:rPr>
        <w:t>2</w:t>
      </w:r>
      <w:r w:rsidRPr="00A74842">
        <w:rPr>
          <w:rFonts w:eastAsia="Calibri"/>
          <w:b/>
          <w:lang w:eastAsia="ru-RU"/>
        </w:rPr>
        <w:t xml:space="preserve"> год</w:t>
      </w:r>
    </w:p>
    <w:p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D96297" w:rsidRPr="00BE45FD" w:rsidRDefault="00D96297" w:rsidP="00D9629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201" w:type="dxa"/>
        <w:tblInd w:w="-42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2"/>
        <w:gridCol w:w="1725"/>
        <w:gridCol w:w="721"/>
        <w:gridCol w:w="721"/>
        <w:gridCol w:w="721"/>
        <w:gridCol w:w="1791"/>
      </w:tblGrid>
      <w:tr w:rsidR="00D96297" w:rsidRPr="00BE45FD" w:rsidTr="001E7445">
        <w:trPr>
          <w:trHeight w:val="295"/>
        </w:trPr>
        <w:tc>
          <w:tcPr>
            <w:tcW w:w="45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564AA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564AA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564AA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564AA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564AA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9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564AA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D96297" w:rsidRPr="00BE45FD" w:rsidRDefault="00D96297" w:rsidP="00D96297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47" w:type="dxa"/>
        <w:tblInd w:w="-56" w:type="dxa"/>
        <w:tblLayout w:type="fixed"/>
        <w:tblLook w:val="0000" w:firstRow="0" w:lastRow="0" w:firstColumn="0" w:lastColumn="0" w:noHBand="0" w:noVBand="0"/>
      </w:tblPr>
      <w:tblGrid>
        <w:gridCol w:w="13"/>
        <w:gridCol w:w="4521"/>
        <w:gridCol w:w="1734"/>
        <w:gridCol w:w="714"/>
        <w:gridCol w:w="730"/>
        <w:gridCol w:w="714"/>
        <w:gridCol w:w="1787"/>
        <w:gridCol w:w="34"/>
      </w:tblGrid>
      <w:tr w:rsidR="00D96297" w:rsidRPr="00BE45FD" w:rsidTr="001E7445">
        <w:trPr>
          <w:gridBefore w:val="1"/>
          <w:wBefore w:w="13" w:type="dxa"/>
          <w:trHeight w:val="148"/>
          <w:tblHeader/>
        </w:trPr>
        <w:tc>
          <w:tcPr>
            <w:tcW w:w="4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297" w:rsidRPr="00BE45FD" w:rsidRDefault="00D96297" w:rsidP="00162E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E7445">
              <w:rPr>
                <w:b/>
                <w:bCs/>
                <w:color w:val="000000"/>
                <w:sz w:val="24"/>
              </w:rPr>
              <w:t>ВСЕГО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182 697 491,16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11 640,47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11 640,47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</w:t>
            </w:r>
            <w:r w:rsidR="001E7445">
              <w:rPr>
                <w:color w:val="000000"/>
              </w:rPr>
              <w:t xml:space="preserve">й, направленных на организацию </w:t>
            </w:r>
            <w:r>
              <w:rPr>
                <w:color w:val="000000"/>
              </w:rPr>
              <w:t>дополнительного профессионального образования гражданских и муниципальных служащих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</w:t>
            </w:r>
            <w:r w:rsidR="001E7445">
              <w:rPr>
                <w:color w:val="000000"/>
              </w:rPr>
              <w:t xml:space="preserve">й, направленных на организацию </w:t>
            </w:r>
            <w:r>
              <w:rPr>
                <w:color w:val="000000"/>
              </w:rPr>
              <w:t>дополнительного профессионального образования гражданских и муниципальных служащих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11 490,47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444 532,89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региональной телекоммуникационной инфраструктуры и развитие электронного правительства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90 165,00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03 0 01 99900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90 165,00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единой защищенной телекоммуникационной сети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4 712,10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4 712,10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выполнения функций министерства и подведомственных учреждений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25 299,20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</w:t>
            </w:r>
            <w:r w:rsidR="00F94C06">
              <w:rPr>
                <w:color w:val="000000"/>
              </w:rPr>
              <w:t>функций государственных</w:t>
            </w:r>
            <w:r>
              <w:rPr>
                <w:color w:val="000000"/>
              </w:rPr>
              <w:t xml:space="preserve"> 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25 299,20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автоматизированной системы управления бюджетным процессом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Информационная инфраструктура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269 638,59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Интернет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51170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191 406,77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созданию и организации работы единой службы оперативной помощи гражданам по номеру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122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53540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12 175,96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</w:t>
            </w:r>
            <w:r w:rsidR="00F94C06">
              <w:rPr>
                <w:color w:val="000000"/>
              </w:rPr>
              <w:t xml:space="preserve">ях мировых судов в режиме </w:t>
            </w:r>
            <w:proofErr w:type="spellStart"/>
            <w:proofErr w:type="gramStart"/>
            <w:r w:rsidR="00F94C06">
              <w:rPr>
                <w:color w:val="000000"/>
              </w:rPr>
              <w:t>видео</w:t>
            </w:r>
            <w:r>
              <w:rPr>
                <w:color w:val="000000"/>
              </w:rPr>
              <w:t>конференц</w:t>
            </w:r>
            <w:proofErr w:type="spellEnd"/>
            <w:r>
              <w:rPr>
                <w:color w:val="000000"/>
              </w:rPr>
              <w:t>-связи</w:t>
            </w:r>
            <w:proofErr w:type="gramEnd"/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55890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66 055,86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Российской Федерации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868 759,80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05 4 02 54850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498 230,90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доступным и комфортным жильем граждан России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370 528,90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Ведомственная целевая 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гражданам в обеспечении жильем и оплате жилищно-коммунальных услуг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370 528,90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1E74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ветеранах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, в соответствии с Указом Президента Российской Федерации от 7 мая 2008 года № 714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обеспечении жильем ветеранов Великой Отечественной войны 1941</w:t>
            </w:r>
            <w:r w:rsidR="001E7445">
              <w:rPr>
                <w:color w:val="000000"/>
              </w:rPr>
              <w:t>–</w:t>
            </w:r>
            <w:r>
              <w:rPr>
                <w:color w:val="000000"/>
              </w:rPr>
              <w:t>1945 годов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5134F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8 806,30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F94C06"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едеральным законом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ветеранах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154 942,30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F94C06"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едеральным законом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социальной защите инвалидов в Российской Федерации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206 780,30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46 499,30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</w:t>
            </w:r>
            <w:r w:rsidR="001E7445">
              <w:rPr>
                <w:color w:val="000000"/>
              </w:rPr>
              <w:t>мероприятие «</w:t>
            </w:r>
            <w:r>
              <w:rPr>
                <w:color w:val="000000"/>
              </w:rPr>
              <w:t>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правовой культуры населения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безопасности дорожного движения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безопасности дорожного движения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 противодействие проявлениям экстремизма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8 334,30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06 7 01 99590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8 334,30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2 237 116,04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Комплексные меры по обеспечению пожарной безопасности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13 492,00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мероприятий, направленных на обеспечение противопожарной безопасности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13 492,00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9 492,00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Построение (развитие), внедрение и эксплуатация аппаратно-программного комплекса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Безопасный город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Безопасный город</w:t>
            </w:r>
            <w:r w:rsidR="00F94C06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Плата </w:t>
            </w:r>
            <w:proofErr w:type="spellStart"/>
            <w:r>
              <w:rPr>
                <w:color w:val="000000"/>
              </w:rPr>
              <w:t>концедента</w:t>
            </w:r>
            <w:proofErr w:type="spellEnd"/>
            <w:r>
              <w:rPr>
                <w:color w:val="000000"/>
              </w:rPr>
              <w:t xml:space="preserve"> в рамках заключенного концессионного соглашения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1 012 667,30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органов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21 480,30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18 776,30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учреждений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350 999,60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</w:t>
            </w:r>
            <w:r w:rsidR="001E7445">
              <w:rPr>
                <w:color w:val="000000"/>
              </w:rPr>
              <w:t xml:space="preserve">лнения функций государственных </w:t>
            </w:r>
            <w:r>
              <w:rPr>
                <w:color w:val="000000"/>
              </w:rPr>
              <w:t>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282 391,00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</w:t>
            </w:r>
            <w:r w:rsidR="001E7445">
              <w:rPr>
                <w:color w:val="000000"/>
              </w:rPr>
              <w:t xml:space="preserve">лнения функций государственных </w:t>
            </w:r>
            <w:r>
              <w:rPr>
                <w:color w:val="000000"/>
              </w:rPr>
              <w:t>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64 455,60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</w:t>
            </w:r>
            <w:r w:rsidR="001E7445">
              <w:rPr>
                <w:color w:val="000000"/>
              </w:rPr>
              <w:t xml:space="preserve">лнения функций государственных </w:t>
            </w:r>
            <w:r>
              <w:rPr>
                <w:color w:val="000000"/>
              </w:rPr>
              <w:t>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4 153,00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</w:t>
            </w:r>
            <w:r w:rsidR="001E7445">
              <w:rPr>
                <w:color w:val="000000"/>
              </w:rPr>
              <w:t xml:space="preserve">лнения функций государственных </w:t>
            </w:r>
            <w:r>
              <w:rPr>
                <w:color w:val="000000"/>
              </w:rPr>
              <w:t>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вызова экстренных и оперативных служб по единому номеру -112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128 747,20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80 340,70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47 296,50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1 110,00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государственной противопожарной службы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412 887,20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350 225,70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58 591,50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4 070,00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гражданской обороны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безопа</w:t>
            </w:r>
            <w:r w:rsidR="001E7445">
              <w:rPr>
                <w:color w:val="000000"/>
              </w:rPr>
              <w:t>сности людей на водных объектах</w:t>
            </w:r>
            <w:r>
              <w:rPr>
                <w:color w:val="000000"/>
              </w:rPr>
              <w:t xml:space="preserve"> и развитие поисково-спасательных служб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568 956,74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безопасности людей на водных объектах и развитие поисково-спасательных служб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568 956,74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безопа</w:t>
            </w:r>
            <w:r w:rsidR="001E7445">
              <w:rPr>
                <w:color w:val="000000"/>
              </w:rPr>
              <w:t>сности людей на водных объектах</w:t>
            </w:r>
            <w:r>
              <w:rPr>
                <w:color w:val="000000"/>
              </w:rPr>
              <w:t xml:space="preserve"> и развитие поисково-спасательных служб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568 956,74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Экономическое развитие и инновационная экономика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272 168,39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малого и среднего предпринимательства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256 053,39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малого и среднего предпринимательства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153 213,42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для субсидирования части затрат субъектов малого </w:t>
            </w:r>
            <w:r>
              <w:rPr>
                <w:color w:val="000000"/>
              </w:rPr>
              <w:lastRenderedPageBreak/>
              <w:t>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08 1 01 15271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субъектам малого и среднего предпринимательства в целях возмещения части затрат, связанных с участием в </w:t>
            </w:r>
            <w:proofErr w:type="spellStart"/>
            <w:r>
              <w:rPr>
                <w:color w:val="000000"/>
              </w:rPr>
              <w:t>выставочно</w:t>
            </w:r>
            <w:proofErr w:type="spellEnd"/>
            <w:r>
              <w:rPr>
                <w:color w:val="000000"/>
              </w:rPr>
              <w:t>-ярмарочных мероприятиях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для субсидирования части затрат субъектов малого и среднего пр</w:t>
            </w:r>
            <w:r w:rsidR="001E7445">
              <w:rPr>
                <w:color w:val="000000"/>
              </w:rPr>
              <w:t xml:space="preserve">едпринимательства, связанных с </w:t>
            </w:r>
            <w:r>
              <w:rPr>
                <w:color w:val="000000"/>
              </w:rPr>
              <w:t xml:space="preserve">приобретением оборудования 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1E7445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Субсидирование части </w:t>
            </w:r>
            <w:r w:rsidR="007752AA">
              <w:rPr>
                <w:color w:val="000000"/>
              </w:rPr>
              <w:t>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1E7445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</w:t>
            </w:r>
            <w:r w:rsidR="007752AA">
              <w:rPr>
                <w:color w:val="000000"/>
              </w:rPr>
              <w:t xml:space="preserve">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F94C06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Учебно-</w:t>
            </w:r>
            <w:r w:rsidR="007752AA">
              <w:rPr>
                <w:color w:val="000000"/>
              </w:rPr>
              <w:t>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</w:t>
            </w:r>
            <w:proofErr w:type="spellStart"/>
            <w:r>
              <w:rPr>
                <w:color w:val="000000"/>
              </w:rPr>
              <w:t>микрофинансовой</w:t>
            </w:r>
            <w:proofErr w:type="spellEnd"/>
            <w:r>
              <w:rPr>
                <w:color w:val="000000"/>
              </w:rPr>
              <w:t xml:space="preserve"> компании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Фонд микрофинансирования и лизинга Республики Дагестан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(МФК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Даглизингфонд</w:t>
            </w:r>
            <w:proofErr w:type="spellEnd"/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>) в целях предоставления лизинговых услуг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1527Н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Предоставление субсидий </w:t>
            </w:r>
            <w:proofErr w:type="gramStart"/>
            <w:r>
              <w:rPr>
                <w:color w:val="000000"/>
              </w:rPr>
              <w:t>для субсидирование</w:t>
            </w:r>
            <w:proofErr w:type="gramEnd"/>
            <w:r>
              <w:rPr>
                <w:color w:val="000000"/>
              </w:rPr>
              <w:t xml:space="preserve">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1E7445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</w:t>
            </w:r>
            <w:r w:rsidR="007752AA">
              <w:rPr>
                <w:color w:val="000000"/>
              </w:rPr>
              <w:t xml:space="preserve"> и проведение форумов, конференций, брифингов, съездов, круглых столов, семинаров и др.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3 663,42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21 153,80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16 596,80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2 607,00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13 323,64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центров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13 323,64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легкого старта и комфортного ведения бизнеса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27 475,56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3 897,68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Развитие центров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23 577,88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Акселерация субъектов малого и среднего предпринимательства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40 886,97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центров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5 814,75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13 719,39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21 352,83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94C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F94C06">
              <w:rPr>
                <w:color w:val="000000"/>
              </w:rPr>
              <w:t>Р</w:t>
            </w:r>
            <w:r>
              <w:rPr>
                <w:color w:val="000000"/>
              </w:rPr>
              <w:t>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16 115,00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</w:t>
            </w:r>
            <w:r w:rsidR="001E7445">
              <w:rPr>
                <w:color w:val="000000"/>
              </w:rPr>
              <w:t>ущих специалистов в области ГЧП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Презентационно</w:t>
            </w:r>
            <w:proofErr w:type="spellEnd"/>
            <w:r>
              <w:rPr>
                <w:color w:val="000000"/>
              </w:rPr>
              <w:t>-выставочная деятельность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</w:t>
            </w:r>
            <w:proofErr w:type="spellStart"/>
            <w:r>
              <w:rPr>
                <w:color w:val="000000"/>
              </w:rPr>
              <w:t>презентационно</w:t>
            </w:r>
            <w:proofErr w:type="spellEnd"/>
            <w:r>
              <w:rPr>
                <w:color w:val="000000"/>
              </w:rPr>
              <w:t>-выставочной деятельности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промышленности и повышение ее конкурентоспособности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261 601,90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торговли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09 4 00 99940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промышленности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120 904,90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Предоставление субсидий юридическим лицам на компенсацию части затрат по отдельным мероприятиям в рамках подпрограммы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Модернизация </w:t>
            </w:r>
            <w:proofErr w:type="spellStart"/>
            <w:r>
              <w:rPr>
                <w:color w:val="000000"/>
              </w:rPr>
              <w:t>промышлености</w:t>
            </w:r>
            <w:proofErr w:type="spellEnd"/>
            <w:r>
              <w:rPr>
                <w:color w:val="000000"/>
              </w:rPr>
              <w:t xml:space="preserve">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50 600,00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70 304,90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59 230,90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9 271,00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промышленной инфраструктуры и инфраструктуры поддержки деятельности в сфере промышленности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104 986,50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</w:t>
            </w:r>
            <w:proofErr w:type="spellStart"/>
            <w:r>
              <w:rPr>
                <w:color w:val="000000"/>
              </w:rPr>
              <w:t>докапитализация</w:t>
            </w:r>
            <w:proofErr w:type="spellEnd"/>
            <w:r>
              <w:rPr>
                <w:color w:val="000000"/>
              </w:rPr>
              <w:t xml:space="preserve">) некоммерческой организации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Фонд развития промышленности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объектами инженерной инфраструктуры на инвестиционных площадках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54 986,50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color w:val="000000"/>
              </w:rPr>
              <w:t>Субсидии  подведомственным</w:t>
            </w:r>
            <w:proofErr w:type="gramEnd"/>
            <w:r>
              <w:rPr>
                <w:color w:val="000000"/>
              </w:rPr>
              <w:t xml:space="preserve">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54 986,50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Газификация населенных пунктов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межрегиональных, международных и внешнеэкономических связей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09 3 00 99930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Комплексная программа противодействия идеологии терроризма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30 788,90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Противодействие идеологии терроризма и экстремизма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26 388,90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Управление государственным имуществом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298 778,38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123 432,00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62 389,15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50 457,23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имуществом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50 457,23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41 862,13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8 125,10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 xml:space="preserve">Взаимодействие с религиозными </w:t>
            </w:r>
            <w:proofErr w:type="gramStart"/>
            <w:r>
              <w:rPr>
                <w:b/>
                <w:bCs/>
                <w:color w:val="000000"/>
              </w:rPr>
              <w:t>организациями  в</w:t>
            </w:r>
            <w:proofErr w:type="gramEnd"/>
            <w:r>
              <w:rPr>
                <w:b/>
                <w:bCs/>
                <w:color w:val="000000"/>
              </w:rPr>
              <w:t xml:space="preserve"> Республике Дагестан и их государственная поддержка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Взаимодействие с религиозными организациями и их государственная поддержка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4 171 551,80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отраслей агропромышленного комплекса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2 371 778,91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519 186,11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бюджетам субъектов Российской Федерации на возмещение производителям зерновых культур части затрат на </w:t>
            </w:r>
            <w:proofErr w:type="spellStart"/>
            <w:r>
              <w:rPr>
                <w:color w:val="000000"/>
              </w:rPr>
              <w:t>проиводство</w:t>
            </w:r>
            <w:proofErr w:type="spellEnd"/>
            <w:r>
              <w:rPr>
                <w:color w:val="000000"/>
              </w:rPr>
              <w:t xml:space="preserve"> и реализацию зерновых культур на 2022 год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25 855,37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2 424,24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92 326,26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Поддержка отдельных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растениеводства и животноводства, а также сельскохозяйственного страхования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954 118,20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оказание несвязанной поддержки </w:t>
            </w:r>
            <w:proofErr w:type="spellStart"/>
            <w:r>
              <w:rPr>
                <w:color w:val="000000"/>
              </w:rPr>
              <w:t>сельхозтоваропроизводителям</w:t>
            </w:r>
            <w:proofErr w:type="spellEnd"/>
            <w:r>
              <w:rPr>
                <w:color w:val="000000"/>
              </w:rPr>
              <w:t xml:space="preserve"> в области растениеводства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97 778,32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10 447,27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173 418,79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22 720,27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333 805,45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24 038,86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288 060,62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Снижение рисков в </w:t>
            </w:r>
            <w:proofErr w:type="spellStart"/>
            <w:r>
              <w:rPr>
                <w:color w:val="000000"/>
              </w:rPr>
              <w:t>подотраслях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3 848,62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развития малых форм хозяйствования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647 584,73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4 605,79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6 758,42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260 993,89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14 872,79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8 204,05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1E7445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</w:t>
            </w:r>
            <w:r w:rsidR="007752AA">
              <w:rPr>
                <w:color w:val="000000"/>
              </w:rPr>
              <w:t>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165 040,21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семейных ферм и проектов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Агропрогресс</w:t>
            </w:r>
            <w:proofErr w:type="spellEnd"/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129 537,37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57 572,21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проведения мероприятий по борьбе с саранчой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21 174,00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борьбе с саранчой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14 1 05 60460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21 174,00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отдельных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животноводства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109 110,00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строительство и (или) реконструкцию молочно-товарных комплексов (ферм)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14 1 06 54720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птицеводства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5508Б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пчеловодства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5508В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9 110,00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1 311 321,29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101 038,07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84 779,47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15 578,30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1 210 283,22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27 177,89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6 651,50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1 155 497,64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309,12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7 166,57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13 480,50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288 000,00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ведомственной целевой 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консервной промышленности и переработки продукции растениеводства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01 60660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ведомственной целевой 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переработки продукции животноводства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02 60670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</w:t>
            </w:r>
            <w:r>
              <w:rPr>
                <w:color w:val="000000"/>
              </w:rPr>
              <w:lastRenderedPageBreak/>
              <w:t>приятий по отлову и содержанию животных без владельцев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 В 06 64600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бренда продуктов питания, организация </w:t>
            </w:r>
            <w:proofErr w:type="spellStart"/>
            <w:r>
              <w:rPr>
                <w:color w:val="000000"/>
              </w:rPr>
              <w:t>выставочно</w:t>
            </w:r>
            <w:proofErr w:type="spellEnd"/>
            <w:r>
              <w:rPr>
                <w:color w:val="000000"/>
              </w:rPr>
              <w:t>-ярмарочной деятельности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>
              <w:rPr>
                <w:color w:val="000000"/>
              </w:rPr>
              <w:t>выставочно</w:t>
            </w:r>
            <w:proofErr w:type="spellEnd"/>
            <w:r>
              <w:rPr>
                <w:color w:val="000000"/>
              </w:rPr>
              <w:t>-ярмарочной деятельности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03 60680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Борьба с бруцеллезом людей и сельскохозяйственных животных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27 983,60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27 983,60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27 983,60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техническая и технологическая модернизация, инновационное развитие сельскохозяйственного производства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И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приобретение сельхозтехники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И 01 70060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мелиорации сельскохозяйственных земель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60 468,00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13 638,95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Строительство, реконструкция и техническое перевооружение мелиоративных </w:t>
            </w:r>
            <w:r>
              <w:rPr>
                <w:color w:val="000000"/>
              </w:rPr>
              <w:lastRenderedPageBreak/>
              <w:t>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 М 02 R5980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13 638,95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Агролесомелиоративные</w:t>
            </w:r>
            <w:proofErr w:type="spellEnd"/>
            <w:r>
              <w:rPr>
                <w:color w:val="000000"/>
              </w:rPr>
              <w:t xml:space="preserve"> и фитомелиоративные мероприятия на Черных землях и </w:t>
            </w:r>
            <w:proofErr w:type="spellStart"/>
            <w:r>
              <w:rPr>
                <w:color w:val="000000"/>
              </w:rPr>
              <w:t>Кизлярских</w:t>
            </w:r>
            <w:proofErr w:type="spellEnd"/>
            <w:r>
              <w:rPr>
                <w:color w:val="000000"/>
              </w:rPr>
              <w:t xml:space="preserve"> пастбищах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29 363,37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Агролесомелиоративные</w:t>
            </w:r>
            <w:proofErr w:type="spellEnd"/>
            <w:r>
              <w:rPr>
                <w:color w:val="000000"/>
              </w:rPr>
              <w:t xml:space="preserve"> и фитомелиоративные мероприятия на Черных землях и </w:t>
            </w:r>
            <w:proofErr w:type="spellStart"/>
            <w:r>
              <w:rPr>
                <w:color w:val="000000"/>
              </w:rPr>
              <w:t>Кизлярских</w:t>
            </w:r>
            <w:proofErr w:type="spellEnd"/>
            <w:r>
              <w:rPr>
                <w:color w:val="000000"/>
              </w:rPr>
              <w:t xml:space="preserve"> пастбищах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03 R5980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29 363,37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17 465,68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04 R5980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17 465,68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 ликвидация лейкоза крупного рогатого скота в хозяйствах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Возмещение части затрат на приобретение поголовья крупного рогатого скота при проведении мероприятий по борьбе с лейкозом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11 121 744,60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46 911,82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46 911,82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42 136,82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4 435,00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Дорожное хозяйство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143 241,61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102 853,89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38 568,03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1 819,69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10 931 591,17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Общесистемные меры развития дорожного хозяйства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142 323,80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Общесистемные меры развития дорожного хозяйства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за счет средств республиканского бюджета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118 500,00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подпрограммы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4 518 685,41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подпрограммы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2 148 549,35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подпрограммы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1 425 644,00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подпрограммы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Дорожная сеть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1 897 888,61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на финансовое обеспечение дорожной деятельности в рамках реализации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507 932,11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на финансовое обеспечение дорожной деятельности в рамках реализации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205 160,10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</w:t>
            </w:r>
            <w:r>
              <w:rPr>
                <w:color w:val="000000"/>
              </w:rPr>
              <w:lastRenderedPageBreak/>
              <w:t xml:space="preserve">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15 3 R1 Д3930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551 812,63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175 068,27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457 915,50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жилищного строительства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5 805 229,66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629 305,08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629 305,08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564 942,30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1E7445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жилья</w:t>
            </w:r>
            <w:r w:rsidR="007752AA">
              <w:rPr>
                <w:color w:val="000000"/>
              </w:rPr>
              <w:t xml:space="preserve">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1E7445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жилья</w:t>
            </w:r>
            <w:r w:rsidR="007752AA">
              <w:rPr>
                <w:color w:val="000000"/>
              </w:rPr>
              <w:t xml:space="preserve">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34 362,78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Повышение </w:t>
            </w:r>
            <w:proofErr w:type="spellStart"/>
            <w:r>
              <w:rPr>
                <w:color w:val="000000"/>
              </w:rPr>
              <w:t>сейсмоустойчивости</w:t>
            </w:r>
            <w:proofErr w:type="spellEnd"/>
            <w:r>
              <w:rPr>
                <w:color w:val="000000"/>
              </w:rPr>
              <w:t xml:space="preserve"> жилых домов, основных </w:t>
            </w:r>
            <w:proofErr w:type="spellStart"/>
            <w:r>
              <w:rPr>
                <w:color w:val="000000"/>
              </w:rPr>
              <w:t>обьектов</w:t>
            </w:r>
            <w:proofErr w:type="spellEnd"/>
            <w:r>
              <w:rPr>
                <w:color w:val="000000"/>
              </w:rPr>
              <w:t xml:space="preserve"> и систем жизнеобеспечения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17 240,80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Оценка </w:t>
            </w:r>
            <w:proofErr w:type="spellStart"/>
            <w:r>
              <w:rPr>
                <w:color w:val="000000"/>
              </w:rPr>
              <w:t>сейсмоуязвимости</w:t>
            </w:r>
            <w:proofErr w:type="spellEnd"/>
            <w:r>
              <w:rPr>
                <w:color w:val="000000"/>
              </w:rPr>
              <w:t xml:space="preserve"> зданий, сооружений, разработка проектов </w:t>
            </w:r>
            <w:proofErr w:type="spellStart"/>
            <w:r>
              <w:rPr>
                <w:color w:val="000000"/>
              </w:rPr>
              <w:t>сейсмоусиления</w:t>
            </w:r>
            <w:proofErr w:type="spellEnd"/>
            <w:r>
              <w:rPr>
                <w:color w:val="000000"/>
              </w:rPr>
              <w:t>, повышение сейсмостойкости зданий и сооружений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17 240,80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жильем молодых семей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32 814,70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9 204,20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23 610,50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5 125 869,08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капитальному ремонту общего имущества в многоквартирных домах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16 7 00 09601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174 200,00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2 645 622,11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660 742,37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24 995,80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106 494,74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115 628,00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Чистая вода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лесного хозяйства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205 777,78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использования, охраны, защиты и воспроизводства лесов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175 339,28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112 488,57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14 192,26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4 546,25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24 836,80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Сохранение лесов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19 275,40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12 501,30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Формирование запаса лесных семян для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6 726,10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реализации государственной программы Республики Дагестан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лесного хозяйства Р</w:t>
            </w:r>
            <w:r w:rsidR="001E7445">
              <w:rPr>
                <w:color w:val="000000"/>
              </w:rPr>
              <w:t xml:space="preserve">еспублики </w:t>
            </w:r>
            <w:r>
              <w:rPr>
                <w:color w:val="000000"/>
              </w:rPr>
              <w:t>Д</w:t>
            </w:r>
            <w:r w:rsidR="001E7445">
              <w:rPr>
                <w:color w:val="000000"/>
              </w:rPr>
              <w:t>агестан»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30 438,50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7 804,20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12 915,90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8 218,40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Охрана окружающей среды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595 280,95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Охрана и воспроизводство объектов животного мира и среды их обитания в Республики Дагестан </w:t>
            </w:r>
            <w:r w:rsidR="001E7445">
              <w:rPr>
                <w:color w:val="000000"/>
              </w:rPr>
              <w:t>«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19 210,20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животном мире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животном мире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минерально-сырьевой базы</w:t>
            </w:r>
            <w:r w:rsidR="00F94C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Экологическое образование и просвещение населения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18 3 00 99990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Комплексная система управления отходами и вторичными материальными ресурсами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водохозяйственного комплекса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378 693,50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29 547,10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167 377,46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32 048,84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</w:t>
            </w:r>
            <w:r>
              <w:rPr>
                <w:color w:val="000000"/>
              </w:rPr>
              <w:lastRenderedPageBreak/>
              <w:t>ласти использования и охраны водных объектов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18 5 00 R0650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56 720,10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Сохранение уникальных водных объектов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186 377,25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66 488,99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6 039,06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27 310,50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7 498,00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7 616,53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817,70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 охоте и о сохранении </w:t>
            </w:r>
            <w:proofErr w:type="gramStart"/>
            <w:r>
              <w:rPr>
                <w:color w:val="000000"/>
              </w:rPr>
              <w:t>охотничьих ресурсов</w:t>
            </w:r>
            <w:proofErr w:type="gramEnd"/>
            <w:r>
              <w:rPr>
                <w:color w:val="000000"/>
              </w:rPr>
              <w:t xml:space="preserve"> и о внесении изменений в отдельные законодательные акты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охраны и использования охотничьих ресурсов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16 861,49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>
              <w:rPr>
                <w:color w:val="000000"/>
              </w:rPr>
              <w:lastRenderedPageBreak/>
              <w:t xml:space="preserve">частью 1 статьи 33 Федерального закона от 24 июля 2009 года № 209-ФЗ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 охоте и о сохранении </w:t>
            </w:r>
            <w:proofErr w:type="gramStart"/>
            <w:r>
              <w:rPr>
                <w:color w:val="000000"/>
              </w:rPr>
              <w:t>охотничьих ресурсов</w:t>
            </w:r>
            <w:proofErr w:type="gramEnd"/>
            <w:r>
              <w:rPr>
                <w:color w:val="000000"/>
              </w:rPr>
              <w:t xml:space="preserve"> и о внесении изменений в отдельные законодательные акты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охраны и использования охотничьих ресурсов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18 6 01 59700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155,71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90 299,36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75 960,06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14 069,30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эффективной реализации государственных функций в сфере водопользования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29 588,90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и водохозяйственных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19 247,50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и водохозяйственных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1 728,40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и водохозяйственных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8 613,00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образования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55 410 594,80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A E1 5305R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2 137 908,80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7 119 153,34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7 078 332,68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84 154,70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37 966,90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81 535,70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5 551 189,00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953 810,58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203 014,40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166 511,40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40 820,66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25 052,02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15 768,64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общего образования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39 061 118,96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общеобразовательных учреждениях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33 782 948,29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999 788,48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95 411,90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75 972,00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27 571 817,00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R2560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FD2B16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7752AA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83 197,80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FD2B16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Е</w:t>
            </w:r>
            <w:r w:rsidR="007752AA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1 885 927,16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FD2B16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7752AA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13 827,24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59 984,75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2 489 575,22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1 024,04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87 269,00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298 114,20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19 957,30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школах-интернатах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1 407 470,45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756 019,18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356 111,75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285 149,82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детских домах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40 378,45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20 230,85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19 135,60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дистанционного обучения детей-инвалидов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124 291,75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108 227,75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Восстановление дефицита педагогических кадров в общеобразовательных организациях, расположенных в сельской местности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прочих учреждений в сфере образования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85 200,56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71 249,96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Приобретение учебников и учебной литературы для общеобразовательных школ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образования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2 763 171,54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2 073 425,70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689 745,84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Современная школа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284 155,16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</w:t>
            </w:r>
            <w:r>
              <w:rPr>
                <w:color w:val="000000"/>
              </w:rPr>
              <w:lastRenderedPageBreak/>
              <w:t>ленностей в общеобразовательных организациях, распол</w:t>
            </w:r>
            <w:r w:rsidR="001E7445">
              <w:rPr>
                <w:color w:val="000000"/>
              </w:rPr>
              <w:t xml:space="preserve">оженных в сельской местности и </w:t>
            </w:r>
            <w:r>
              <w:rPr>
                <w:color w:val="000000"/>
              </w:rPr>
              <w:t>малых городах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19 2 E1 51690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268 255,56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51870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15 899,60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50 353,16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 50970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50 353,16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Цифровая образовательная среда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229 809,60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 52100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229 809,60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815 155,09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530 765,90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31 967,76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498 798,14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228 057,98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центров выявления и поддержки одаренных детей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E2 51890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228 057,98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Цифровая образовательная среда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34 887,07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E4 52190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34 887,07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Е1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21 444,14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Создание детских технопарков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Е1 51730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21 444,14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2 649 128,06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2 032 772,41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1 651 138,31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106 804,40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274 829,70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218 136,65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218 136,65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Высшее профессиональное образование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336 009,40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336 009,40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Молодые профессионалы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19 4 E6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62 209,60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E6 61624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62 209,60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Одаренные дети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одаренных детей и учреждений, работающих с одаренными детьми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отдыха и оздоровления детей, подростков и молодежи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1 081 980,45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Оздоровительные (оздоровительно-образовательные) лагеря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720 077,15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720 077,15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Проведение детской оздоровительной кампании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361 903,30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160 188,29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38 211,59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133 503,42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98 243,37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Научно-методическое, аналитическое, информационное и организационное сопровождение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76 224,47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64 067,47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11 354,80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802,20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Осуществление полномочий по надзору и контролю в сфере образования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22 018,90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</w:t>
            </w:r>
            <w:r w:rsidR="001E744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273-ФЗ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образовании в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15 445,90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</w:t>
            </w:r>
            <w:r w:rsidR="001E744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273-ФЗ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образовании в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>
              <w:rPr>
                <w:color w:val="000000"/>
              </w:rPr>
              <w:lastRenderedPageBreak/>
              <w:t xml:space="preserve">частью 1 статьи 7 Федерального закона от 29 декабря 2012 года </w:t>
            </w:r>
            <w:r w:rsidR="001E744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273-ФЗ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образовании в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19 8 02 59900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</w:t>
            </w:r>
            <w:r w:rsidR="001E7445">
              <w:rPr>
                <w:color w:val="000000"/>
              </w:rPr>
              <w:t>–</w:t>
            </w:r>
            <w:r>
              <w:rPr>
                <w:color w:val="000000"/>
              </w:rPr>
              <w:t>2025 годы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2 438 947,93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Е1 Д490R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254 181,83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Современная школа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2 184 766,10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 5490R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1 790 095,95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 5520R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394 670,15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культуры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2 988 614,90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культуры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323 227,22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 в области культуры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70 245,20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70 245,20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 в области культуры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191 088,00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191 088,00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профессионального об</w:t>
            </w:r>
            <w:r>
              <w:rPr>
                <w:color w:val="000000"/>
              </w:rPr>
              <w:lastRenderedPageBreak/>
              <w:t>разования, повышение квалификации и профессиональная переподготовка работников культуры и искусства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20 1 03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, в рамках федерального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55 450,32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23 887,37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Субсидия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31 562,95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Культура и искусство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2 627 082,88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средства республиканского бюджета Республики Дагестан на создание центров культурного развития в городах с числом жителей до 300 тыс. человек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Д233R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66 010,00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323 872,55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73 005,60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134 866,95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музейного дела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264 299,80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263 749,80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20 2 04 64860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библиотечного дела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140 166,10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140 166,10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</w:t>
            </w:r>
            <w:proofErr w:type="spellStart"/>
            <w:r>
              <w:rPr>
                <w:color w:val="000000"/>
              </w:rPr>
              <w:t>тетрально</w:t>
            </w:r>
            <w:proofErr w:type="spellEnd"/>
            <w:r>
              <w:rPr>
                <w:color w:val="000000"/>
              </w:rPr>
              <w:t>-концертной деятельности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1 027 646,20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964 146,20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поддержка творческих союзов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творческим союзам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мероприятий республиканских и муниципальных учреждений в сфере культуры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127 591,80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36 876,74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развития и укрепления материально-технической базы муниципальных домов культуры в населенных пунктах с числом жителей до </w:t>
            </w:r>
            <w:r w:rsidR="001E7445">
              <w:rPr>
                <w:color w:val="000000"/>
              </w:rPr>
              <w:t xml:space="preserve">       </w:t>
            </w:r>
            <w:r>
              <w:rPr>
                <w:color w:val="000000"/>
              </w:rPr>
              <w:t>50 тыс</w:t>
            </w:r>
            <w:r w:rsidR="001E7445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41 818,53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31 891,37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8 584,11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8 421,05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634 073,47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D2B1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создание центров культурного развития в городах с числом жителей до 300 тыс</w:t>
            </w:r>
            <w:r w:rsidR="00FD2B16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5233R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74 651,92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Реновация учреждений отрасли культуры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5455R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359 410,30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150 793,47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19 217,78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Творческие люди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31 463,16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культурно-просветитель</w:t>
            </w:r>
            <w:r w:rsidR="001E7445"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ских</w:t>
            </w:r>
            <w:proofErr w:type="spellEnd"/>
            <w:r>
              <w:rPr>
                <w:color w:val="000000"/>
              </w:rPr>
              <w:t xml:space="preserve"> программ для школьников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04100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04300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добровольческих движений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04500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</w:t>
            </w:r>
            <w:r w:rsidR="001E7445">
              <w:rPr>
                <w:color w:val="000000"/>
              </w:rPr>
              <w:t>ая поддержка отрасли культура (</w:t>
            </w:r>
            <w:r>
              <w:rPr>
                <w:color w:val="000000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2 947,37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</w:t>
            </w:r>
            <w:r w:rsidR="001E7445">
              <w:rPr>
                <w:color w:val="000000"/>
              </w:rPr>
              <w:t>ая поддержка отрасли культура (</w:t>
            </w:r>
            <w:r>
              <w:rPr>
                <w:color w:val="000000"/>
              </w:rPr>
              <w:t>Государственная поддержка лучших работников сельских учреждений культуры)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1 315,79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выставочных проектов</w:t>
            </w:r>
            <w:proofErr w:type="gramEnd"/>
            <w:r>
              <w:rPr>
                <w:color w:val="000000"/>
              </w:rPr>
              <w:t xml:space="preserve"> ведущих федеральных и региональных музеев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Цифровая культура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Организация онлайн-трансляций мероприятий, размещаемых на портале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Культура.РФ</w:t>
            </w:r>
            <w:proofErr w:type="spellEnd"/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A3 08100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38 304,80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эффективной деятельности Министерства культуры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38 304,80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28 378,00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8 878,30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1 048,50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1E7445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</w:t>
            </w:r>
            <w:r w:rsidR="007752AA">
              <w:rPr>
                <w:b/>
                <w:bCs/>
                <w:color w:val="000000"/>
              </w:rPr>
              <w:t xml:space="preserve">Республики Дагестан </w:t>
            </w:r>
            <w:r>
              <w:rPr>
                <w:b/>
                <w:bCs/>
                <w:color w:val="000000"/>
              </w:rPr>
              <w:t>«</w:t>
            </w:r>
            <w:r w:rsidR="007752AA">
              <w:rPr>
                <w:b/>
                <w:bCs/>
                <w:color w:val="000000"/>
              </w:rPr>
              <w:t>Развитие здравоохранения в Республике Дагестан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25 818 653,35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2 161 704,44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медицинской профилактики неинфекционных заболеваний и формирование здорового образа жизни, в том числе у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52 400,00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49 900,00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43 256,95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</w:t>
            </w:r>
            <w:proofErr w:type="gramStart"/>
            <w:r>
              <w:rPr>
                <w:color w:val="000000"/>
              </w:rPr>
              <w:t>заболеваниями  (</w:t>
            </w:r>
            <w:proofErr w:type="gramEnd"/>
            <w:r>
              <w:rPr>
                <w:color w:val="000000"/>
              </w:rPr>
              <w:t>профилактика ВИЧ-инфекции и гепатитов В и С)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7 256,95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Э9000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первичной медико-санитарной помощи, в том числе сельским жителям. Развитие системы раннего выявления заболева</w:t>
            </w:r>
            <w:r>
              <w:rPr>
                <w:color w:val="000000"/>
              </w:rPr>
              <w:lastRenderedPageBreak/>
              <w:t>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21 1 04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первичной медико-санитарной помощи, в том числе сельским жителям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358 150,00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358 150,00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прочих государственных учреждений здравоохранения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68 811,00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37 611,00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здравоохранения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1 281 759,49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974 009,73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307 749,76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первичной медико-санитарной помощи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115 027,00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1E74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115 027,00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2 591 985,68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1E7445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748 625,70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647 373,61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82 382,83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18 869,26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50 796,13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45 285,60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5 510,53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61 436,00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680 381,30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257 583,30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93 350,00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328 248,00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181 520,00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181 520,00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301 473,40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27 873,40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227 600,00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высокотехнологичной медицинской помощи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352 553,15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352 553,15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службы крови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Охрана здоровья матери и ребенка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480 378,70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специализированной помощи детям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149 363,00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36 782,00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105 010,00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системы раннего выявления и коррекции нарушений развития ребенка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Совершенствованию системы </w:t>
            </w:r>
            <w:proofErr w:type="spellStart"/>
            <w:r>
              <w:rPr>
                <w:color w:val="000000"/>
              </w:rPr>
              <w:t>пренатальной</w:t>
            </w:r>
            <w:proofErr w:type="spellEnd"/>
            <w:r>
              <w:rPr>
                <w:color w:val="000000"/>
              </w:rPr>
              <w:t xml:space="preserve">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</w:t>
            </w:r>
            <w:r w:rsidR="00AB1868">
              <w:rPr>
                <w:color w:val="000000"/>
              </w:rPr>
              <w:t xml:space="preserve">акже </w:t>
            </w:r>
            <w:proofErr w:type="spellStart"/>
            <w:r w:rsidR="00AB1868">
              <w:rPr>
                <w:color w:val="000000"/>
              </w:rPr>
              <w:t>аудиологического</w:t>
            </w:r>
            <w:proofErr w:type="spellEnd"/>
            <w:r w:rsidR="00AB1868">
              <w:rPr>
                <w:color w:val="000000"/>
              </w:rPr>
              <w:t xml:space="preserve"> скрининга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медицинской реабилитации и санаторно-курортного лечения, в том числе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медицинской реабилитации, в том числе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2 812 212,90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Реализация программы лекарственного обеспечения в соответствии с постановлением Правительства Российской Федерации от 30 июля 1994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890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отдельных категорий граждан лекарственными препаратами в амбулаторных условиях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3 134,90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</w:rPr>
              <w:t>муковисцидозом</w:t>
            </w:r>
            <w:proofErr w:type="spellEnd"/>
            <w:r>
              <w:rPr>
                <w:color w:val="00000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</w:rPr>
              <w:t>гемолитико</w:t>
            </w:r>
            <w:proofErr w:type="spellEnd"/>
            <w:r>
              <w:rPr>
                <w:color w:val="000000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</w:t>
            </w:r>
            <w:proofErr w:type="gramStart"/>
            <w:r>
              <w:rPr>
                <w:color w:val="000000"/>
              </w:rPr>
              <w:t>типов</w:t>
            </w:r>
            <w:proofErr w:type="gramEnd"/>
            <w:r>
              <w:rPr>
                <w:color w:val="000000"/>
              </w:rPr>
              <w:t xml:space="preserve"> а также после трансплантации органов и (или) тканей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3 134,90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программы обеспечения отдельных ка</w:t>
            </w:r>
            <w:r>
              <w:rPr>
                <w:color w:val="000000"/>
              </w:rPr>
              <w:lastRenderedPageBreak/>
              <w:t>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21 6 06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509 078,00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132 453,20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376 624,80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Кадровое обеспечение системы здравоохранения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635 271,50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447 771,50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447 771,50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187 500,00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187 500,00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Выпол</w:t>
            </w:r>
            <w:r w:rsidR="00AB1868">
              <w:rPr>
                <w:color w:val="000000"/>
              </w:rPr>
              <w:t xml:space="preserve">нение </w:t>
            </w:r>
            <w:r w:rsidR="00F5268A">
              <w:rPr>
                <w:color w:val="000000"/>
              </w:rPr>
              <w:t>Т</w:t>
            </w:r>
            <w:r w:rsidR="00AB1868">
              <w:rPr>
                <w:color w:val="000000"/>
              </w:rPr>
              <w:t>ерриториальной программы</w:t>
            </w:r>
            <w:r>
              <w:rPr>
                <w:color w:val="000000"/>
              </w:rPr>
              <w:t xml:space="preserve"> обязательного медицинского страхования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Межбюджетные трансферты Территориальному фонду обязательного медицинского страхования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информационных технологий в сфере здравоохранения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176 842,83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21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N7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176 842,83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регионального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единого цифрового контура здравоохранения на основе единой государственной информационной системы в сфере здравоохранения (ЕГИСЗ)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21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N7 51140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176 842,83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62 823,80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функций органов государственной власти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61 563,20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54 753,30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6 428,90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Осуществление переданных полномочий Российской Федерации в сфере охраны здоровья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1 260,60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323-ФЗ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основах охраны здоровья граждан в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1 260,60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Социальная поддержка граждан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29 705 818,66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4 533 861,90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4 681,80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936 355,30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управлений социальной защиты населения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556 618,10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529 065,80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26 892,20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ветеранам Великой Отечественной войны и боевых действий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18 793,30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AB1868">
              <w:rPr>
                <w:color w:val="000000"/>
              </w:rPr>
              <w:t>–</w:t>
            </w:r>
            <w:r>
              <w:rPr>
                <w:color w:val="000000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163,70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AB1868">
              <w:rPr>
                <w:color w:val="000000"/>
              </w:rPr>
              <w:t>–</w:t>
            </w:r>
            <w:r>
              <w:rPr>
                <w:color w:val="000000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14 614,00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Ежемесячная доплата к пенсиям лицам, замещавшим государственные должности Республики Дагестан, и пенсия за выслугу лет </w:t>
            </w:r>
            <w:r>
              <w:rPr>
                <w:color w:val="000000"/>
              </w:rPr>
              <w:lastRenderedPageBreak/>
              <w:t>лицам, замещавшим должности государственной гражданской службы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22 1 07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169 015,20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167 815,20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2 644 558,90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8 515,00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597 982,00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6 334,19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451 243,21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1 131,58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80 612,92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473,27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33 715,33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4 113,00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288 837,10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</w:t>
            </w:r>
            <w:r>
              <w:rPr>
                <w:color w:val="000000"/>
              </w:rPr>
              <w:lastRenderedPageBreak/>
              <w:t>цам и лицам, признанным пострадавшими от политических репрессий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22 1 08 72008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377,30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26 495,00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12 650,82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901 282,98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1 081,80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216 366,60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161,10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11 315,10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1 840,20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 и территориальных органов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131 680,20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114 712,10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16 384,80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Оказание мер социальной поддержки лицам, награжденным нагрудным знаком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Почетный донор России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11 499,80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Почетный донор России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Почетный донор России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11 396,80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гражданам при возникновении поствакцинальных осложнений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  <w:r w:rsidR="00AB1868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1998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157-ФЗ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иммунопрофилактике инфекционных болезней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  <w:r w:rsidR="00AB1868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1998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157-ФЗ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иммунопрофилактике инфекционных болезней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в связи с погребением умерших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15 034,20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</w:t>
            </w:r>
            <w:r>
              <w:rPr>
                <w:color w:val="000000"/>
              </w:rPr>
              <w:lastRenderedPageBreak/>
              <w:t>способности и в связи с материнством на день смерти и не являлись пенсионерами, а также в случае рождения мертвого ребенка по истечени</w:t>
            </w:r>
            <w:r w:rsidR="00F5268A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 </w:t>
            </w:r>
            <w:r w:rsidR="00AB1868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154 дней беременности в соответствии с Федеральным законом от 12 января 1996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22 1 14 71150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172,76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</w:t>
            </w:r>
            <w:r w:rsidR="00F5268A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 </w:t>
            </w:r>
            <w:r w:rsidR="00AB1868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154 дней беременности в соответствии с Федеральным законом от 12 января 1996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12 305,12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26,52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1 888,91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640,89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Выплата дополнительного материального обеспечения гражданам за выдающиеся достижения и особые заслуги перед Республикой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41 180,00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40 680,00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народным дружинникам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работникам добровольной пожарной охраны и добровольным пожарным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Единовременное пособие в случае гибели или </w:t>
            </w:r>
            <w:proofErr w:type="gramStart"/>
            <w:r>
              <w:rPr>
                <w:color w:val="000000"/>
              </w:rPr>
              <w:t>получения  работником</w:t>
            </w:r>
            <w:proofErr w:type="gramEnd"/>
            <w:r>
              <w:rPr>
                <w:color w:val="000000"/>
              </w:rPr>
              <w:t xml:space="preserve">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и развитие социального обслуживания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3 608 302,50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учреждений социального обслуживания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3 605 276,70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160 588,74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3 410 649,66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1 038,30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3 025,80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предоставления социальных услуг негосударствен</w:t>
            </w:r>
            <w:r>
              <w:rPr>
                <w:color w:val="000000"/>
              </w:rPr>
              <w:lastRenderedPageBreak/>
              <w:t>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22 2 06 81950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3 025,80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20 780 413,70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связи с беременностью и родами, а также гражданам, имеющим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15 486 011,50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ежемесячного пособия на ребенка в соответствии с Федеральным законом от 19 мая 1995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81-ФЗ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государственных пособиях гражданам, имеющим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4 756,00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ежемесячного пособия на ребенка в соответствии с Федеральным законом от 19 мая 1995 года </w:t>
            </w:r>
            <w:r w:rsidR="00AB186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81-ФЗ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государственных пособиях гражданам, имеющим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1 580 895,20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Единовременная денежная выплат</w:t>
            </w:r>
            <w:r w:rsidR="00F5268A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Единовременная денежная выплат</w:t>
            </w:r>
            <w:r w:rsidR="00F5268A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15 611,60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13 759 105,20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социальной поддержки многодетным семьям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340 744,20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18 170,60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34 760,00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Единовременное денежное поощрение при награждении орденом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Родительская слава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2 900,10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284 388,50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327 324,70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51 113,70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274 211,00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</w:t>
            </w:r>
            <w:r>
              <w:rPr>
                <w:color w:val="000000"/>
              </w:rPr>
              <w:lastRenderedPageBreak/>
              <w:t>тей, оставшихся без попечения родителей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22 3 07 81530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семьям с детьми, оказавшимся в трудной жизненной ситуации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Финансовая поддержка семей при рождении детей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P1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4 626 244,10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41 156,90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4 585 087,20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эффективн</w:t>
            </w:r>
            <w:r w:rsidR="00AB1868">
              <w:rPr>
                <w:color w:val="000000"/>
              </w:rPr>
              <w:t xml:space="preserve">ости государственной поддержки </w:t>
            </w:r>
            <w:r>
              <w:rPr>
                <w:color w:val="000000"/>
              </w:rPr>
              <w:t>социально ориентированных некоммерческих организаций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13 591,80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общественным и иным некоммерческим организациям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13 591,80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Предоставлении субсидии Дагестанскому региональному отделению Общероссийского общественного фонда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Победа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Предоставлении субсидии Дагестанскому региональному отделению Всероссийской общественной организации </w:t>
            </w:r>
            <w:r>
              <w:rPr>
                <w:color w:val="000000"/>
              </w:rPr>
              <w:lastRenderedPageBreak/>
              <w:t>ветеранов (пенсионеров) войны, труда, Вооруженных Сил и правоохранительных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22 4 01 81930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769 648,76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</w:t>
            </w:r>
            <w:r w:rsidR="00AB1868">
              <w:rPr>
                <w:color w:val="000000"/>
              </w:rPr>
              <w:t xml:space="preserve">еспублики </w:t>
            </w:r>
            <w:r>
              <w:rPr>
                <w:color w:val="000000"/>
              </w:rPr>
              <w:t>Д</w:t>
            </w:r>
            <w:r w:rsidR="00AB1868">
              <w:rPr>
                <w:color w:val="000000"/>
              </w:rPr>
              <w:t>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126 629,05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Содействие занятости населения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1 601 279,90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1 599 766,90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содействия трудоустройству населения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32 716,90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1 379,13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5,26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1 051,05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1,77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72,78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14 556,00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4 796,69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1 209,14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</w:t>
            </w:r>
            <w:r>
              <w:rPr>
                <w:color w:val="000000"/>
              </w:rPr>
              <w:lastRenderedPageBreak/>
              <w:t>публики Дагестан, путем их трудоустройства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23 1 01 81120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7 765,08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качества рабочей силы и системы профессионального обучения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Трудовая миграция населения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1 020,10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безработных граждан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1 292 715,50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AB1868">
              <w:rPr>
                <w:color w:val="000000"/>
              </w:rPr>
              <w:t xml:space="preserve">       №</w:t>
            </w:r>
            <w:r>
              <w:rPr>
                <w:color w:val="000000"/>
              </w:rPr>
              <w:t xml:space="preserve"> 1032-1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занятости населения в Российской Федерации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24 233,70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AB1868">
              <w:rPr>
                <w:color w:val="000000"/>
              </w:rPr>
              <w:t xml:space="preserve">      №</w:t>
            </w:r>
            <w:r>
              <w:rPr>
                <w:color w:val="000000"/>
              </w:rPr>
              <w:t xml:space="preserve"> 1032-1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занятости населения в Российской Федерации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1 192 750,30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AB1868">
              <w:rPr>
                <w:color w:val="000000"/>
              </w:rPr>
              <w:t xml:space="preserve">      №</w:t>
            </w:r>
            <w:r>
              <w:rPr>
                <w:color w:val="000000"/>
              </w:rPr>
              <w:t xml:space="preserve"> 1032-1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 занятости населения в Российской Федерации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75 731,50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структуры и обеспечение деятельности органов службы занятости населения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237 561,50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216 740,06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13 414,24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6 823,90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Адресная поддержка повышения производительности труда на предприятиях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L2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6 502,90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поддержка субъектов Российской Федерации в целях достижения результатов национального проекта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Производительность труда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L2 52890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6 502,90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 52910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Сопровождение инвалидов молодого возраста при </w:t>
            </w:r>
            <w:r w:rsidR="00AB1868">
              <w:rPr>
                <w:color w:val="000000"/>
              </w:rPr>
              <w:t>получении ими профессионального</w:t>
            </w:r>
            <w:r>
              <w:rPr>
                <w:color w:val="000000"/>
              </w:rPr>
              <w:t xml:space="preserve"> образования и содействия в последующем трудоустройстве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1 513,00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23 3 01 81310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физической культуры и спорта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3 209 876,77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массового спорта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752 875,84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AB1868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 w:rsidR="007752AA">
              <w:rPr>
                <w:color w:val="000000"/>
              </w:rPr>
              <w:t>Организация республиканских физкультурно-оздоровительных мероприятий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74 153,61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32 498,28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</w:t>
            </w:r>
            <w:r>
              <w:rPr>
                <w:color w:val="000000"/>
              </w:rPr>
              <w:lastRenderedPageBreak/>
              <w:t>ских физкультурно-оздоровительных мероприятиях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24 1 01 87010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34 655,33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628 221,42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13 508,83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3 035,79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611 661,14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15,66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Cовершенствование</w:t>
            </w:r>
            <w:proofErr w:type="spellEnd"/>
            <w:r>
              <w:rPr>
                <w:color w:val="000000"/>
              </w:rPr>
              <w:t xml:space="preserve">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финансовое обеспечение закупки и устройство футбольных полей, баскетбольных площадок, спортивных площадок </w:t>
            </w:r>
            <w:r w:rsidR="001E7445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Воркаут</w:t>
            </w:r>
            <w:proofErr w:type="spellEnd"/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на территории города Каспийска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24 1 03 77012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Спорт</w:t>
            </w:r>
            <w:r w:rsidR="00F5268A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норма жизни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15 500,81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15 500,81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1 341 535,67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эффективности подготовки спортсменов в спорте высших достижений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461 894,77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209 886,74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75 272,29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33 355,10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143 380,64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865 139,95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865 139,95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Спорт-норма жизни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14 500,95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14 500,95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студенческого спорта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конкурентоспособности студенческого спорта на всероссийском и международном уровнях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2 874,50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2 639,10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футбола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315 783,00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</w:t>
            </w:r>
            <w:r>
              <w:rPr>
                <w:color w:val="000000"/>
              </w:rPr>
              <w:lastRenderedPageBreak/>
              <w:t>больных команд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24 4 01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субсидии автономной некоммерческой организации (АНО)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Футбольный клуб Динамо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129 752,00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финансовое обеспечение закупки комплектов искусственных покрытий для футбольных полей.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24 4 02 44950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129 752,00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детско-юношеского футбола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инвалидного спорта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53 765,44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Открытие центра адаптивного спорта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53 765,44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53 765,44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управления физической культурой и спортом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512 072,06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49 320,76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34 558,32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8 722,03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6 040,41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спорта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102 444,35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собственности Республики </w:t>
            </w:r>
            <w:r>
              <w:rPr>
                <w:color w:val="000000"/>
              </w:rPr>
              <w:lastRenderedPageBreak/>
              <w:t>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24 6 04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2 444,35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Спорт - норма жизни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360 306,95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360 306,95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физической культуры и спорта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среднего-профессионального образования в сфере физической культуры и спорта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средств массовой информации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538 327,90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телерадиовещания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создания и распространения телерадиопрограмм и электронных средств массовой информации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372 820,52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социально значимых проектов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91 964,52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91 964,52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печатных средств массовой информации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248 546,48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241 046,48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создания и распространения электронных средств массовой информации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32 309,52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32 309,52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Управление региональными и муниципальными финансами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9 697 260,74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9 697 260,74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9 603 474,00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2 306 797,00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Обслуживание государственного внутреннего долга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Доступная среда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42 880,60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23 330,80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7 516,60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15 814,20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Формирование системы комплексной реабилитации и </w:t>
            </w:r>
            <w:proofErr w:type="spellStart"/>
            <w:r>
              <w:rPr>
                <w:color w:val="000000"/>
              </w:rPr>
              <w:t>абилитации</w:t>
            </w:r>
            <w:proofErr w:type="spellEnd"/>
            <w:r>
              <w:rPr>
                <w:color w:val="000000"/>
              </w:rPr>
              <w:t xml:space="preserve"> инвалидов, в том числе детей-инвалидов,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19 549,80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</w:rPr>
              <w:t>абилитации</w:t>
            </w:r>
            <w:proofErr w:type="spellEnd"/>
            <w:r>
              <w:rPr>
                <w:color w:val="000000"/>
              </w:rPr>
              <w:t xml:space="preserve"> инвалидов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1 917,50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</w:rPr>
              <w:t>абилитации</w:t>
            </w:r>
            <w:proofErr w:type="spellEnd"/>
            <w:r>
              <w:rPr>
                <w:color w:val="000000"/>
              </w:rPr>
              <w:t xml:space="preserve"> инвалидов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17 632,30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Реализаци</w:t>
            </w:r>
            <w:r w:rsidR="00AB1868">
              <w:rPr>
                <w:b/>
                <w:bCs/>
                <w:color w:val="000000"/>
              </w:rPr>
              <w:t xml:space="preserve">я </w:t>
            </w:r>
            <w:r>
              <w:rPr>
                <w:b/>
                <w:bCs/>
                <w:color w:val="000000"/>
              </w:rPr>
              <w:t xml:space="preserve">государственной национальной </w:t>
            </w:r>
            <w:proofErr w:type="gramStart"/>
            <w:r>
              <w:rPr>
                <w:b/>
                <w:bCs/>
                <w:color w:val="000000"/>
              </w:rPr>
              <w:t>политики  в</w:t>
            </w:r>
            <w:proofErr w:type="gramEnd"/>
            <w:r>
              <w:rPr>
                <w:b/>
                <w:bCs/>
                <w:color w:val="000000"/>
              </w:rPr>
              <w:t xml:space="preserve">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16 461,58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Формирование общероссийской гражданской идентичности и развитие национальных отношений </w:t>
            </w:r>
            <w:proofErr w:type="gramStart"/>
            <w:r>
              <w:rPr>
                <w:color w:val="000000"/>
              </w:rPr>
              <w:t>в  Республике</w:t>
            </w:r>
            <w:proofErr w:type="gramEnd"/>
            <w:r>
              <w:rPr>
                <w:color w:val="000000"/>
              </w:rPr>
              <w:t xml:space="preserve">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7 311,73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Субсидия Дагестанской региональной общественной организации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Союз женщин Дагестана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институтов гражданского общества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поддержка казачьих обществ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и культурная адаптация и интеграция иностранных граждан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Реализация молодежной политики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78 554,75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аппарата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20 331,40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16 941,40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3 077,00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58 223,35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механизмов развития молодежной политики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49 248,00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7 526,90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4 560,40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33 140,70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активность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33 2 E8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8 975,35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 xml:space="preserve">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Регион добрых дел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E8 54120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8 975,35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273 417,50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туристско-рекреационного комплекса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214 236,40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Организационная поддержка туристско-рекреационного комплекса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214 236,40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121 736,40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поддержки субъектам малого и среднего предпринимательства в сфере развития туризма на территории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народных художественных промыслов и ремесел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14 181,10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народных художественных промыслов и ремесел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14 181,10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9 181,10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(аграрного) туризма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AB1868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 w:rsidR="007752AA">
              <w:rPr>
                <w:color w:val="000000"/>
              </w:rPr>
              <w:t>Развитие сельского (аграрного) туризма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39 4 01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Формирование в сельской местности современного туристского комплекса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39 4 01 83410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 xml:space="preserve">Развитие </w:t>
            </w:r>
            <w:proofErr w:type="spellStart"/>
            <w:r>
              <w:rPr>
                <w:b/>
                <w:bCs/>
                <w:color w:val="000000"/>
              </w:rPr>
              <w:t>рыбохозяйственного</w:t>
            </w:r>
            <w:proofErr w:type="spellEnd"/>
            <w:r>
              <w:rPr>
                <w:b/>
                <w:bCs/>
                <w:color w:val="000000"/>
              </w:rPr>
              <w:t xml:space="preserve"> комплекса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52 560,00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</w:t>
            </w:r>
            <w:proofErr w:type="spellStart"/>
            <w:r>
              <w:rPr>
                <w:color w:val="000000"/>
              </w:rPr>
              <w:t>аквакультуры</w:t>
            </w:r>
            <w:proofErr w:type="spellEnd"/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45 560,00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Рыбоводно-мелиоративные мероприятия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проведение рыбоводно-мелиоративных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40 0 06 63200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О противодействии коррупции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3 825,00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Противодействие коррупции в Республике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3 825,00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</w:t>
            </w:r>
            <w:r w:rsidR="00AB1868">
              <w:rPr>
                <w:color w:val="000000"/>
              </w:rPr>
              <w:t xml:space="preserve">ия </w:t>
            </w:r>
            <w:proofErr w:type="gramStart"/>
            <w:r w:rsidR="00AB1868">
              <w:rPr>
                <w:color w:val="000000"/>
              </w:rPr>
              <w:t>мероприятий</w:t>
            </w:r>
            <w:proofErr w:type="gramEnd"/>
            <w:r w:rsidR="00AB1868">
              <w:rPr>
                <w:color w:val="000000"/>
              </w:rPr>
              <w:t xml:space="preserve"> направленных на </w:t>
            </w:r>
            <w:r>
              <w:rPr>
                <w:color w:val="000000"/>
              </w:rPr>
              <w:t>противодействие коррупции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3 825,00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 xml:space="preserve">Переселение </w:t>
            </w:r>
            <w:proofErr w:type="spellStart"/>
            <w:r>
              <w:rPr>
                <w:b/>
                <w:bCs/>
                <w:color w:val="000000"/>
              </w:rPr>
              <w:t>лакского</w:t>
            </w:r>
            <w:proofErr w:type="spellEnd"/>
            <w:r>
              <w:rPr>
                <w:b/>
                <w:bCs/>
                <w:color w:val="000000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>
              <w:rPr>
                <w:b/>
                <w:bCs/>
                <w:color w:val="000000"/>
              </w:rPr>
              <w:t>Ауховского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666 755,40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инженерной инфраструктуры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648 755,40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44 0 03 41110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51 071,90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597 683,50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Ремонт и содержание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>
              <w:rPr>
                <w:color w:val="000000"/>
              </w:rPr>
              <w:t xml:space="preserve"> линий электропередач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36 930,20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программы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AB1868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</w:t>
            </w:r>
            <w:r w:rsidR="007752AA">
              <w:rPr>
                <w:color w:val="000000"/>
              </w:rPr>
              <w:t xml:space="preserve">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Формирование современной городской среды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986 648,38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комфортной городской среды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986 648,38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54240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906 648,38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1 400,00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Социально-экономическое развитие горных территорий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 xml:space="preserve">городской округ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город Дербент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10 658 137,81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635 089,60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Д305R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84 930,24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9 097 311,62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266 885,17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573 921,18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Комплексное развитие сельских территорий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698 561,49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доступным и комфортным жильем сельского населения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Предоставление социальных выплат на строительство (приобретение) жилья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AB186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Субсидии на обеспечение комплексного развития сельских территорий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688 692,70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680 190,48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680 190,48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Благоустройство сельских территорий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8 502,22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8 502,22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AB1868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</w:t>
            </w:r>
            <w:r w:rsidR="007752AA">
              <w:rPr>
                <w:b/>
                <w:bCs/>
                <w:color w:val="000000"/>
              </w:rPr>
              <w:t xml:space="preserve">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 w:rsidR="007752AA">
              <w:rPr>
                <w:b/>
                <w:bCs/>
                <w:color w:val="000000"/>
              </w:rPr>
              <w:t>Укрепление здоровья, увеличение периода активного долголетия и продолжительности здоровой жизни граждан старшего поколения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29,00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 0 P3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 0 P3 54680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</w:t>
            </w:r>
            <w:r w:rsidR="00AB1868">
              <w:rPr>
                <w:b/>
                <w:bCs/>
                <w:color w:val="000000"/>
              </w:rPr>
              <w:t xml:space="preserve">программа </w:t>
            </w:r>
            <w:r>
              <w:rPr>
                <w:b/>
                <w:bCs/>
                <w:color w:val="000000"/>
              </w:rPr>
              <w:t xml:space="preserve">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Борьба с сердечно-сосудистыми заболеваниями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403 974,67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403 974,67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403 974,67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 51920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344 247,20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 55860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59 727,47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AB1868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Государственная программа </w:t>
            </w:r>
            <w:r w:rsidR="007752AA">
              <w:rPr>
                <w:b/>
                <w:bCs/>
                <w:color w:val="000000"/>
              </w:rPr>
              <w:t xml:space="preserve">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 w:rsidR="007752AA">
              <w:rPr>
                <w:b/>
                <w:bCs/>
                <w:color w:val="000000"/>
              </w:rPr>
              <w:t>Борьба с онкологическими заболеваниями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345 152,90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1 N3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1 N3 51900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52 920,00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2 N3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52 920,00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AB1868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</w:t>
            </w:r>
            <w:r w:rsidR="007752AA">
              <w:rPr>
                <w:b/>
                <w:bCs/>
                <w:color w:val="000000"/>
              </w:rPr>
              <w:t xml:space="preserve">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 w:rsidR="007752AA">
              <w:rPr>
                <w:b/>
                <w:bCs/>
                <w:color w:val="000000"/>
              </w:rPr>
              <w:t>Развитие системы оказания паллиативной медицинской помощи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133 009,91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16 817,70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16 817,70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33 892,21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02 R2010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33 892,21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56 0 03 00000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повышению качества и доступности обезболивания, в том </w:t>
            </w:r>
            <w:r>
              <w:rPr>
                <w:color w:val="000000"/>
              </w:rPr>
              <w:lastRenderedPageBreak/>
              <w:t>числе наркотическими и психотропными лекарственными препаратами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56 0 04 R2010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</w:t>
            </w:r>
            <w:r w:rsidR="00F5268A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осударственной программы Республики Дагестан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69 060,00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</w:t>
            </w:r>
            <w:r w:rsidR="00F5268A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осударственной программы Республики Дагестан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56 0 05 00590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69 060,00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мировой юстиции в Республике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453 057,00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мировых судей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453 057,00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269 069,80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183 607,20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Межведомственная программа по вопросам профилактики ВИЧ-инфекций в ключевых группах населения в Республике Дагестан на 2020</w:t>
            </w:r>
            <w:r w:rsidR="00AB1868">
              <w:rPr>
                <w:color w:val="000000"/>
              </w:rPr>
              <w:t>–</w:t>
            </w:r>
            <w:r>
              <w:rPr>
                <w:b/>
                <w:bCs/>
                <w:color w:val="000000"/>
              </w:rPr>
              <w:t>2022 годы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5 316,00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Вопросы профилактики ВИЧ-инфекций в ключевых группах населения в Республике Дагестан на 2020</w:t>
            </w:r>
            <w:r w:rsidR="00AB1868">
              <w:rPr>
                <w:color w:val="000000"/>
              </w:rPr>
              <w:t>–</w:t>
            </w:r>
            <w:r>
              <w:rPr>
                <w:color w:val="000000"/>
              </w:rPr>
              <w:t>2022 годы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58 0 01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Межведомственной программы по вопросам профилактики ВИЧ-инфекций в ключевых группах населения в Республике Дагестан на 2020</w:t>
            </w:r>
            <w:r w:rsidR="00AB1868">
              <w:rPr>
                <w:color w:val="000000"/>
              </w:rPr>
              <w:t>–</w:t>
            </w:r>
            <w:r>
              <w:rPr>
                <w:color w:val="000000"/>
              </w:rPr>
              <w:t>2022 годы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58 0 01 00590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Мужское репродуктивное здоровье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43 990,00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структуры урологической помощи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Укрепление материально-технической базы медицинских организаций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33 520,00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диагностики урологических заболеваний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10 250,00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ведения регистра больных урологического профиля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Развитие топливно-энергетического комплекса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906 123,30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906 123,30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906 123,30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Модернизация первичного звена здравоохранения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1 189 157,50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498 316,90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690 840,60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город Махачкала</w:t>
            </w:r>
            <w:r w:rsidR="001E7445">
              <w:rPr>
                <w:b/>
                <w:bCs/>
                <w:color w:val="000000"/>
              </w:rPr>
              <w:t>»</w:t>
            </w:r>
            <w:r>
              <w:rPr>
                <w:b/>
                <w:bCs/>
                <w:color w:val="000000"/>
              </w:rPr>
              <w:t xml:space="preserve"> функций столицы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818 500,00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 </w:t>
            </w:r>
            <w:proofErr w:type="gramStart"/>
            <w:r>
              <w:rPr>
                <w:color w:val="000000"/>
              </w:rPr>
              <w:t>Махачкала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функций</w:t>
            </w:r>
            <w:proofErr w:type="gramEnd"/>
            <w:r>
              <w:rPr>
                <w:color w:val="000000"/>
              </w:rPr>
              <w:t xml:space="preserve"> столицы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818 500,00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1E7445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Повышения уровня финансовой грамотности населения Республики Дагестан</w:t>
            </w:r>
            <w:r w:rsidR="001E7445">
              <w:rPr>
                <w:b/>
                <w:bCs/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8 100,00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Повышения уровня финансовой грамотности населения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Повышения уровня финансовой грамотности населения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1 107 087,51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Глава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3 259,91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3 259,91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19 393,60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19 393,60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595 178,40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432 495,40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147 927,00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489 255,60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149 759,00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152 646,70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184 909,90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Аппарат Народного </w:t>
            </w:r>
            <w:proofErr w:type="gramStart"/>
            <w:r>
              <w:rPr>
                <w:b/>
                <w:bCs/>
                <w:color w:val="000000"/>
              </w:rPr>
              <w:t>Собрания  Республики</w:t>
            </w:r>
            <w:proofErr w:type="gramEnd"/>
            <w:r>
              <w:rPr>
                <w:b/>
                <w:bCs/>
                <w:color w:val="000000"/>
              </w:rPr>
              <w:t xml:space="preserve">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177 601,60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2 634,00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2 634,00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111 358,80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83 711,00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27 147,80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63 608,80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63 608,80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Государственная судебная власть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27 140,20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13 388,30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12 668,30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526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</w:t>
            </w:r>
            <w:r w:rsidR="00F5268A">
              <w:rPr>
                <w:color w:val="000000"/>
              </w:rPr>
              <w:t>а</w:t>
            </w:r>
            <w:bookmarkStart w:id="0" w:name="_GoBack"/>
            <w:bookmarkEnd w:id="0"/>
            <w:r>
              <w:rPr>
                <w:color w:val="000000"/>
              </w:rPr>
              <w:t>ппарата судей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13 751,90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9 512,60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3 261,30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Пожизненное содержание судей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92 5 00 28950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Счетная </w:t>
            </w:r>
            <w:proofErr w:type="gramStart"/>
            <w:r>
              <w:rPr>
                <w:b/>
                <w:bCs/>
                <w:color w:val="000000"/>
              </w:rPr>
              <w:t>палата  Республики</w:t>
            </w:r>
            <w:proofErr w:type="gramEnd"/>
            <w:r>
              <w:rPr>
                <w:b/>
                <w:bCs/>
                <w:color w:val="000000"/>
              </w:rPr>
              <w:t xml:space="preserve">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143 862,00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139 317,00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99 687,40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</w:t>
            </w:r>
            <w:r>
              <w:rPr>
                <w:color w:val="000000"/>
              </w:rPr>
              <w:lastRenderedPageBreak/>
              <w:t>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93 7 00 20000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39 399,60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133 170,90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133 170,90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56 043,00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21 420,00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6 653,00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48 914,90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872 393,62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872 393,62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35 136,10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8 797,00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828 010,52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6 922 010,06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1 901 234,20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703 316,50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231 745,80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6 047,20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558,60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1 512,00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3 991,90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114 543,30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3 885,30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21 592,44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12 807,60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1 456,16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F0763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143-ФЗ </w:t>
            </w:r>
            <w:r w:rsidR="001E7445">
              <w:rPr>
                <w:color w:val="000000"/>
              </w:rPr>
              <w:lastRenderedPageBreak/>
              <w:t>«</w:t>
            </w:r>
            <w:r>
              <w:rPr>
                <w:color w:val="000000"/>
              </w:rPr>
              <w:t>Об актах гражданского состояния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99 8 00 59300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83 040,80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F0763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143-ФЗ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актах гражданского состояния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18 375,00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F0763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143-ФЗ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актах гражданского состояния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</w:t>
            </w:r>
            <w:r w:rsidR="00F0763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73-ФЗ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11 465,00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</w:t>
            </w:r>
            <w:r w:rsidR="00F0763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73-ФЗ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27 052,00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775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35 076,00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14 291,50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48 377,00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116 566,00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45 625,00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334 500,00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работ по подготовке первичной градостроительной документации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99 8 00 99925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58 792,20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5 020 775,86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75 165,60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8 383,70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32 345,41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55 936,90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99 9 00 05000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F07630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Переподготовка и повышение </w:t>
            </w:r>
            <w:r w:rsidR="007752AA">
              <w:rPr>
                <w:color w:val="000000"/>
              </w:rPr>
              <w:t>квалификации кадров для организаций народного хозяйства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1 446,98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Резервный фонд Правительства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Фонд развития моногородов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248 241,91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439,30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107 518,56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340 490,43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67 272,20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Дагестанского некоммерческого фонда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Россия - моя история. Город Махачкала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53 462,60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8 098,60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4 857,80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Вклад в денежной форме в имущество ОАО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Корпорация развития Дагестан</w:t>
            </w:r>
            <w:r w:rsidR="001E74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344 123,53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3 722,46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353,48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Pr="00F07630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F07630">
              <w:rPr>
                <w:color w:val="000000"/>
                <w:spacing w:val="-2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29 468,00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29 468,00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Единовременное денежное поощрение лицам, награжденным орденом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За заслуги перед Республикой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единовременного денежного поощрения лицам, награжденным орденом </w:t>
            </w:r>
            <w:r w:rsidR="001E7445">
              <w:rPr>
                <w:color w:val="000000"/>
              </w:rPr>
              <w:t>«</w:t>
            </w:r>
            <w:r>
              <w:rPr>
                <w:color w:val="000000"/>
              </w:rPr>
              <w:t>За заслуги перед Республикой Дагестан</w:t>
            </w:r>
            <w:r w:rsidR="001E7445">
              <w:rPr>
                <w:color w:val="000000"/>
              </w:rPr>
              <w:t>»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9Б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14 805,10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14 805,10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11 691,10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3 063,40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50,60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9В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15 227,00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15 227,00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</w:t>
            </w:r>
            <w:r w:rsidR="00F07630">
              <w:rPr>
                <w:color w:val="000000"/>
              </w:rPr>
              <w:t>олнения функций государственных</w:t>
            </w:r>
            <w:r>
              <w:rPr>
                <w:color w:val="000000"/>
              </w:rPr>
              <w:t xml:space="preserve"> 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8 675,80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3 145,20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9Е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5 752,30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</w:t>
            </w:r>
            <w:r w:rsidR="00F07630">
              <w:rPr>
                <w:color w:val="000000"/>
              </w:rPr>
              <w:t>олнения функций государственных</w:t>
            </w:r>
            <w:r>
              <w:rPr>
                <w:color w:val="000000"/>
              </w:rPr>
              <w:t xml:space="preserve"> 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3 879,30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</w:t>
            </w:r>
            <w:r w:rsidR="00F07630">
              <w:rPr>
                <w:color w:val="000000"/>
              </w:rPr>
              <w:t xml:space="preserve">лнения функций государственных </w:t>
            </w:r>
            <w:r>
              <w:rPr>
                <w:color w:val="000000"/>
              </w:rPr>
              <w:t>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1 857,00</w:t>
            </w:r>
          </w:p>
        </w:tc>
      </w:tr>
      <w:tr w:rsidR="007752AA" w:rsidTr="007752AA">
        <w:tblPrEx>
          <w:tblBorders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4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</w:t>
            </w:r>
            <w:r w:rsidR="00F07630">
              <w:rPr>
                <w:color w:val="000000"/>
              </w:rPr>
              <w:t>олнения функций государственных</w:t>
            </w:r>
            <w:r>
              <w:rPr>
                <w:color w:val="000000"/>
              </w:rPr>
              <w:t xml:space="preserve"> учреждений, оказания услуг и выполнения работ</w:t>
            </w:r>
          </w:p>
        </w:tc>
        <w:tc>
          <w:tcPr>
            <w:tcW w:w="17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52AA" w:rsidRDefault="007752AA" w:rsidP="00F0763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16,00</w:t>
            </w:r>
          </w:p>
        </w:tc>
      </w:tr>
    </w:tbl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BD1D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pgNumType w:start="7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C31" w:rsidRDefault="00045C31" w:rsidP="00E6379F">
      <w:r>
        <w:separator/>
      </w:r>
    </w:p>
  </w:endnote>
  <w:endnote w:type="continuationSeparator" w:id="0">
    <w:p w:rsidR="00045C31" w:rsidRDefault="00045C31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16" w:rsidRDefault="00FD2B1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16" w:rsidRDefault="00FD2B1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16" w:rsidRDefault="00FD2B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C31" w:rsidRDefault="00045C31" w:rsidP="00E6379F">
      <w:r>
        <w:separator/>
      </w:r>
    </w:p>
  </w:footnote>
  <w:footnote w:type="continuationSeparator" w:id="0">
    <w:p w:rsidR="00045C31" w:rsidRDefault="00045C31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16" w:rsidRDefault="00FD2B1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FD2B16" w:rsidRPr="00B24BA5" w:rsidRDefault="00FD2B16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5268A">
          <w:rPr>
            <w:noProof/>
            <w:sz w:val="20"/>
          </w:rPr>
          <w:t>805</w:t>
        </w:r>
        <w:r w:rsidRPr="00B24BA5">
          <w:rPr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16" w:rsidRDefault="00FD2B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45C31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2E11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E7445"/>
    <w:rsid w:val="001F4D84"/>
    <w:rsid w:val="001F6879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31C1E"/>
    <w:rsid w:val="005432F6"/>
    <w:rsid w:val="00545067"/>
    <w:rsid w:val="005531CC"/>
    <w:rsid w:val="00555070"/>
    <w:rsid w:val="0056276B"/>
    <w:rsid w:val="005628AE"/>
    <w:rsid w:val="00564AAF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0FC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52AA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5AFA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D0D73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1868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1DF3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31B4F"/>
    <w:rsid w:val="00C42ED7"/>
    <w:rsid w:val="00C541C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07630"/>
    <w:rsid w:val="00F103F4"/>
    <w:rsid w:val="00F14CC8"/>
    <w:rsid w:val="00F23450"/>
    <w:rsid w:val="00F23CF8"/>
    <w:rsid w:val="00F256A0"/>
    <w:rsid w:val="00F40846"/>
    <w:rsid w:val="00F441D2"/>
    <w:rsid w:val="00F5268A"/>
    <w:rsid w:val="00F57D51"/>
    <w:rsid w:val="00F6036D"/>
    <w:rsid w:val="00F61CBA"/>
    <w:rsid w:val="00F6467B"/>
    <w:rsid w:val="00F712F5"/>
    <w:rsid w:val="00F732BD"/>
    <w:rsid w:val="00F75427"/>
    <w:rsid w:val="00F762D7"/>
    <w:rsid w:val="00F82383"/>
    <w:rsid w:val="00F94C06"/>
    <w:rsid w:val="00FA16DC"/>
    <w:rsid w:val="00FA7D9F"/>
    <w:rsid w:val="00FB4CB8"/>
    <w:rsid w:val="00FC6952"/>
    <w:rsid w:val="00FD26FB"/>
    <w:rsid w:val="00FD2B16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A093-C579-4264-8D3B-9E86CBE4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80</Pages>
  <Words>22397</Words>
  <Characters>127663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126</cp:revision>
  <cp:lastPrinted>2021-12-15T06:40:00Z</cp:lastPrinted>
  <dcterms:created xsi:type="dcterms:W3CDTF">2021-05-19T08:49:00Z</dcterms:created>
  <dcterms:modified xsi:type="dcterms:W3CDTF">2021-12-16T06:50:00Z</dcterms:modified>
</cp:coreProperties>
</file>