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62B00" w14:textId="77777777" w:rsidR="00477720" w:rsidRDefault="008F4C27">
      <w:pPr>
        <w:spacing w:after="120" w:line="240" w:lineRule="auto"/>
        <w:ind w:left="496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8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>Приложение 1</w:t>
      </w:r>
    </w:p>
    <w:p w14:paraId="6A4C4B95" w14:textId="77777777" w:rsidR="00477720" w:rsidRDefault="008F4C27">
      <w:pPr>
        <w:spacing w:after="0" w:line="240" w:lineRule="exact"/>
        <w:ind w:left="496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8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>к Закону Республики Дагестан</w:t>
      </w:r>
    </w:p>
    <w:p w14:paraId="0BFC6FE5" w14:textId="2BE016FA" w:rsidR="00477720" w:rsidRDefault="00DC6782">
      <w:pPr>
        <w:spacing w:after="0" w:line="240" w:lineRule="exact"/>
        <w:ind w:left="496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8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>«</w:t>
      </w:r>
      <w:r w:rsidR="008F4C27"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>О республиканском бюджете</w:t>
      </w:r>
    </w:p>
    <w:p w14:paraId="6E5D69B9" w14:textId="286E073E" w:rsidR="00477720" w:rsidRDefault="008F4C27">
      <w:pPr>
        <w:spacing w:after="0" w:line="240" w:lineRule="exact"/>
        <w:ind w:left="496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8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>Республики Дагестан на 202</w:t>
      </w:r>
      <w:r w:rsidR="009B5C0A"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>6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 xml:space="preserve"> год</w:t>
      </w:r>
    </w:p>
    <w:p w14:paraId="10ADCDA1" w14:textId="41B5F87B" w:rsidR="00477720" w:rsidRDefault="008F4C27">
      <w:pPr>
        <w:spacing w:after="0" w:line="240" w:lineRule="exact"/>
        <w:ind w:left="496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8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 xml:space="preserve"> и на плановый период 202</w:t>
      </w:r>
      <w:r w:rsidR="009B5C0A"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>7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 xml:space="preserve"> и 202</w:t>
      </w:r>
      <w:r w:rsidR="009B5C0A"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>8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 xml:space="preserve"> годов</w:t>
      </w:r>
      <w:r w:rsidR="00DC6782"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>»</w:t>
      </w:r>
    </w:p>
    <w:p w14:paraId="76B650DB" w14:textId="77777777" w:rsidR="00477720" w:rsidRDefault="00477720">
      <w:pPr>
        <w:spacing w:after="0" w:line="240" w:lineRule="exact"/>
        <w:jc w:val="center"/>
        <w:rPr>
          <w:rFonts w:ascii="Times New Roman" w:eastAsia="Calibri" w:hAnsi="Times New Roman"/>
          <w:color w:val="000000" w:themeColor="text1"/>
          <w:sz w:val="24"/>
          <w:szCs w:val="28"/>
        </w:rPr>
      </w:pPr>
    </w:p>
    <w:p w14:paraId="4B48EAAD" w14:textId="77777777" w:rsidR="00477720" w:rsidRDefault="00477720">
      <w:pPr>
        <w:spacing w:after="0" w:line="240" w:lineRule="exact"/>
        <w:jc w:val="center"/>
        <w:rPr>
          <w:rFonts w:ascii="Times New Roman" w:eastAsia="Calibri" w:hAnsi="Times New Roman"/>
          <w:color w:val="000000" w:themeColor="text1"/>
          <w:sz w:val="24"/>
          <w:szCs w:val="28"/>
        </w:rPr>
      </w:pPr>
    </w:p>
    <w:p w14:paraId="475FD846" w14:textId="77777777" w:rsidR="00477720" w:rsidRDefault="008F4C27">
      <w:pPr>
        <w:spacing w:after="0" w:line="240" w:lineRule="exact"/>
        <w:jc w:val="center"/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</w:pPr>
      <w:r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  <w:t xml:space="preserve">Поступления доходов республиканского бюджета Республики Дагестан </w:t>
      </w:r>
    </w:p>
    <w:p w14:paraId="42F8BEB6" w14:textId="333DD5CC" w:rsidR="00477720" w:rsidRDefault="008F4C27">
      <w:pPr>
        <w:spacing w:after="0" w:line="240" w:lineRule="exact"/>
        <w:jc w:val="center"/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</w:pPr>
      <w:r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  <w:t>на 202</w:t>
      </w:r>
      <w:r w:rsidR="009B5C0A"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  <w:t>6</w:t>
      </w:r>
      <w:r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  <w:t xml:space="preserve"> год и на плановый период 202</w:t>
      </w:r>
      <w:r w:rsidR="009B5C0A"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  <w:t>7</w:t>
      </w:r>
      <w:r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  <w:t xml:space="preserve"> и 202</w:t>
      </w:r>
      <w:r w:rsidR="009B5C0A"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  <w:t>8</w:t>
      </w:r>
      <w:r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  <w:t xml:space="preserve"> годов</w:t>
      </w:r>
    </w:p>
    <w:p w14:paraId="5BB91851" w14:textId="77777777" w:rsidR="00477720" w:rsidRDefault="00477720">
      <w:pPr>
        <w:spacing w:after="120" w:line="240" w:lineRule="exact"/>
        <w:jc w:val="right"/>
        <w:rPr>
          <w:rFonts w:ascii="Times New Roman" w:eastAsia="Calibri" w:hAnsi="Times New Roman"/>
          <w:color w:val="000000" w:themeColor="text1"/>
          <w:sz w:val="24"/>
          <w:szCs w:val="24"/>
        </w:rPr>
      </w:pPr>
    </w:p>
    <w:p w14:paraId="66E6D136" w14:textId="77777777" w:rsidR="00477720" w:rsidRDefault="008F4C27">
      <w:pPr>
        <w:spacing w:after="120" w:line="240" w:lineRule="exact"/>
        <w:jc w:val="right"/>
        <w:rPr>
          <w:rFonts w:ascii="Times New Roman" w:eastAsia="Calibri" w:hAnsi="Times New Roman"/>
          <w:color w:val="000000" w:themeColor="text1"/>
          <w:sz w:val="24"/>
          <w:szCs w:val="28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</w:rPr>
        <w:t>(тыс. рублей)</w:t>
      </w:r>
    </w:p>
    <w:tbl>
      <w:tblPr>
        <w:tblW w:w="10642" w:type="dxa"/>
        <w:tblInd w:w="-294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8"/>
        <w:gridCol w:w="3024"/>
        <w:gridCol w:w="1777"/>
        <w:gridCol w:w="1624"/>
        <w:gridCol w:w="1599"/>
      </w:tblGrid>
      <w:tr w:rsidR="00477720" w14:paraId="0C049C82" w14:textId="77777777" w:rsidTr="00234147">
        <w:trPr>
          <w:trHeight w:val="833"/>
        </w:trPr>
        <w:tc>
          <w:tcPr>
            <w:tcW w:w="26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F4F323" w14:textId="77777777" w:rsidR="00477720" w:rsidRDefault="008F4C27">
            <w:pPr>
              <w:widowControl w:val="0"/>
              <w:spacing w:after="0" w:line="240" w:lineRule="exac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Коды бюджетной классификации Российской Федерации</w:t>
            </w:r>
          </w:p>
        </w:tc>
        <w:tc>
          <w:tcPr>
            <w:tcW w:w="302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205C7C" w14:textId="77777777" w:rsidR="00477720" w:rsidRDefault="008F4C27">
            <w:pPr>
              <w:widowControl w:val="0"/>
              <w:spacing w:after="0" w:line="240" w:lineRule="exac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177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88C18F" w14:textId="77777777" w:rsidR="00477720" w:rsidRDefault="008F4C27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Сумма </w:t>
            </w:r>
          </w:p>
          <w:p w14:paraId="487673D9" w14:textId="35845C08" w:rsidR="00477720" w:rsidRDefault="008F4C27">
            <w:pPr>
              <w:widowControl w:val="0"/>
              <w:spacing w:after="0" w:line="240" w:lineRule="exac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202</w:t>
            </w:r>
            <w:r w:rsidR="009B5C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62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473110" w14:textId="77777777" w:rsidR="00477720" w:rsidRDefault="008F4C27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Сумма </w:t>
            </w:r>
          </w:p>
          <w:p w14:paraId="5D31F57F" w14:textId="65A7ABC6" w:rsidR="00477720" w:rsidRDefault="008F4C27">
            <w:pPr>
              <w:widowControl w:val="0"/>
              <w:spacing w:after="0" w:line="240" w:lineRule="exac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202</w:t>
            </w:r>
            <w:r w:rsidR="009B5C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59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A3FC4D" w14:textId="77777777" w:rsidR="00477720" w:rsidRDefault="008F4C27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Сумма </w:t>
            </w:r>
          </w:p>
          <w:p w14:paraId="0E130DC9" w14:textId="79A63B12" w:rsidR="00477720" w:rsidRDefault="008F4C27">
            <w:pPr>
              <w:widowControl w:val="0"/>
              <w:spacing w:after="0" w:line="240" w:lineRule="exac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202</w:t>
            </w:r>
            <w:r w:rsidR="009B5C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</w:tr>
    </w:tbl>
    <w:p w14:paraId="27F4DB74" w14:textId="77777777" w:rsidR="00477720" w:rsidRDefault="00477720">
      <w:pPr>
        <w:spacing w:after="0" w:line="240" w:lineRule="auto"/>
        <w:rPr>
          <w:color w:val="000000" w:themeColor="text1"/>
          <w:sz w:val="2"/>
          <w:szCs w:val="2"/>
        </w:rPr>
      </w:pPr>
    </w:p>
    <w:tbl>
      <w:tblPr>
        <w:tblW w:w="10639" w:type="dxa"/>
        <w:tblInd w:w="-280" w:type="dxa"/>
        <w:tblLayout w:type="fixed"/>
        <w:tblLook w:val="0000" w:firstRow="0" w:lastRow="0" w:firstColumn="0" w:lastColumn="0" w:noHBand="0" w:noVBand="0"/>
      </w:tblPr>
      <w:tblGrid>
        <w:gridCol w:w="2604"/>
        <w:gridCol w:w="3024"/>
        <w:gridCol w:w="1791"/>
        <w:gridCol w:w="1624"/>
        <w:gridCol w:w="1585"/>
        <w:gridCol w:w="11"/>
      </w:tblGrid>
      <w:tr w:rsidR="00477720" w14:paraId="5454DF76" w14:textId="77777777" w:rsidTr="009273AC">
        <w:trPr>
          <w:gridAfter w:val="1"/>
          <w:wAfter w:w="11" w:type="dxa"/>
          <w:trHeight w:val="288"/>
          <w:tblHeader/>
        </w:trPr>
        <w:tc>
          <w:tcPr>
            <w:tcW w:w="26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93BBC4" w14:textId="77777777" w:rsidR="00477720" w:rsidRDefault="008F4C27">
            <w:pPr>
              <w:widowControl w:val="0"/>
              <w:spacing w:after="0" w:line="240" w:lineRule="exac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974B1B" w14:textId="77777777" w:rsidR="00477720" w:rsidRDefault="008F4C27">
            <w:pPr>
              <w:widowControl w:val="0"/>
              <w:spacing w:after="0" w:line="240" w:lineRule="exac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294338" w14:textId="77777777" w:rsidR="00477720" w:rsidRDefault="008F4C27">
            <w:pPr>
              <w:widowControl w:val="0"/>
              <w:spacing w:after="0" w:line="240" w:lineRule="exac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04914A" w14:textId="77777777" w:rsidR="00477720" w:rsidRDefault="008F4C27">
            <w:pPr>
              <w:widowControl w:val="0"/>
              <w:spacing w:after="0" w:line="240" w:lineRule="exac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468479" w14:textId="77777777" w:rsidR="00477720" w:rsidRDefault="008F4C27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9273AC" w14:paraId="14F627A2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A1C4AC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302CF14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ДОХОДЫ-ВСЕГО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F0EE1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207 072 961,35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A94B2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167 940 074,06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74B08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163 525 879,74</w:t>
            </w:r>
          </w:p>
        </w:tc>
      </w:tr>
      <w:tr w:rsidR="009273AC" w14:paraId="2694D374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B2E65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FA98A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7EC99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63 369 180,75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C7EC7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58 664 965,36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85FEC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63 250 771,04</w:t>
            </w:r>
          </w:p>
        </w:tc>
      </w:tr>
      <w:tr w:rsidR="009273AC" w14:paraId="7938E407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0C024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7E4FF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8BBCA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32 352 567,02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91437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31 564 797,06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96808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35 008 712,09</w:t>
            </w:r>
          </w:p>
        </w:tc>
      </w:tr>
      <w:tr w:rsidR="009273AC" w14:paraId="0C40CD26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0DAAE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1 01 01000 00 0000 110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1FBAF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14471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8 228 978,00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B4AAF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6 671 394,00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D1F26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6 827 336,00</w:t>
            </w:r>
          </w:p>
        </w:tc>
      </w:tr>
      <w:tr w:rsidR="009273AC" w14:paraId="40274EBC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AE434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1 01 01000 00 0000 110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1579D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AE8C6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8 228 978,00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09306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6 671 394,00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535A1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6 827 336,00</w:t>
            </w:r>
          </w:p>
        </w:tc>
      </w:tr>
      <w:tr w:rsidR="009273AC" w14:paraId="294B0158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455D8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E0741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8FC8A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24 123 589,02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D0F40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24 893 403,06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EF148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28 181 376,09</w:t>
            </w:r>
          </w:p>
        </w:tc>
      </w:tr>
      <w:tr w:rsidR="009273AC" w14:paraId="2CE79EEA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F4A8F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C35A0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227A0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24 123 589,02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6D934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24 893 403,06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75C94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28 181 376,09</w:t>
            </w:r>
          </w:p>
        </w:tc>
      </w:tr>
      <w:tr w:rsidR="009273AC" w14:paraId="5D281E4E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8484E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1 03 00000 00 0000 000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AB53F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814B7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13 013 524,40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FA0B9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15 127 098,50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5B6F1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15 773 948,40</w:t>
            </w:r>
          </w:p>
        </w:tc>
      </w:tr>
      <w:tr w:rsidR="009273AC" w14:paraId="59B7B164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F7F9C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F6561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10EAF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13 013 524,40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D1E40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15 127 098,50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E4C74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15 773 948,40</w:t>
            </w:r>
          </w:p>
        </w:tc>
      </w:tr>
      <w:tr w:rsidR="009273AC" w14:paraId="7384209D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D2C75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F6A42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C333A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13 013 524,40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61C54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15 127 098,50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97757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15 773 948,40</w:t>
            </w:r>
          </w:p>
        </w:tc>
      </w:tr>
      <w:tr w:rsidR="009273AC" w14:paraId="711DB599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42956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29D4A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8D994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736 898,99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FD75C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583 235,68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5D80A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633 571,43</w:t>
            </w:r>
          </w:p>
        </w:tc>
      </w:tr>
      <w:tr w:rsidR="009273AC" w14:paraId="64E64257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C90BE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1 05 06000 01 0000 110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97AB4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50F46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736 898,99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7DFFF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583 235,68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9253B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633 571,43</w:t>
            </w:r>
          </w:p>
        </w:tc>
      </w:tr>
      <w:tr w:rsidR="009273AC" w14:paraId="6280D364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BF1BF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1 05 06000 01 0000 110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62D0A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AADD4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736 898,99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B65A6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583 235,68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75DA8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633 571,43</w:t>
            </w:r>
          </w:p>
        </w:tc>
      </w:tr>
      <w:tr w:rsidR="009273AC" w14:paraId="7D67C8B6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A899C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DD6D2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73C7D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6 302 890,00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85E1A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6 647 724,00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EEB5A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7 024 152,00</w:t>
            </w:r>
          </w:p>
        </w:tc>
      </w:tr>
      <w:tr w:rsidR="009273AC" w14:paraId="4CA1E8E7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BF956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1 06 02000 02 0000 110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91E9A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7C2ED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3 156 868,00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DD4CB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3 188 670,00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9294B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3 220 426,00</w:t>
            </w:r>
          </w:p>
        </w:tc>
      </w:tr>
      <w:tr w:rsidR="009273AC" w14:paraId="3270AF0F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0CAC5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1 06 02000 02 0000 110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FD423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A2432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3 156 868,00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B7811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3 188 670,00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9FF37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3 220 426,00</w:t>
            </w:r>
          </w:p>
        </w:tc>
      </w:tr>
      <w:tr w:rsidR="009273AC" w14:paraId="1C000E82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89044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1 06 04000 02 0000 110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354ED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DC1DE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3 137 022,00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33D37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3 449 854,00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0191C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3 794 226,00</w:t>
            </w:r>
          </w:p>
        </w:tc>
      </w:tr>
      <w:tr w:rsidR="009273AC" w14:paraId="4C324B63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941B4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1 06 04000 02 0000 110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A843D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FD694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3 137 022,00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7AB02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3 449 854,00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82AE4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3 794 226,00</w:t>
            </w:r>
          </w:p>
        </w:tc>
      </w:tr>
      <w:tr w:rsidR="009273AC" w14:paraId="295F9291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2F7A5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1 06 05000 02 0000 110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3573E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6F1B7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3CDA0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9 200,00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44C4B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9 500,00</w:t>
            </w:r>
          </w:p>
        </w:tc>
      </w:tr>
      <w:tr w:rsidR="009273AC" w14:paraId="60F0823B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69CCA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1 06 05000 02 0000 110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9E29A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6F307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63F84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9 200,00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F7B0E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9 500,00</w:t>
            </w:r>
          </w:p>
        </w:tc>
      </w:tr>
      <w:tr w:rsidR="009273AC" w14:paraId="43BAE70E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0E97A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1 07 00000 00 0000 000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9B134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00775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50 965,44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AFF1B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53 786,05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95BFD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57 270,04</w:t>
            </w:r>
          </w:p>
        </w:tc>
      </w:tr>
      <w:tr w:rsidR="009273AC" w14:paraId="746A2D12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EDE86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1 07 01000 01 0000 110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B9DBD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F143C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45 702,44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7FA97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47 759,05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566EB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50 338,04</w:t>
            </w:r>
          </w:p>
        </w:tc>
      </w:tr>
      <w:tr w:rsidR="009273AC" w14:paraId="7B39A876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FF45E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1 07 01000 01 0000 110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E721F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CDD0A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45 702,44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890F1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47 759,05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D2BE4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50 338,04</w:t>
            </w:r>
          </w:p>
        </w:tc>
      </w:tr>
      <w:tr w:rsidR="009273AC" w14:paraId="2B0413C6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0A083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1 07 04000 01 0000 110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AC64A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5D2BD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5 263,00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24592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6 027,00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3D29F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6 932,00</w:t>
            </w:r>
          </w:p>
        </w:tc>
      </w:tr>
      <w:tr w:rsidR="009273AC" w14:paraId="0245D345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77011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1 07 04010 01 0000 110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30D8C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Сбор за пользование объектами животного мира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B97BD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2 274,00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90C5F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2 799,00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C62C4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3 445,00</w:t>
            </w:r>
          </w:p>
        </w:tc>
      </w:tr>
      <w:tr w:rsidR="009273AC" w14:paraId="6E99E2E7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6BE48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1 07 04020 01 0000 110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E9D30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Сбор за пользование объектами водных биологических ресурсов (исключая внутренние водные объекты)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0FA6C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2 989,00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40616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3 228,00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A2F6B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3 487,00</w:t>
            </w:r>
          </w:p>
        </w:tc>
      </w:tr>
      <w:tr w:rsidR="009273AC" w14:paraId="1956579F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29941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E044B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77522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369 594,00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5628E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369 738,70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2CD30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370 023,70</w:t>
            </w:r>
          </w:p>
        </w:tc>
      </w:tr>
      <w:tr w:rsidR="009273AC" w14:paraId="31534720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C368C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54CC8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F9024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369 594,00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975BF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369 738,70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6CA7F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370 023,70</w:t>
            </w:r>
          </w:p>
        </w:tc>
      </w:tr>
      <w:tr w:rsidR="009273AC" w14:paraId="5E795225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C5A0F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7DD92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ДОХОДЫ ОТ ИСПОЛЬЗОВАНИЯ ИМУЩЕСТВА,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НАХОДЯЩЕГОСЯ В ГОСУДАРСТВЕННОЙ И МУНИЦИПАЛЬНОЙ СОБСТВЕННОСТИ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C0800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7 491 949,25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BB94C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1 219 285,35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07585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1 223 999,15</w:t>
            </w:r>
          </w:p>
        </w:tc>
      </w:tr>
      <w:tr w:rsidR="009273AC" w14:paraId="07EA0FE5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145AE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1 11 01000 00 0000 120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B282A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081CA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6 971 807,79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FF482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744 475,69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3D5B4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744 475,69</w:t>
            </w:r>
          </w:p>
        </w:tc>
      </w:tr>
      <w:tr w:rsidR="009273AC" w14:paraId="3479072C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06BD4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1 11 01020 02 0000 120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5813A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B666A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4 939,79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4A9E6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4 939,79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6E202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4 939,79</w:t>
            </w:r>
          </w:p>
        </w:tc>
      </w:tr>
      <w:tr w:rsidR="009273AC" w14:paraId="18D0C32C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4EF6A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1 11 02102 02 0000 120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17EFA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операций по управлению остатками средств на едином казначейском счете, зачисляемые в бюджеты субъектов Российской Федерации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10743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6 966 868,00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06DA4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739 535,90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B1C12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739 535,90</w:t>
            </w:r>
          </w:p>
        </w:tc>
      </w:tr>
      <w:tr w:rsidR="009273AC" w14:paraId="0014F01D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C204A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1 11 03000 00 0000 120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F7E4A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CBAB1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2 243,90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30206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1 990,20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18555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1 704,00</w:t>
            </w:r>
          </w:p>
        </w:tc>
      </w:tr>
      <w:tr w:rsidR="009273AC" w14:paraId="5E103F6A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C4108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1 11 03020 02 0000 120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7A81A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субъектов Российской Федерации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8A68B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2 243,90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9E5B6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1 990,20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E27F9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1 704,00</w:t>
            </w:r>
          </w:p>
        </w:tc>
      </w:tr>
      <w:tr w:rsidR="009273AC" w14:paraId="1D89EF92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DBC0C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3D97A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ACAE1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514 897,56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5DDFF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469 819,46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26BAF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474 819,46</w:t>
            </w:r>
          </w:p>
        </w:tc>
      </w:tr>
      <w:tr w:rsidR="009273AC" w14:paraId="23CF0262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86318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1 11 05022 02 0000 120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E6C41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BDFF6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BE55E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B0A82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110 000,00</w:t>
            </w:r>
          </w:p>
        </w:tc>
      </w:tr>
      <w:tr w:rsidR="009273AC" w14:paraId="53EF1FCD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B2578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1 11 05032 02 0000 120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94B73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07954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414 897,56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B83C7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364 819,46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B314E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364 819,46</w:t>
            </w:r>
          </w:p>
        </w:tc>
      </w:tr>
      <w:tr w:rsidR="009273AC" w14:paraId="24A220F4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3EA98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1 11 05300 00 0000 120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B9679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85DD8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52904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380D3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3 000,00</w:t>
            </w:r>
          </w:p>
        </w:tc>
      </w:tr>
      <w:tr w:rsidR="009273AC" w14:paraId="49C4E345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705AE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1 11 05322 02 0000 120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1EAA2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субъектов Российской Федерации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31D99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33AC4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25648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3 000,00</w:t>
            </w:r>
          </w:p>
        </w:tc>
      </w:tr>
      <w:tr w:rsidR="009273AC" w14:paraId="21880CC7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FA31D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1 12 00000 00 0000 000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1493C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33108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16 515,36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CB628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17 545,36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4E37C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18 595,36</w:t>
            </w:r>
          </w:p>
        </w:tc>
      </w:tr>
      <w:tr w:rsidR="009273AC" w14:paraId="3A56D3BF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EE403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1 12 01000 01 0000 120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E505D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DAA44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3 625,36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9F289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3 625,36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A37AD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3 625,36</w:t>
            </w:r>
          </w:p>
        </w:tc>
      </w:tr>
      <w:tr w:rsidR="009273AC" w14:paraId="08EA418D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60F71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1 12 01000 01 0000 120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B3FB5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804E8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3 625,36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0FF63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3 625,36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26145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3 625,36</w:t>
            </w:r>
          </w:p>
        </w:tc>
      </w:tr>
      <w:tr w:rsidR="009273AC" w14:paraId="5D92C855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17B84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1 12 02000 00 0000 120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C40C1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D2917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1 270,00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E56A8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1 270,00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F5C3F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1 270,00</w:t>
            </w:r>
          </w:p>
        </w:tc>
      </w:tr>
      <w:tr w:rsidR="009273AC" w14:paraId="3718EA85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C5100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1 12 02000 00 0000 120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C4AF6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490A9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1 270,00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EA6AB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1 270,00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CD0F4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1 270,00</w:t>
            </w:r>
          </w:p>
        </w:tc>
      </w:tr>
      <w:tr w:rsidR="009273AC" w14:paraId="166A8D5C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9CDE7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1 12 04000 00 0000 120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CEBBD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C7CD0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11 620,00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D1885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12 650,00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281CD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13 700,00</w:t>
            </w:r>
          </w:p>
        </w:tc>
      </w:tr>
      <w:tr w:rsidR="009273AC" w14:paraId="36B9E4FF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DCDE1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1 12 04000 00 0000 120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FE0D7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1897A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11 620,00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3B9FB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12 650,00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28F8D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13 700,00</w:t>
            </w:r>
          </w:p>
        </w:tc>
      </w:tr>
      <w:tr w:rsidR="009273AC" w14:paraId="56E9751E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2DD23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A3AAA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97962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71 713,75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24E1D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71 709,05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B7A23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71 714,85</w:t>
            </w:r>
          </w:p>
        </w:tc>
      </w:tr>
      <w:tr w:rsidR="009273AC" w14:paraId="1D65A5E5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EE906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1 13 01000 00 0000 130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E5EF3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D6CF7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14 173,00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A0DA9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14 206,30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ABC47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14 212,10</w:t>
            </w:r>
          </w:p>
        </w:tc>
      </w:tr>
      <w:tr w:rsidR="009273AC" w14:paraId="42174F77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9FB36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1 13 01000 00 0000 130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72939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54B0C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14 173,00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CCEF1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14 206,30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BED9D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14 212,10</w:t>
            </w:r>
          </w:p>
        </w:tc>
      </w:tr>
      <w:tr w:rsidR="009273AC" w14:paraId="64A317B2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06140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1 13 02000 00 0000 130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F7FA3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04A36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57 540,75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BC3BA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57 502,75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05C55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57 502,75</w:t>
            </w:r>
          </w:p>
        </w:tc>
      </w:tr>
      <w:tr w:rsidR="009273AC" w14:paraId="50EAA442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0FA61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1 13 02992 02 0000 130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23899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22BDD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57 540,75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96E84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57 502,75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17E65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57 502,75</w:t>
            </w:r>
          </w:p>
        </w:tc>
      </w:tr>
      <w:tr w:rsidR="009273AC" w14:paraId="04B74921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C6153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E95D3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6B656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20 256,66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DF6A9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12 085,97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C56B6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12 085,97</w:t>
            </w:r>
          </w:p>
        </w:tc>
      </w:tr>
      <w:tr w:rsidR="009273AC" w14:paraId="01D29A3D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D35A2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1 14 02000 00 0000 000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F35A3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муниципальных унитарных предприятий, в том числе казенных)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96105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20 256,66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BB623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12 085,97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734D4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12 085,97</w:t>
            </w:r>
          </w:p>
        </w:tc>
      </w:tr>
      <w:tr w:rsidR="009273AC" w14:paraId="4DCE7619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3B4E2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1 14 02022 02 0000 410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F07B5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основных средств по указанному имуществу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7B822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13 256,66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FD7FA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5 085,97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D73C1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5 085,97</w:t>
            </w:r>
          </w:p>
        </w:tc>
      </w:tr>
      <w:tr w:rsidR="009273AC" w14:paraId="0CD686DC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585C3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1 14 02023 02 0000 410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933CC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50E85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AF66E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CCC4E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7 000,00</w:t>
            </w:r>
          </w:p>
        </w:tc>
      </w:tr>
      <w:tr w:rsidR="009273AC" w14:paraId="0D4FF1F3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05415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1 15 00000 00 0000 000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658E9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DADB8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E6C32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999DA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350,00</w:t>
            </w:r>
          </w:p>
        </w:tc>
      </w:tr>
      <w:tr w:rsidR="009273AC" w14:paraId="081C5092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1C221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1 15 02000 00 0000 140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15770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4294C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118A1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AD864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9273AC" w14:paraId="390B7F42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B9528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1 15 02020 02 0000 140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5E824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760ED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E589C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A43E5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250,00</w:t>
            </w:r>
          </w:p>
        </w:tc>
      </w:tr>
      <w:tr w:rsidR="009273AC" w14:paraId="3BC17550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DE35E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1 15 07000 01 0000 140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83F33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Сборы, вносимые заказчиками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документации, 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D6E42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B8E93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98AE0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9273AC" w14:paraId="172E116C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E51E9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1 15 07020 01 0000 140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914F0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Сборы, вносимые заказчиками документации, подлежащей государственной экологической экспертизе, организация и проведение которой осуществляются органами государственной власти субъектов Российской Федерации,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504FF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D5AE3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4B5C5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9273AC" w14:paraId="777A93A8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F2151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E0C66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E7514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2 941 705,88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E59CD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2 997 359,64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81000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3 056 098,05</w:t>
            </w:r>
          </w:p>
        </w:tc>
      </w:tr>
      <w:tr w:rsidR="009273AC" w14:paraId="4EC2CF43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F950F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63233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08886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2 941 705,88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246CA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2 997 359,64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25925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3 056 098,05</w:t>
            </w:r>
          </w:p>
        </w:tc>
      </w:tr>
      <w:tr w:rsidR="009273AC" w14:paraId="5A4BE486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6099E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BC8CA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2D7C9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CEACD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87776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9273AC" w14:paraId="0AC5F894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ACFC8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1 17 05000 00 0000 180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20318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DAEF3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D6416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58897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250,00</w:t>
            </w:r>
          </w:p>
        </w:tc>
      </w:tr>
      <w:tr w:rsidR="009273AC" w14:paraId="4BE23BB6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DF2A5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1 17 05020 02 0000 180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29C93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D9E2E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9F7F7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AB3D9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250,00</w:t>
            </w:r>
          </w:p>
        </w:tc>
      </w:tr>
      <w:tr w:rsidR="009273AC" w14:paraId="2C825F8C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99194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2BA27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C2669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143 703 780,60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A657B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109 275 108,70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409A2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100 275 108,70</w:t>
            </w:r>
          </w:p>
        </w:tc>
      </w:tr>
      <w:tr w:rsidR="009273AC" w14:paraId="6B7E39DD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85394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B26D1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CCF6F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143 703 780,60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E8EF1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109 275 108,70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EA78A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100 275 108,70</w:t>
            </w:r>
          </w:p>
        </w:tc>
      </w:tr>
      <w:tr w:rsidR="009273AC" w14:paraId="4130E34B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EC03B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2 02 10000 00 0000 151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17577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454DB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110 748 866,50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854DD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80 107 403,50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C6D0F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80 107 403,50</w:t>
            </w:r>
          </w:p>
        </w:tc>
      </w:tr>
      <w:tr w:rsidR="009273AC" w14:paraId="6A517922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C7E0E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2 02 15001 00 0000 151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C8F57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3D58B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106 809 871,50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426A3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80 107 403,50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B1FD7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80 107 403,50</w:t>
            </w:r>
          </w:p>
        </w:tc>
      </w:tr>
      <w:tr w:rsidR="009273AC" w14:paraId="6576045E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0FB45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2 02 15009 00 0000 151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471D1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Дотации бюджетам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F1A0B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3 938 995,00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6FDE5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73B97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73AC" w14:paraId="4FD901D1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2754B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AB4B5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36455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26 182 423,50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D1640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22 387 404,70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B7B62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13 387 404,70</w:t>
            </w:r>
          </w:p>
        </w:tc>
      </w:tr>
      <w:tr w:rsidR="009273AC" w14:paraId="56832AAE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79700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8C04E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639FF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26 182 423,50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B8DF4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22 387 404,70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1AAD3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13 387 404,70</w:t>
            </w:r>
          </w:p>
        </w:tc>
      </w:tr>
      <w:tr w:rsidR="009273AC" w14:paraId="7F9DE72C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940BD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538DF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3B547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2 837 228,00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E4A2B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2 844 710,00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04AAE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2 844 710,00</w:t>
            </w:r>
          </w:p>
        </w:tc>
      </w:tr>
      <w:tr w:rsidR="009273AC" w14:paraId="74DE5607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A8DC0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CE7DF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85026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2 837 228,00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77847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2 844 710,00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E17A7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2 844 710,00</w:t>
            </w:r>
          </w:p>
        </w:tc>
      </w:tr>
      <w:tr w:rsidR="009273AC" w14:paraId="2A23490C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74E32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F8D30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826AE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3 935 262,60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0BC8C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3 935 590,50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E30CE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3 935 590,50</w:t>
            </w:r>
          </w:p>
        </w:tc>
      </w:tr>
      <w:tr w:rsidR="009273AC" w14:paraId="0B33D405" w14:textId="77777777" w:rsidTr="009273A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26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60EA7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30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CE679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9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28693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3 935 262,60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18E57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3 935 590,50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E90BF" w14:textId="77777777" w:rsidR="009273AC" w:rsidRDefault="009273AC" w:rsidP="009273A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3 935 590,50</w:t>
            </w:r>
          </w:p>
        </w:tc>
      </w:tr>
    </w:tbl>
    <w:p w14:paraId="27A55F83" w14:textId="77777777" w:rsidR="00477720" w:rsidRDefault="00477720">
      <w:pPr>
        <w:rPr>
          <w:color w:val="000000" w:themeColor="text1"/>
        </w:rPr>
      </w:pPr>
    </w:p>
    <w:sectPr w:rsidR="00477720" w:rsidSect="00BE6EAC">
      <w:headerReference w:type="default" r:id="rId6"/>
      <w:pgSz w:w="11907" w:h="16840"/>
      <w:pgMar w:top="1134" w:right="567" w:bottom="1701" w:left="1134" w:header="720" w:footer="720" w:gutter="0"/>
      <w:pgNumType w:start="1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EE5CD" w14:textId="77777777" w:rsidR="00DE75E9" w:rsidRDefault="00DE75E9">
      <w:pPr>
        <w:spacing w:after="0" w:line="240" w:lineRule="auto"/>
      </w:pPr>
      <w:r>
        <w:separator/>
      </w:r>
    </w:p>
  </w:endnote>
  <w:endnote w:type="continuationSeparator" w:id="0">
    <w:p w14:paraId="184D2106" w14:textId="77777777" w:rsidR="00DE75E9" w:rsidRDefault="00DE7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58B5A" w14:textId="77777777" w:rsidR="00DE75E9" w:rsidRDefault="00DE75E9">
      <w:pPr>
        <w:spacing w:after="0" w:line="240" w:lineRule="auto"/>
      </w:pPr>
      <w:r>
        <w:separator/>
      </w:r>
    </w:p>
  </w:footnote>
  <w:footnote w:type="continuationSeparator" w:id="0">
    <w:p w14:paraId="33DDA391" w14:textId="77777777" w:rsidR="00DE75E9" w:rsidRDefault="00DE75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0349415"/>
      <w:docPartObj>
        <w:docPartGallery w:val="Page Numbers (Top of Page)"/>
        <w:docPartUnique/>
      </w:docPartObj>
    </w:sdtPr>
    <w:sdtEndPr/>
    <w:sdtContent>
      <w:p w14:paraId="2CEE0670" w14:textId="77777777" w:rsidR="00477720" w:rsidRDefault="008F4C27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79B1BB" w14:textId="77777777" w:rsidR="00477720" w:rsidRDefault="00477720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720"/>
    <w:rsid w:val="00234147"/>
    <w:rsid w:val="00477720"/>
    <w:rsid w:val="008F4C27"/>
    <w:rsid w:val="009273AC"/>
    <w:rsid w:val="009B5C0A"/>
    <w:rsid w:val="00BE6EAC"/>
    <w:rsid w:val="00C61A2A"/>
    <w:rsid w:val="00DC6782"/>
    <w:rsid w:val="00DE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41941"/>
  <w15:docId w15:val="{2B083416-40AD-4AD9-AAA7-236215EDB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1663</Words>
  <Characters>9485</Characters>
  <Application>Microsoft Office Word</Application>
  <DocSecurity>0</DocSecurity>
  <Lines>79</Lines>
  <Paragraphs>22</Paragraphs>
  <ScaleCrop>false</ScaleCrop>
  <Company/>
  <LinksUpToDate>false</LinksUpToDate>
  <CharactersWithSpaces>11126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 14.03.2016 14:08:51; РР·РјРµРЅРµРЅ: makarov 10.10.2023 14:32:07</dc:subject>
  <dc:creator>Keysystems.DWH.ReportDesigner</dc:creator>
  <cp:keywords/>
  <dc:description/>
  <cp:lastModifiedBy>Бреус Владислав</cp:lastModifiedBy>
  <cp:revision>8</cp:revision>
  <cp:lastPrinted>2024-12-02T19:50:00Z</cp:lastPrinted>
  <dcterms:created xsi:type="dcterms:W3CDTF">2024-10-18T09:08:00Z</dcterms:created>
  <dcterms:modified xsi:type="dcterms:W3CDTF">2025-10-01T05:33:00Z</dcterms:modified>
</cp:coreProperties>
</file>