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7D2F" w14:textId="2AD518AF" w:rsidR="00370F59" w:rsidRDefault="00370F59" w:rsidP="00370F59">
      <w:pPr>
        <w:spacing w:after="0" w:line="240" w:lineRule="auto"/>
        <w:rPr>
          <w:b/>
          <w:bCs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D0A7C6" wp14:editId="1BDC5EFB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95B53" w14:textId="0327D9A4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61D16487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390A8608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63C4A577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0A0CA7CA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0004B0D7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55A1FBAB" w14:textId="77777777" w:rsidR="00887A96" w:rsidRDefault="00887A96" w:rsidP="00370F59">
      <w:pPr>
        <w:spacing w:after="0" w:line="240" w:lineRule="auto"/>
        <w:jc w:val="center"/>
        <w:rPr>
          <w:b/>
          <w:bCs/>
        </w:rPr>
      </w:pPr>
    </w:p>
    <w:p w14:paraId="4F00E266" w14:textId="745AACBE" w:rsidR="00370F59" w:rsidRPr="00A73756" w:rsidRDefault="00370F59" w:rsidP="00370F59">
      <w:pPr>
        <w:spacing w:after="0" w:line="240" w:lineRule="auto"/>
        <w:jc w:val="center"/>
        <w:rPr>
          <w:b/>
          <w:bCs/>
        </w:rPr>
      </w:pPr>
      <w:r w:rsidRPr="00A73756">
        <w:rPr>
          <w:b/>
          <w:bCs/>
        </w:rPr>
        <w:t>МИНИСТЕРСТВО ФИНАНСОВ РЕСПУБЛИКИ ДАГЕСТАН</w:t>
      </w:r>
    </w:p>
    <w:p w14:paraId="6FFA4908" w14:textId="23B199CC" w:rsidR="00370F59" w:rsidRDefault="00370F59" w:rsidP="00370F59">
      <w:pPr>
        <w:spacing w:after="0" w:line="240" w:lineRule="auto"/>
        <w:jc w:val="center"/>
        <w:rPr>
          <w:b/>
          <w:bCs/>
        </w:rPr>
      </w:pPr>
      <w:r w:rsidRPr="00A73756">
        <w:rPr>
          <w:b/>
          <w:bCs/>
        </w:rPr>
        <w:t>ОБЪЯВЛЯЕТ КОНКУРС</w:t>
      </w:r>
    </w:p>
    <w:p w14:paraId="4AAB24E5" w14:textId="17DACBCA" w:rsidR="00370F59" w:rsidRDefault="00A339C6" w:rsidP="00F274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на замещение вакантной должности государственной гражданской службы Республики Дагестан </w:t>
      </w:r>
      <w:r w:rsidR="00E03F7E" w:rsidRPr="00E03F7E">
        <w:rPr>
          <w:b/>
          <w:bCs/>
        </w:rPr>
        <w:t>начальника отдела капитальных вложений, дорожного хозяйства и ЧС управления государственной поддержки отраслей экономики</w:t>
      </w:r>
      <w:r w:rsidR="00F2745E">
        <w:rPr>
          <w:b/>
          <w:bCs/>
        </w:rPr>
        <w:t xml:space="preserve"> </w:t>
      </w:r>
    </w:p>
    <w:p w14:paraId="3FC8D083" w14:textId="77777777" w:rsidR="00E03F7E" w:rsidRDefault="00E03F7E" w:rsidP="00F2745E">
      <w:pPr>
        <w:spacing w:after="0" w:line="240" w:lineRule="auto"/>
        <w:jc w:val="center"/>
        <w:rPr>
          <w:b/>
          <w:bCs/>
        </w:rPr>
      </w:pPr>
    </w:p>
    <w:p w14:paraId="7C0B7E00" w14:textId="32FE4572" w:rsidR="009B1D45" w:rsidRPr="00C22473" w:rsidRDefault="009B1D45" w:rsidP="00D81A63">
      <w:pPr>
        <w:ind w:firstLine="708"/>
        <w:jc w:val="both"/>
      </w:pPr>
      <w:r w:rsidRPr="00C22473">
        <w:t>Начало приема документов: </w:t>
      </w:r>
      <w:r w:rsidR="00065981">
        <w:t>2</w:t>
      </w:r>
      <w:r w:rsidRPr="00C22473">
        <w:t xml:space="preserve"> </w:t>
      </w:r>
      <w:r w:rsidR="00065981">
        <w:t>февраля</w:t>
      </w:r>
      <w:r w:rsidRPr="00C22473">
        <w:t xml:space="preserve"> 202</w:t>
      </w:r>
      <w:r w:rsidR="00E03F7E">
        <w:t>6</w:t>
      </w:r>
      <w:r w:rsidRPr="00C22473">
        <w:t xml:space="preserve"> года;   </w:t>
      </w:r>
    </w:p>
    <w:p w14:paraId="5FEDAF1F" w14:textId="33EDF027" w:rsidR="009B1D45" w:rsidRPr="00C22473" w:rsidRDefault="009B1D45" w:rsidP="00D81A63">
      <w:pPr>
        <w:ind w:firstLine="708"/>
        <w:jc w:val="both"/>
      </w:pPr>
      <w:r w:rsidRPr="00C22473">
        <w:t>Завершение приема документов: </w:t>
      </w:r>
      <w:r w:rsidR="00065981">
        <w:t>24</w:t>
      </w:r>
      <w:r w:rsidRPr="00C22473">
        <w:t xml:space="preserve"> </w:t>
      </w:r>
      <w:r w:rsidR="00E03F7E">
        <w:t>февраля</w:t>
      </w:r>
      <w:r w:rsidRPr="00C22473">
        <w:t xml:space="preserve"> 202</w:t>
      </w:r>
      <w:r w:rsidR="00E03F7E">
        <w:t>6</w:t>
      </w:r>
      <w:r w:rsidRPr="00C22473">
        <w:t xml:space="preserve"> года (включительно).</w:t>
      </w:r>
    </w:p>
    <w:p w14:paraId="3C643278" w14:textId="77777777" w:rsidR="009B1D45" w:rsidRPr="00C22473" w:rsidRDefault="009B1D45" w:rsidP="00D81A63">
      <w:pPr>
        <w:ind w:firstLine="708"/>
        <w:jc w:val="both"/>
      </w:pPr>
      <w:r w:rsidRPr="00C22473">
        <w:t>Адрес места приема заявлений и документов:</w:t>
      </w:r>
    </w:p>
    <w:p w14:paraId="2652BF75" w14:textId="23EA5E3B" w:rsidR="006F3EA1" w:rsidRDefault="009B1D45" w:rsidP="006F3EA1">
      <w:pPr>
        <w:spacing w:after="0"/>
        <w:ind w:firstLine="708"/>
        <w:jc w:val="both"/>
      </w:pPr>
      <w:r w:rsidRPr="009B1D45">
        <w:t xml:space="preserve">Документы принимаются в рабочие дни (понедельник – пятница) </w:t>
      </w:r>
      <w:r w:rsidR="006F3EA1">
        <w:t xml:space="preserve">                             </w:t>
      </w:r>
      <w:r w:rsidRPr="009B1D45">
        <w:t>с 10 ч. 00 мин. до 12 ч. 00 мин. и с 15 ч. 00 мин. до 17 ч. 00 мин. по адресу: 3670</w:t>
      </w:r>
      <w:r w:rsidR="00621976">
        <w:t>13</w:t>
      </w:r>
      <w:r w:rsidRPr="009B1D45">
        <w:t xml:space="preserve">, Республика Дагестан, г. Махачкала, пр. </w:t>
      </w:r>
      <w:r w:rsidR="00621976">
        <w:t>Гамидова</w:t>
      </w:r>
      <w:r w:rsidR="006F3EA1">
        <w:t>,</w:t>
      </w:r>
      <w:r w:rsidR="00621976">
        <w:t xml:space="preserve"> 14</w:t>
      </w:r>
      <w:r w:rsidRPr="009B1D45">
        <w:t xml:space="preserve">, здание Министерства </w:t>
      </w:r>
      <w:r w:rsidR="00621976">
        <w:t>финансов</w:t>
      </w:r>
      <w:r w:rsidRPr="009B1D45">
        <w:t xml:space="preserve"> Республики Дагестан, </w:t>
      </w:r>
      <w:r w:rsidR="00621976">
        <w:t>2</w:t>
      </w:r>
      <w:r w:rsidRPr="009B1D45">
        <w:t xml:space="preserve">-й этаж, отдел </w:t>
      </w:r>
      <w:r w:rsidR="00621976">
        <w:t>государственной службы</w:t>
      </w:r>
      <w:r w:rsidR="00F24D26">
        <w:t xml:space="preserve"> </w:t>
      </w:r>
      <w:r w:rsidR="006F3EA1">
        <w:t>и</w:t>
      </w:r>
      <w:r w:rsidR="00621976">
        <w:t xml:space="preserve"> кадровой работы управления правового обеспечения и кадровой работы </w:t>
      </w:r>
      <w:r w:rsidRPr="009B1D45">
        <w:t xml:space="preserve"> (кабинет № </w:t>
      </w:r>
      <w:r w:rsidR="00621976">
        <w:t>213</w:t>
      </w:r>
      <w:r w:rsidRPr="009B1D45">
        <w:t>)</w:t>
      </w:r>
      <w:r w:rsidR="00B11925">
        <w:t>,</w:t>
      </w:r>
      <w:r w:rsidRPr="009B1D45">
        <w:t xml:space="preserve"> в электронном виде в Единой информационной системе управления кадровым составом государственной гражданской службы Российской Федерации (Федеральный портал государственной службы</w:t>
      </w:r>
      <w:r w:rsidR="006F3EA1">
        <w:t xml:space="preserve"> </w:t>
      </w:r>
      <w:r w:rsidRPr="009B1D45">
        <w:t>и управленческих кадров (</w:t>
      </w:r>
      <w:hyperlink r:id="rId7" w:history="1">
        <w:r w:rsidR="00B11925" w:rsidRPr="003D7B07">
          <w:rPr>
            <w:rStyle w:val="a3"/>
          </w:rPr>
          <w:t>https://gossluzhba.gov.ru/vacancy/2b6f312b-e304-4a2c-82af-68942e66d8dd</w:t>
        </w:r>
      </w:hyperlink>
      <w:r w:rsidRPr="009B1D45">
        <w:t>)</w:t>
      </w:r>
      <w:r w:rsidR="00B11925">
        <w:t>, на г</w:t>
      </w:r>
      <w:r w:rsidR="00B11925" w:rsidRPr="00B11925">
        <w:t>осударственн</w:t>
      </w:r>
      <w:r w:rsidR="00B11925">
        <w:t>ом</w:t>
      </w:r>
      <w:r w:rsidR="00B11925" w:rsidRPr="00B11925">
        <w:t xml:space="preserve"> Портал</w:t>
      </w:r>
      <w:r w:rsidR="00B11925">
        <w:t>е</w:t>
      </w:r>
      <w:r w:rsidR="00B11925" w:rsidRPr="00B11925">
        <w:t xml:space="preserve"> Работа России</w:t>
      </w:r>
      <w:r w:rsidR="00B11925">
        <w:t xml:space="preserve"> (</w:t>
      </w:r>
      <w:r w:rsidR="00B11925" w:rsidRPr="00B11925">
        <w:t>https://trudvsem.ru/auth/manager/vacancies/view?viewType=VIEW&amp;id=0328dbe0-0002-11f1-9391-1f9cf5899c10</w:t>
      </w:r>
      <w:r w:rsidR="00B11925">
        <w:t>).</w:t>
      </w:r>
      <w:bookmarkStart w:id="0" w:name="_GoBack"/>
      <w:bookmarkEnd w:id="0"/>
    </w:p>
    <w:p w14:paraId="3BFCA60E" w14:textId="2C9D36F9" w:rsidR="009B1D45" w:rsidRPr="009B1D45" w:rsidRDefault="009B1D45" w:rsidP="006F3EA1">
      <w:pPr>
        <w:spacing w:after="0"/>
        <w:ind w:firstLine="708"/>
        <w:jc w:val="both"/>
      </w:pPr>
      <w:r w:rsidRPr="009B1D45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требованиям:</w:t>
      </w:r>
    </w:p>
    <w:p w14:paraId="446B01B0" w14:textId="6BFB525F" w:rsidR="006F3EA1" w:rsidRPr="00C22473" w:rsidRDefault="009B1D45" w:rsidP="006F3EA1">
      <w:pPr>
        <w:spacing w:after="0"/>
        <w:ind w:firstLine="708"/>
        <w:jc w:val="both"/>
      </w:pPr>
      <w:r w:rsidRPr="009B1D45">
        <w:t xml:space="preserve">К кандидатам на </w:t>
      </w:r>
      <w:r w:rsidR="00621976">
        <w:t>замещение вакантной должности</w:t>
      </w:r>
      <w:r w:rsidRPr="009B1D45">
        <w:t xml:space="preserve"> Министерства </w:t>
      </w:r>
      <w:r w:rsidR="00621976">
        <w:t xml:space="preserve">финансов </w:t>
      </w:r>
      <w:r w:rsidR="00621976" w:rsidRPr="009B1D45">
        <w:t>Республики</w:t>
      </w:r>
      <w:r w:rsidRPr="009B1D45">
        <w:t xml:space="preserve"> Дагестан </w:t>
      </w:r>
      <w:r w:rsidR="00AB2F39" w:rsidRPr="00C22473">
        <w:t xml:space="preserve">по </w:t>
      </w:r>
      <w:r w:rsidR="00E03F7E">
        <w:t>главной</w:t>
      </w:r>
      <w:r w:rsidR="00AB2F39" w:rsidRPr="00C22473">
        <w:t xml:space="preserve"> группе должностей гражданской службы</w:t>
      </w:r>
      <w:r w:rsidR="00C22473">
        <w:t xml:space="preserve"> </w:t>
      </w:r>
      <w:r w:rsidR="00AB2F39" w:rsidRPr="00C22473">
        <w:t xml:space="preserve">категории «специалисты» </w:t>
      </w:r>
      <w:r w:rsidRPr="00C22473">
        <w:t>предъявляются следующие квалификационные требования:</w:t>
      </w:r>
    </w:p>
    <w:p w14:paraId="68DC6D90" w14:textId="77777777" w:rsidR="005C1D83" w:rsidRDefault="009B1D45" w:rsidP="006F3EA1">
      <w:pPr>
        <w:spacing w:after="0"/>
        <w:ind w:firstLine="708"/>
        <w:jc w:val="both"/>
      </w:pPr>
      <w:r w:rsidRPr="00C22473">
        <w:t>наличие</w:t>
      </w:r>
      <w:r w:rsidR="00887A96" w:rsidRPr="00887A96">
        <w:rPr>
          <w:rFonts w:eastAsia="Times New Roman" w:cs="Courier New"/>
          <w:szCs w:val="28"/>
          <w:lang w:eastAsia="ru-RU"/>
        </w:rPr>
        <w:t xml:space="preserve"> </w:t>
      </w:r>
      <w:r w:rsidR="00887A96" w:rsidRPr="00B05CD3">
        <w:rPr>
          <w:rFonts w:eastAsia="Times New Roman" w:cs="Courier New"/>
          <w:szCs w:val="28"/>
          <w:lang w:eastAsia="ru-RU"/>
        </w:rPr>
        <w:t>высше</w:t>
      </w:r>
      <w:r w:rsidR="00887A96">
        <w:rPr>
          <w:rFonts w:eastAsia="Times New Roman" w:cs="Courier New"/>
          <w:szCs w:val="28"/>
          <w:lang w:eastAsia="ru-RU"/>
        </w:rPr>
        <w:t>го</w:t>
      </w:r>
      <w:r w:rsidR="00887A96" w:rsidRPr="00B05CD3">
        <w:rPr>
          <w:rFonts w:eastAsia="Times New Roman" w:cs="Courier New"/>
          <w:szCs w:val="28"/>
          <w:lang w:eastAsia="ru-RU"/>
        </w:rPr>
        <w:t xml:space="preserve"> образовани</w:t>
      </w:r>
      <w:r w:rsidR="00887A96">
        <w:rPr>
          <w:rFonts w:eastAsia="Times New Roman" w:cs="Courier New"/>
          <w:szCs w:val="28"/>
          <w:lang w:eastAsia="ru-RU"/>
        </w:rPr>
        <w:t>я</w:t>
      </w:r>
      <w:r w:rsidR="00887A96" w:rsidRPr="00B05CD3">
        <w:rPr>
          <w:rFonts w:eastAsia="Times New Roman" w:cs="Courier New"/>
          <w:szCs w:val="28"/>
          <w:lang w:eastAsia="ru-RU"/>
        </w:rPr>
        <w:t xml:space="preserve"> не ниже уровня специалитета</w:t>
      </w:r>
      <w:r w:rsidR="00887A96">
        <w:rPr>
          <w:rFonts w:eastAsia="Times New Roman" w:cs="Courier New"/>
          <w:szCs w:val="28"/>
          <w:lang w:eastAsia="ru-RU"/>
        </w:rPr>
        <w:t xml:space="preserve"> или </w:t>
      </w:r>
      <w:r w:rsidR="00887A96" w:rsidRPr="00B05CD3">
        <w:rPr>
          <w:rFonts w:eastAsia="Times New Roman" w:cs="Courier New"/>
          <w:szCs w:val="28"/>
          <w:lang w:eastAsia="ru-RU"/>
        </w:rPr>
        <w:t>магистратуры</w:t>
      </w:r>
      <w:r w:rsidR="005C1D83">
        <w:t>;</w:t>
      </w:r>
    </w:p>
    <w:p w14:paraId="45CF208C" w14:textId="5E72511F" w:rsidR="009B1D45" w:rsidRPr="00C22473" w:rsidRDefault="005C1D83" w:rsidP="006F3EA1">
      <w:pPr>
        <w:spacing w:after="0"/>
        <w:ind w:firstLine="708"/>
        <w:jc w:val="both"/>
      </w:pPr>
      <w:r>
        <w:rPr>
          <w:rFonts w:eastAsia="Times New Roman" w:cs="Courier New"/>
          <w:szCs w:val="28"/>
          <w:lang w:eastAsia="ru-RU"/>
        </w:rPr>
        <w:lastRenderedPageBreak/>
        <w:t>не менее двух лет стажа гражданской службы или стажа работы по специальности, направлению подготовки</w:t>
      </w:r>
      <w:r w:rsidR="00887A96">
        <w:t>.</w:t>
      </w:r>
    </w:p>
    <w:p w14:paraId="39AAC22E" w14:textId="77777777" w:rsidR="006F3EA1" w:rsidRPr="00C22473" w:rsidRDefault="009B1D45" w:rsidP="006F3EA1">
      <w:pPr>
        <w:spacing w:after="0"/>
        <w:ind w:firstLine="708"/>
        <w:jc w:val="both"/>
      </w:pPr>
      <w:r w:rsidRPr="00C22473">
        <w:t>Квалификационные требования к специальности, направлению подготовки:</w:t>
      </w:r>
    </w:p>
    <w:p w14:paraId="2E742258" w14:textId="591F4DDD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1. Наличие высшего образования по специальности (направлению подготовки): «</w:t>
      </w:r>
      <w:r w:rsidR="00E03F7E">
        <w:t>Экономика</w:t>
      </w:r>
      <w:r w:rsidRPr="009B1D45">
        <w:t>»</w:t>
      </w:r>
      <w:r w:rsidR="00E03F7E">
        <w:t>, «Менеджмент», «Национальная экономика», «Финансы и кредит», «Налоги и налогообложение», «Экономика и управление»</w:t>
      </w:r>
      <w:r w:rsidRPr="009B1D45">
        <w:t>,</w:t>
      </w:r>
      <w:r w:rsidR="0012616F">
        <w:t xml:space="preserve"> «Юриспруденция»,</w:t>
      </w:r>
      <w:r w:rsidRPr="009B1D45">
        <w:t xml:space="preserve"> или иные специальности</w:t>
      </w:r>
      <w:r w:rsidR="00F24D26">
        <w:t xml:space="preserve"> </w:t>
      </w:r>
      <w:r w:rsidRPr="009B1D45">
        <w:t>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385668E7" w14:textId="77777777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2. Наличие следующих базовых знаний и умений:</w:t>
      </w:r>
    </w:p>
    <w:p w14:paraId="66034513" w14:textId="019DD675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знание государственного языка Российской Федерации (русского языка);</w:t>
      </w:r>
    </w:p>
    <w:p w14:paraId="267DDDF8" w14:textId="67484A7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правовые знания основ:</w:t>
      </w:r>
    </w:p>
    <w:p w14:paraId="45B9346E" w14:textId="604E5A1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Конституции Российской Федерации;</w:t>
      </w:r>
    </w:p>
    <w:p w14:paraId="6D1D48C8" w14:textId="73A6FFCB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Федерального закона от 27 мая 2003 г. № 58-ФЗ «О системе государственной службы Российской Федерации»;</w:t>
      </w:r>
    </w:p>
    <w:p w14:paraId="177E2548" w14:textId="415D7E8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Федерального закона от 27 июля 2004 г. № 79-ФЗ «О государственной гражданской службе Российской Федерации»;</w:t>
      </w:r>
    </w:p>
    <w:p w14:paraId="7CBEA53E" w14:textId="4E6037EC" w:rsidR="00B13AEA" w:rsidRDefault="009B1D45" w:rsidP="00B13AEA">
      <w:pPr>
        <w:spacing w:after="0" w:line="240" w:lineRule="auto"/>
        <w:ind w:firstLine="708"/>
        <w:jc w:val="both"/>
      </w:pPr>
      <w:r w:rsidRPr="009B1D45">
        <w:t xml:space="preserve">Федерального закона от 25 декабря 2008 г. № 273-ФЗ </w:t>
      </w:r>
      <w:r w:rsidR="00B13AEA">
        <w:t xml:space="preserve">                                                          </w:t>
      </w:r>
      <w:r w:rsidRPr="009B1D45">
        <w:t>«О противодействии коррупции»;</w:t>
      </w:r>
    </w:p>
    <w:p w14:paraId="3231C098" w14:textId="6233EAAC" w:rsidR="00C22473" w:rsidRDefault="00C22473" w:rsidP="00B13AEA">
      <w:pPr>
        <w:spacing w:after="0" w:line="240" w:lineRule="auto"/>
        <w:ind w:firstLine="708"/>
        <w:jc w:val="both"/>
      </w:pPr>
      <w:r>
        <w:t>Конституции Республики Дагестан;</w:t>
      </w:r>
    </w:p>
    <w:p w14:paraId="2FFC62FC" w14:textId="5B5D1506" w:rsidR="00C22473" w:rsidRDefault="00C22473" w:rsidP="00B13AEA">
      <w:pPr>
        <w:spacing w:after="0" w:line="240" w:lineRule="auto"/>
        <w:ind w:firstLine="708"/>
        <w:jc w:val="both"/>
      </w:pPr>
      <w:r>
        <w:t>Закона Республики Дагестан от 12.10.2005 № 32 «О государственной гражданской службе Республики Дагестан»;</w:t>
      </w:r>
    </w:p>
    <w:p w14:paraId="41EF1815" w14:textId="542A5F93" w:rsidR="00C22473" w:rsidRDefault="00C22473" w:rsidP="00B13AEA">
      <w:pPr>
        <w:spacing w:after="0" w:line="240" w:lineRule="auto"/>
        <w:ind w:firstLine="708"/>
        <w:jc w:val="both"/>
      </w:pPr>
      <w:r>
        <w:t xml:space="preserve">Закона Республики Дагестан </w:t>
      </w:r>
      <w:r w:rsidR="00B6233D">
        <w:t>от 07.04.2009 № 21 «О противодействии     коррупции в Республике Дагестан»;</w:t>
      </w:r>
    </w:p>
    <w:p w14:paraId="2082ECE7" w14:textId="5709445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знания и умения в области информационно-коммуникационных технологий;</w:t>
      </w:r>
    </w:p>
    <w:p w14:paraId="59C70FA4" w14:textId="21226360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умение мыслить системно;</w:t>
      </w:r>
    </w:p>
    <w:p w14:paraId="44AFE97C" w14:textId="3DF87F9C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умение планировать, рационально использовать служебное время</w:t>
      </w:r>
      <w:r w:rsidR="00F24D26">
        <w:t xml:space="preserve">                                 </w:t>
      </w:r>
      <w:r w:rsidRPr="009B1D45">
        <w:t xml:space="preserve"> и достигать результата;</w:t>
      </w:r>
    </w:p>
    <w:p w14:paraId="2B9D0AE5" w14:textId="54EBE550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коммуникативные умения;</w:t>
      </w:r>
    </w:p>
    <w:p w14:paraId="42B7CCA8" w14:textId="021AA176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умение управлять изменениями.</w:t>
      </w:r>
    </w:p>
    <w:p w14:paraId="20331E3A" w14:textId="54DD64FC" w:rsidR="009B1D45" w:rsidRPr="009B1D45" w:rsidRDefault="009B1D45" w:rsidP="00B13AEA">
      <w:pPr>
        <w:spacing w:after="0"/>
        <w:ind w:firstLine="708"/>
        <w:jc w:val="both"/>
      </w:pPr>
      <w:r w:rsidRPr="009B1D45">
        <w:t>3. Профессиональные знания:</w:t>
      </w:r>
      <w:r w:rsidR="00C22473">
        <w:t xml:space="preserve"> </w:t>
      </w:r>
    </w:p>
    <w:p w14:paraId="7E409B2B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_Hlk153807014"/>
      <w:r w:rsidRPr="00F7534D">
        <w:rPr>
          <w:rFonts w:ascii="Times New Roman" w:hAnsi="Times New Roman"/>
          <w:sz w:val="28"/>
          <w:szCs w:val="28"/>
        </w:rPr>
        <w:t>понятие бюджета и его социально-экономическая роль в обществе;</w:t>
      </w:r>
    </w:p>
    <w:p w14:paraId="0F8DC03A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бюджетная система Российской Федерации;</w:t>
      </w:r>
    </w:p>
    <w:p w14:paraId="4C14316F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бюджетное регулирование и его основные методы;</w:t>
      </w:r>
    </w:p>
    <w:p w14:paraId="3DB94A4A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понятие и цели бюджетной политики;</w:t>
      </w:r>
    </w:p>
    <w:p w14:paraId="0863BFFE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понятие, объекты и субъекты бюджетного учета;</w:t>
      </w:r>
    </w:p>
    <w:p w14:paraId="75C93535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понятие и виды бюджетной отчетности;</w:t>
      </w:r>
    </w:p>
    <w:p w14:paraId="430B2C76" w14:textId="77777777" w:rsidR="00E03F7E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понятие и состав бюджетной классификации;</w:t>
      </w:r>
    </w:p>
    <w:p w14:paraId="1EB58E99" w14:textId="77777777" w:rsidR="00E03F7E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t>понятие устройства системы бюджетных платежей в Российской Федерации;</w:t>
      </w:r>
    </w:p>
    <w:p w14:paraId="362C545B" w14:textId="77777777" w:rsidR="00E03F7E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7534D">
        <w:rPr>
          <w:rFonts w:ascii="Times New Roman" w:hAnsi="Times New Roman"/>
          <w:sz w:val="28"/>
          <w:szCs w:val="28"/>
        </w:rPr>
        <w:lastRenderedPageBreak/>
        <w:t>основы кассового исполнения бюджетов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5DACF98E" w14:textId="77777777" w:rsidR="00E03F7E" w:rsidRPr="002F172C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F172C">
        <w:rPr>
          <w:rFonts w:ascii="Times New Roman" w:hAnsi="Times New Roman"/>
          <w:sz w:val="28"/>
          <w:szCs w:val="28"/>
        </w:rPr>
        <w:t xml:space="preserve">основные направления и приоритеты бюджетной политики </w:t>
      </w:r>
      <w:bookmarkStart w:id="2" w:name="_Hlk152939261"/>
      <w:r w:rsidRPr="002F172C">
        <w:rPr>
          <w:rFonts w:ascii="Times New Roman" w:hAnsi="Times New Roman"/>
          <w:sz w:val="28"/>
          <w:szCs w:val="28"/>
        </w:rPr>
        <w:t>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72C">
        <w:rPr>
          <w:rFonts w:ascii="Times New Roman" w:hAnsi="Times New Roman"/>
          <w:sz w:val="28"/>
          <w:szCs w:val="28"/>
        </w:rPr>
        <w:t>гражданского строительства и жилищной политики;</w:t>
      </w:r>
    </w:p>
    <w:bookmarkEnd w:id="2"/>
    <w:p w14:paraId="4FEE95E6" w14:textId="77777777" w:rsidR="00E03F7E" w:rsidRPr="002F172C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F172C">
        <w:rPr>
          <w:rFonts w:ascii="Times New Roman" w:hAnsi="Times New Roman"/>
          <w:sz w:val="28"/>
          <w:szCs w:val="28"/>
        </w:rPr>
        <w:t>основные направления и приоритеты бюджетной политики в области дорожного хозяйства;</w:t>
      </w:r>
    </w:p>
    <w:p w14:paraId="0EF9862E" w14:textId="77777777" w:rsidR="00E03F7E" w:rsidRPr="002F172C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2F172C">
        <w:rPr>
          <w:rFonts w:ascii="Times New Roman" w:hAnsi="Times New Roman"/>
          <w:sz w:val="28"/>
          <w:szCs w:val="28"/>
        </w:rPr>
        <w:t>понятие финансового анализа;</w:t>
      </w:r>
    </w:p>
    <w:p w14:paraId="159D3C39" w14:textId="77777777" w:rsidR="00E03F7E" w:rsidRPr="002F172C" w:rsidRDefault="00E03F7E" w:rsidP="00E03F7E">
      <w:pPr>
        <w:pStyle w:val="ConsPlusNonformat"/>
        <w:ind w:left="709"/>
        <w:jc w:val="both"/>
        <w:rPr>
          <w:rFonts w:ascii="Times New Roman" w:hAnsi="Times New Roman"/>
          <w:sz w:val="28"/>
          <w:szCs w:val="28"/>
        </w:rPr>
      </w:pPr>
      <w:r w:rsidRPr="002F172C">
        <w:rPr>
          <w:rFonts w:ascii="Times New Roman" w:hAnsi="Times New Roman"/>
          <w:sz w:val="28"/>
          <w:szCs w:val="28"/>
        </w:rPr>
        <w:t>основы проектной деятельности;</w:t>
      </w:r>
    </w:p>
    <w:p w14:paraId="4C1C224F" w14:textId="77777777" w:rsidR="00E03F7E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F172C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республиканского бюджета Республики Дагестан в </w:t>
      </w:r>
      <w:r w:rsidRPr="002F172C">
        <w:rPr>
          <w:rFonts w:ascii="Times New Roman" w:hAnsi="Times New Roman"/>
          <w:sz w:val="28"/>
          <w:szCs w:val="28"/>
        </w:rPr>
        <w:t>области дорожного хозяйства, гражданского строительства и жилищной политики;</w:t>
      </w:r>
    </w:p>
    <w:p w14:paraId="6E5D151A" w14:textId="77777777" w:rsidR="00E03F7E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0311F">
        <w:rPr>
          <w:rFonts w:ascii="Times New Roman" w:hAnsi="Times New Roman" w:cs="Times New Roman"/>
          <w:sz w:val="28"/>
          <w:szCs w:val="28"/>
        </w:rPr>
        <w:t xml:space="preserve">показатели бюджетной классификации, по которым отражаются расходы </w:t>
      </w:r>
      <w:r w:rsidRPr="00F0311F">
        <w:rPr>
          <w:rFonts w:ascii="Times New Roman" w:hAnsi="Times New Roman" w:cs="Times New Roman"/>
          <w:bCs/>
          <w:sz w:val="28"/>
          <w:szCs w:val="28"/>
        </w:rPr>
        <w:t xml:space="preserve">в областях </w:t>
      </w:r>
      <w:r w:rsidRPr="00F0311F">
        <w:rPr>
          <w:rFonts w:ascii="Times New Roman" w:hAnsi="Times New Roman"/>
          <w:sz w:val="28"/>
          <w:szCs w:val="28"/>
        </w:rPr>
        <w:t>дорожного хозяйства, гражданского строительства и жилищной политики;</w:t>
      </w:r>
    </w:p>
    <w:p w14:paraId="03FF6F93" w14:textId="77777777" w:rsidR="00E03F7E" w:rsidRPr="00183492" w:rsidRDefault="00E03F7E" w:rsidP="00E03F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56829827"/>
      <w:r w:rsidRPr="00183492">
        <w:rPr>
          <w:rFonts w:ascii="Times New Roman" w:hAnsi="Times New Roman"/>
          <w:sz w:val="28"/>
          <w:szCs w:val="28"/>
        </w:rP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от чрезвычайных ситуаций;</w:t>
      </w:r>
    </w:p>
    <w:bookmarkEnd w:id="3"/>
    <w:p w14:paraId="796807E1" w14:textId="77777777" w:rsidR="00E03F7E" w:rsidRPr="00B26794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794">
        <w:rPr>
          <w:rFonts w:ascii="Times New Roman" w:hAnsi="Times New Roman" w:cs="Times New Roman"/>
          <w:sz w:val="28"/>
          <w:szCs w:val="28"/>
        </w:rPr>
        <w:t>программно-целевой метод формирования республиканского бюджета Республики Дагестан;</w:t>
      </w:r>
    </w:p>
    <w:p w14:paraId="27034CC2" w14:textId="77777777" w:rsidR="00E03F7E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794">
        <w:rPr>
          <w:rFonts w:ascii="Times New Roman" w:hAnsi="Times New Roman" w:cs="Times New Roman"/>
          <w:sz w:val="28"/>
          <w:szCs w:val="28"/>
        </w:rPr>
        <w:t>порядок формирования государственного задания по оказанию государственных услуг в отношении государственных учреждений, в том числе подходы по определению нормативных затрат на оказание государственных услуг в курируемых сферах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A4786E" w14:textId="77777777" w:rsidR="00E03F7E" w:rsidRPr="00B14C0C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2926913"/>
      <w:r w:rsidRPr="00B14C0C">
        <w:rPr>
          <w:rFonts w:ascii="Times New Roman" w:hAnsi="Times New Roman"/>
          <w:sz w:val="28"/>
          <w:szCs w:val="28"/>
        </w:rPr>
        <w:t>структура федеральных государственных органов, государственных органов субъектов Российской Федерации, государственных органов Республики Дагестан, органов местного самоуправления;</w:t>
      </w:r>
    </w:p>
    <w:p w14:paraId="74ACF883" w14:textId="77777777" w:rsidR="00E03F7E" w:rsidRPr="00B14C0C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C0C">
        <w:rPr>
          <w:rFonts w:ascii="Times New Roman" w:hAnsi="Times New Roman"/>
          <w:sz w:val="28"/>
          <w:szCs w:val="28"/>
        </w:rPr>
        <w:t>правила юридико-технического оформления нормативных правовых актов;</w:t>
      </w:r>
      <w:bookmarkStart w:id="5" w:name="_Hlk149994310"/>
    </w:p>
    <w:p w14:paraId="2AC6B0A7" w14:textId="77777777" w:rsidR="00E03F7E" w:rsidRPr="00B14C0C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C0C">
        <w:rPr>
          <w:rFonts w:ascii="Times New Roman" w:hAnsi="Times New Roman"/>
          <w:sz w:val="28"/>
          <w:szCs w:val="28"/>
        </w:rPr>
        <w:t>понятие, процедура рассмотрения обращений граждан;</w:t>
      </w:r>
      <w:bookmarkEnd w:id="5"/>
    </w:p>
    <w:p w14:paraId="2373C246" w14:textId="77777777" w:rsidR="00E03F7E" w:rsidRPr="00B14C0C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49721693"/>
      <w:r w:rsidRPr="00B14C0C">
        <w:rPr>
          <w:rFonts w:ascii="Times New Roman" w:hAnsi="Times New Roman"/>
          <w:sz w:val="28"/>
          <w:szCs w:val="28"/>
        </w:rPr>
        <w:t>норм служебной, профессиональной этики и общих принципов служебного поведения государственных служащих, правил и норм охраны труда, техники безопасности на рабочем месте и противопожарной защиты;</w:t>
      </w:r>
      <w:bookmarkStart w:id="7" w:name="_Hlk149758596"/>
      <w:bookmarkEnd w:id="6"/>
    </w:p>
    <w:bookmarkEnd w:id="7"/>
    <w:p w14:paraId="2AF0B579" w14:textId="77777777" w:rsidR="00E03F7E" w:rsidRPr="00B14C0C" w:rsidRDefault="00E03F7E" w:rsidP="00E03F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C0C">
        <w:rPr>
          <w:rFonts w:ascii="Times New Roman" w:hAnsi="Times New Roman"/>
          <w:sz w:val="28"/>
          <w:szCs w:val="28"/>
        </w:rPr>
        <w:t>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делопроизводства и системы документооборота, используемой в Министерстве, служебного распорядка Министерства, Устава  подведомственной организации.</w:t>
      </w:r>
    </w:p>
    <w:bookmarkEnd w:id="1"/>
    <w:bookmarkEnd w:id="4"/>
    <w:p w14:paraId="090CEBBF" w14:textId="77777777" w:rsidR="009B1D45" w:rsidRPr="009B1D45" w:rsidRDefault="009B1D45" w:rsidP="00B13AEA">
      <w:pPr>
        <w:spacing w:after="0"/>
        <w:ind w:firstLine="708"/>
        <w:jc w:val="both"/>
      </w:pPr>
      <w:r w:rsidRPr="009B1D45">
        <w:t>4. Профессиональные навыки:</w:t>
      </w:r>
    </w:p>
    <w:p w14:paraId="66075976" w14:textId="3C989B8C" w:rsidR="005E25CB" w:rsidRPr="00E562EC" w:rsidRDefault="005E25CB" w:rsidP="005E2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  <w:bookmarkStart w:id="8" w:name="_Hlk150021992"/>
      <w:r w:rsidRPr="00E562EC">
        <w:rPr>
          <w:rFonts w:eastAsia="Times New Roman"/>
          <w:szCs w:val="28"/>
          <w:lang w:eastAsia="ru-RU"/>
        </w:rPr>
        <w:t xml:space="preserve">практическое применение нормативно-правовых актов в области </w:t>
      </w:r>
      <w:r>
        <w:rPr>
          <w:rFonts w:eastAsia="Times New Roman"/>
          <w:szCs w:val="28"/>
          <w:lang w:eastAsia="ru-RU"/>
        </w:rPr>
        <w:t xml:space="preserve">бюджетного регулирования в </w:t>
      </w:r>
      <w:r w:rsidRPr="007435CC">
        <w:rPr>
          <w:rFonts w:eastAsia="Times New Roman"/>
          <w:bCs/>
          <w:szCs w:val="28"/>
          <w:lang w:eastAsia="ru-RU"/>
        </w:rPr>
        <w:t xml:space="preserve">областях </w:t>
      </w:r>
      <w:r w:rsidRPr="007435CC">
        <w:rPr>
          <w:rFonts w:eastAsia="Times New Roman"/>
          <w:szCs w:val="28"/>
          <w:lang w:eastAsia="ru-RU"/>
        </w:rPr>
        <w:t>дорожного хозяйства, гражданского строительства и жилищной политики;</w:t>
      </w:r>
      <w:r w:rsidRPr="0006161B">
        <w:t xml:space="preserve"> </w:t>
      </w:r>
      <w:r w:rsidRPr="0006161B">
        <w:rPr>
          <w:rFonts w:eastAsia="Times New Roman"/>
          <w:szCs w:val="28"/>
          <w:lang w:eastAsia="ru-RU"/>
        </w:rPr>
        <w:t>в области защиты от чрезвычайных ситуаций;</w:t>
      </w:r>
      <w:r>
        <w:rPr>
          <w:rFonts w:eastAsia="Times New Roman"/>
          <w:szCs w:val="28"/>
          <w:lang w:eastAsia="ru-RU"/>
        </w:rPr>
        <w:t xml:space="preserve"> </w:t>
      </w:r>
      <w:r w:rsidRPr="00E562EC">
        <w:rPr>
          <w:szCs w:val="28"/>
        </w:rPr>
        <w:t xml:space="preserve">работа с федеральными, региональными информационными ресурсами и информационными системами; работа со статистическими и отчетными данными; подготовка аналитических, информационных и других </w:t>
      </w:r>
      <w:r w:rsidRPr="00E562EC">
        <w:rPr>
          <w:szCs w:val="28"/>
        </w:rPr>
        <w:lastRenderedPageBreak/>
        <w:t>материалов; составления запросов, уведомлений, отчетности; работа с государственной интегрированной информационной системой управления общественными финансами «Электронный бюджет», в т.ч. ее подсистемой «Бюджетное планирование», расчетами и обоснованиями участников бюджетного процесса, работа с бюджетной отчетностью; составление сводной бюджетной росписи республиканского бюджета Республики Дагестан;</w:t>
      </w:r>
      <w:r>
        <w:rPr>
          <w:szCs w:val="28"/>
        </w:rPr>
        <w:t xml:space="preserve"> </w:t>
      </w:r>
      <w:r w:rsidRPr="00E562EC">
        <w:rPr>
          <w:szCs w:val="28"/>
        </w:rPr>
        <w:t>оценка качества финансового менеджмента главных распорядителей средств республиканского бюджета Республики Дагестан;</w:t>
      </w:r>
      <w:r>
        <w:rPr>
          <w:szCs w:val="28"/>
        </w:rPr>
        <w:t xml:space="preserve"> </w:t>
      </w:r>
      <w:r w:rsidRPr="00E562EC">
        <w:rPr>
          <w:szCs w:val="28"/>
        </w:rPr>
        <w:t>подготовка, рассмотрение и согласование проектов нормативных правовых актов</w:t>
      </w:r>
      <w:r>
        <w:rPr>
          <w:szCs w:val="28"/>
        </w:rPr>
        <w:t xml:space="preserve">; </w:t>
      </w:r>
      <w:r w:rsidRPr="00E562EC">
        <w:rPr>
          <w:szCs w:val="28"/>
        </w:rPr>
        <w:t>проведение аналитической работы, осуществление экспертизы проектов решений, подготовка предложений и прогнозирование последствий принимаемых решений.</w:t>
      </w:r>
    </w:p>
    <w:bookmarkEnd w:id="8"/>
    <w:p w14:paraId="158756E2" w14:textId="40374F3D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Основные права и обязанности государственного гражданского служащего, а также ограничения, запреты и </w:t>
      </w:r>
      <w:r w:rsidR="005E25CB" w:rsidRPr="009B1D45">
        <w:t>требования,</w:t>
      </w:r>
      <w:r w:rsidRPr="009B1D45">
        <w:t xml:space="preserve"> установлен</w:t>
      </w:r>
      <w:r w:rsidR="00FA0605">
        <w:t>ные</w:t>
      </w:r>
      <w:r w:rsidRPr="009B1D45">
        <w:t xml:space="preserve"> статьями 14-18 Федерального закона от 27 июля 2004 г. </w:t>
      </w:r>
      <w:r w:rsidR="00FA0605">
        <w:t xml:space="preserve">                                                                    </w:t>
      </w:r>
      <w:r w:rsidRPr="009B1D45">
        <w:t xml:space="preserve">№ 79-ФЗ «О государственной гражданской службе Российской Федерации» и статьями 12-16 Закона Республики Дагестан от 12 октября 2005 г. № 32 </w:t>
      </w:r>
      <w:r w:rsidR="00FA0605">
        <w:t xml:space="preserve">                            </w:t>
      </w:r>
      <w:r w:rsidRPr="009B1D45">
        <w:t>«О государственной гражданской службе Республики Дагестан».</w:t>
      </w:r>
    </w:p>
    <w:p w14:paraId="041CCD42" w14:textId="5C077876" w:rsidR="009B1D45" w:rsidRPr="00FA0605" w:rsidRDefault="009B1D45" w:rsidP="00B13AEA">
      <w:pPr>
        <w:spacing w:after="0"/>
        <w:ind w:firstLine="708"/>
        <w:jc w:val="both"/>
      </w:pPr>
      <w:r w:rsidRPr="009B1D45">
        <w:t xml:space="preserve">Для участия в конкурсе необходимо </w:t>
      </w:r>
      <w:r w:rsidRPr="00FA0605">
        <w:t>представить следующие документы:</w:t>
      </w:r>
    </w:p>
    <w:p w14:paraId="5FFB1672" w14:textId="5567E40D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личное заявление на имя Министра </w:t>
      </w:r>
      <w:r w:rsidR="00F24D26">
        <w:t>финансов</w:t>
      </w:r>
      <w:r w:rsidRPr="009B1D45">
        <w:t xml:space="preserve"> Республики Дагестан;</w:t>
      </w:r>
    </w:p>
    <w:p w14:paraId="3E98F978" w14:textId="78C39144" w:rsidR="009B1D45" w:rsidRPr="009B1D45" w:rsidRDefault="009B1D45" w:rsidP="00B13AEA">
      <w:pPr>
        <w:spacing w:after="0"/>
        <w:ind w:firstLine="708"/>
        <w:jc w:val="both"/>
      </w:pPr>
      <w:r w:rsidRPr="009B1D45">
        <w:t>заполненную и подписанную анкету по </w:t>
      </w:r>
      <w:r w:rsidR="00AF6406">
        <w:t>форме</w:t>
      </w:r>
      <w:r w:rsidRPr="009B1D45">
        <w:t>,</w:t>
      </w:r>
      <w:r w:rsidR="00AF6406">
        <w:t xml:space="preserve"> </w:t>
      </w:r>
      <w:r w:rsidRPr="009B1D45">
        <w:t>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с приложением фотографий 4</w:t>
      </w:r>
      <w:r w:rsidR="00404D97">
        <w:t xml:space="preserve"> см </w:t>
      </w:r>
      <w:r w:rsidRPr="009B1D45">
        <w:t>х</w:t>
      </w:r>
      <w:r w:rsidR="007B36FF">
        <w:t xml:space="preserve"> </w:t>
      </w:r>
      <w:r w:rsidRPr="009B1D45">
        <w:t>6</w:t>
      </w:r>
      <w:r w:rsidR="007B36FF">
        <w:t xml:space="preserve"> см</w:t>
      </w:r>
      <w:r w:rsidR="00404D97">
        <w:t xml:space="preserve">  (заполненную в СПО «Анкета ГС (МС)»</w:t>
      </w:r>
      <w:r w:rsidRPr="009B1D45">
        <w:t>;</w:t>
      </w:r>
    </w:p>
    <w:p w14:paraId="0DA73335" w14:textId="6261BE60" w:rsidR="009B1D45" w:rsidRPr="009B1D45" w:rsidRDefault="009B1D45" w:rsidP="00B13AEA">
      <w:pPr>
        <w:spacing w:after="0"/>
        <w:ind w:firstLine="708"/>
        <w:jc w:val="both"/>
      </w:pPr>
      <w:r w:rsidRPr="009B1D45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2643E16" w14:textId="65C919C9" w:rsidR="009B1D45" w:rsidRPr="009B1D45" w:rsidRDefault="009B1D45" w:rsidP="00B13AEA">
      <w:pPr>
        <w:spacing w:after="0"/>
        <w:ind w:firstLine="708"/>
        <w:jc w:val="both"/>
      </w:pPr>
      <w:r w:rsidRPr="009B1D45">
        <w:t>документы, подтверждающие необходимое профессиональное образование, квалификацию и стаж работы:</w:t>
      </w:r>
    </w:p>
    <w:p w14:paraId="3AAEB6EC" w14:textId="2D670719" w:rsidR="009B1D45" w:rsidRPr="009B1D45" w:rsidRDefault="009B1D45" w:rsidP="00B13AEA">
      <w:pPr>
        <w:spacing w:after="0"/>
        <w:ind w:firstLine="708"/>
        <w:jc w:val="both"/>
      </w:pPr>
      <w:r w:rsidRPr="009B1D45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5BAC48E9" w14:textId="51369BB0" w:rsidR="009B1D45" w:rsidRPr="009B1D45" w:rsidRDefault="009B1D45" w:rsidP="00B13AEA">
      <w:pPr>
        <w:spacing w:after="0"/>
        <w:ind w:firstLine="708"/>
        <w:jc w:val="both"/>
      </w:pPr>
      <w:r w:rsidRPr="009B1D45">
        <w:t>копии документов о профессиональном образовании, а также по желанию гражданина копии документов о дополнительном профессиональном образовании, присвоении ученой степени, ученого звания, заверенные нотариально или кадровой службой по месту службы (работы);</w:t>
      </w:r>
    </w:p>
    <w:p w14:paraId="7B75EFED" w14:textId="2F45DBF9" w:rsidR="009B1D45" w:rsidRPr="009B1D45" w:rsidRDefault="009B1D45" w:rsidP="00B13AEA">
      <w:pPr>
        <w:spacing w:after="0"/>
        <w:ind w:firstLine="708"/>
        <w:jc w:val="both"/>
      </w:pPr>
      <w:r w:rsidRPr="009B1D45">
        <w:lastRenderedPageBreak/>
        <w:t> </w:t>
      </w:r>
      <w:hyperlink r:id="rId8" w:history="1">
        <w:r w:rsidRPr="00FA0605">
          <w:rPr>
            <w:rStyle w:val="a3"/>
            <w:color w:val="auto"/>
            <w:u w:val="none"/>
          </w:rPr>
          <w:t>документ</w:t>
        </w:r>
      </w:hyperlink>
      <w:r w:rsidRPr="00FA0605">
        <w:t> </w:t>
      </w:r>
      <w:r w:rsidRPr="009B1D45">
        <w:t>об отсутствии у гражданина заболевания, препятствующего поступлению на гражданскую службу или ее прохождению (учетная</w:t>
      </w:r>
      <w:r w:rsidR="00F24D26">
        <w:t xml:space="preserve">                  </w:t>
      </w:r>
      <w:r w:rsidRPr="009B1D45">
        <w:t xml:space="preserve"> форма</w:t>
      </w:r>
      <w:r w:rsidR="00F24D26">
        <w:t> </w:t>
      </w:r>
      <w:r w:rsidRPr="009B1D45">
        <w:t>№ 001-ГС/у);</w:t>
      </w:r>
    </w:p>
    <w:p w14:paraId="76825CC4" w14:textId="3E850AA8" w:rsidR="009B1D45" w:rsidRPr="009B1D45" w:rsidRDefault="009B1D45" w:rsidP="00B13AEA">
      <w:pPr>
        <w:spacing w:after="0"/>
        <w:ind w:firstLine="708"/>
        <w:jc w:val="both"/>
      </w:pPr>
      <w:r w:rsidRPr="009B1D45">
        <w:t>документы воинского учета (копия военного билета, приписного свидетельства, для военнообязанных и лиц, подлежащих призыву на военную службу);</w:t>
      </w:r>
    </w:p>
    <w:p w14:paraId="022DCD35" w14:textId="20CF9223" w:rsidR="009B1D45" w:rsidRPr="009B1D45" w:rsidRDefault="009B1D45" w:rsidP="00B13AEA">
      <w:pPr>
        <w:spacing w:after="0"/>
        <w:ind w:firstLine="708"/>
        <w:jc w:val="both"/>
      </w:pPr>
      <w:r w:rsidRPr="009B1D45">
        <w:t>согласие на обработку персональных данных по образцу;</w:t>
      </w:r>
    </w:p>
    <w:p w14:paraId="3226236D" w14:textId="3A1338DD" w:rsidR="009B1D45" w:rsidRPr="009B1D45" w:rsidRDefault="009B1D45" w:rsidP="00B13AEA">
      <w:pPr>
        <w:spacing w:after="0"/>
        <w:ind w:firstLine="708"/>
        <w:jc w:val="both"/>
      </w:pPr>
      <w:r w:rsidRPr="009B1D45">
        <w:t>иные документы, предусмотренные Федеральным законом от 27 июля</w:t>
      </w:r>
      <w:r w:rsidR="00F24D26">
        <w:t xml:space="preserve">               </w:t>
      </w:r>
      <w:r w:rsidRPr="009B1D45">
        <w:t xml:space="preserve">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7C29D6C7" w14:textId="79FB36A4" w:rsidR="009B1D45" w:rsidRPr="009B1D45" w:rsidRDefault="009B1D45" w:rsidP="00B13AEA">
      <w:pPr>
        <w:spacing w:after="0"/>
        <w:ind w:firstLine="708"/>
        <w:jc w:val="both"/>
      </w:pPr>
      <w:r w:rsidRPr="009B1D45">
        <w:t>Государственный гражданский служащий Республики Дагестан, замещающий должность государственной гражданской службы Республики Дагестан</w:t>
      </w:r>
      <w:r w:rsidR="00F24D26">
        <w:t xml:space="preserve"> </w:t>
      </w:r>
      <w:r w:rsidRPr="009B1D45">
        <w:t xml:space="preserve">в Министерстве </w:t>
      </w:r>
      <w:r w:rsidR="00F24D26">
        <w:t>финансов</w:t>
      </w:r>
      <w:r w:rsidRPr="009B1D45">
        <w:t xml:space="preserve"> Республики Дагестан и изъявивший желание участвовать в конкурсе, подает личное заявление на имя Министра </w:t>
      </w:r>
      <w:r w:rsidR="00F24D26">
        <w:t>финансов</w:t>
      </w:r>
      <w:r w:rsidRPr="009B1D45">
        <w:t xml:space="preserve"> Республики Дагестан.</w:t>
      </w:r>
    </w:p>
    <w:p w14:paraId="6C217A64" w14:textId="02731297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</w:t>
      </w:r>
      <w:r w:rsidR="00F24D26">
        <w:t>финансов</w:t>
      </w:r>
      <w:r w:rsidRPr="009B1D45">
        <w:t xml:space="preserve"> Республики Дагестан заявление на имя </w:t>
      </w:r>
      <w:r w:rsidR="008C1142" w:rsidRPr="009B1D45">
        <w:t xml:space="preserve">Министра </w:t>
      </w:r>
      <w:r w:rsidR="008C1142">
        <w:t>финансов</w:t>
      </w:r>
      <w:r w:rsidR="008C1142" w:rsidRPr="009B1D45">
        <w:t xml:space="preserve"> Республики Дагестан</w:t>
      </w:r>
      <w:r w:rsidR="00D81A63">
        <w:t xml:space="preserve"> </w:t>
      </w:r>
      <w:r w:rsidRPr="009B1D45">
        <w:t>и собственноручно заполненную (также в электронном виде), подписанную</w:t>
      </w:r>
      <w:r w:rsidR="00D81A63">
        <w:t xml:space="preserve"> </w:t>
      </w:r>
      <w:r w:rsidRPr="009B1D45">
        <w:t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</w:t>
      </w:r>
      <w:r w:rsidR="008C1142">
        <w:t xml:space="preserve"> </w:t>
      </w:r>
      <w:r w:rsidRPr="009B1D45">
        <w:t>анкету по форме, утвержденной Указом Президента Российской Федерации от 10 октября 2024 г. № 870 «О некоторых вопросах представления сведений при поступлении</w:t>
      </w:r>
      <w:r w:rsidR="00F24D26">
        <w:t xml:space="preserve"> </w:t>
      </w:r>
      <w:r w:rsidRPr="009B1D45">
        <w:t>на государственную службу Российской Федерации и муниципальную службу в Российской Федерации и их актуализации» с приложением фотографий</w:t>
      </w:r>
      <w:r w:rsidR="00370F59">
        <w:t xml:space="preserve"> </w:t>
      </w:r>
      <w:r w:rsidRPr="009B1D45">
        <w:t>4х6, с указанием точного почтового адреса регистрации и фактического проживания, адреса электронной почты</w:t>
      </w:r>
      <w:r w:rsidR="008C1142">
        <w:t xml:space="preserve">, </w:t>
      </w:r>
      <w:r w:rsidR="002F3870">
        <w:t>номер мобильного телефона.</w:t>
      </w:r>
    </w:p>
    <w:p w14:paraId="5B612FF5" w14:textId="23CA736B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Указанные документы представляются в Министерство </w:t>
      </w:r>
      <w:r w:rsidR="00F24D26">
        <w:t>финансов</w:t>
      </w:r>
      <w:r w:rsidRPr="009B1D45">
        <w:t xml:space="preserve"> Республики Дагестан в течение </w:t>
      </w:r>
      <w:r w:rsidRPr="00FA0605">
        <w:t>21 календарного дня</w:t>
      </w:r>
      <w:r w:rsidRPr="009B1D45">
        <w:t> со дня опубликования настоящего объявления. Кроме того, документы могут быть представлены в электронном виде в соответствии с Правилами, утвержденными постановлением Правительства РФ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266E3435" w14:textId="77777777" w:rsidR="00B13AEA" w:rsidRDefault="009B1D45" w:rsidP="00B13AEA">
      <w:pPr>
        <w:spacing w:after="0"/>
        <w:ind w:firstLine="708"/>
        <w:jc w:val="both"/>
      </w:pPr>
      <w:r w:rsidRPr="009B1D45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</w:t>
      </w:r>
      <w:r w:rsidRPr="009B1D45">
        <w:lastRenderedPageBreak/>
        <w:t>причины являются основанием для отказа гражданину (государственному гражданскому служащему) в их приеме.</w:t>
      </w:r>
    </w:p>
    <w:p w14:paraId="6B77BA22" w14:textId="13CFD013" w:rsidR="009B1D45" w:rsidRPr="009B1D45" w:rsidRDefault="009B1D45" w:rsidP="00B13AEA">
      <w:pPr>
        <w:spacing w:after="0"/>
        <w:ind w:firstLine="708"/>
        <w:jc w:val="both"/>
      </w:pPr>
      <w:r w:rsidRPr="009B1D45">
        <w:t>Для самостоятельной оценки претендентами своего профессионального уровня, претендент может пройти предварительный квалификационный тест вне рамок конкурса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Предварительный тест размещается на официальном сайте федеральной государственной информационной системы Федеральном портале государственной службы и управленческих кадров (</w:t>
      </w:r>
      <w:hyperlink r:id="rId9" w:history="1">
        <w:r w:rsidRPr="009B1D45">
          <w:rPr>
            <w:rStyle w:val="a3"/>
          </w:rPr>
          <w:t>www.gosslushba.gov.ru</w:t>
        </w:r>
      </w:hyperlink>
      <w:r w:rsidRPr="009B1D45">
        <w:t>) в разделе «Тесты для самопроверки». Доступ претендентам для его прохождения предоставляется безвозмездно. Результаты прохождения претендентом предварительного теста не могут быть приняты</w:t>
      </w:r>
      <w:r w:rsidR="00370F59">
        <w:t xml:space="preserve">             </w:t>
      </w:r>
      <w:r w:rsidRPr="009B1D45">
        <w:t xml:space="preserve"> во внимание конкурсной комиссией и не могут являться основанием для отказа ему в приеме документов для участия в конкурсе.</w:t>
      </w:r>
    </w:p>
    <w:p w14:paraId="6B2C9B6B" w14:textId="4C20BC94" w:rsidR="009B1D45" w:rsidRPr="00FA0605" w:rsidRDefault="009B1D45" w:rsidP="00B13AEA">
      <w:pPr>
        <w:spacing w:after="0"/>
        <w:ind w:firstLine="708"/>
        <w:jc w:val="both"/>
      </w:pPr>
      <w:r w:rsidRPr="00FA0605">
        <w:t>Конкурс проводится в два этапа:</w:t>
      </w:r>
    </w:p>
    <w:p w14:paraId="29533575" w14:textId="77777777" w:rsidR="009B1D45" w:rsidRPr="009B1D45" w:rsidRDefault="009B1D45" w:rsidP="00B13AEA">
      <w:pPr>
        <w:spacing w:after="0"/>
        <w:ind w:firstLine="708"/>
        <w:jc w:val="both"/>
      </w:pPr>
      <w:r w:rsidRPr="009B1D45">
        <w:t>I подготовительный этап включает в себя проверку комиссией документов кандидатов на соответствие квалификационным требованиям;  </w:t>
      </w:r>
    </w:p>
    <w:p w14:paraId="78369E65" w14:textId="77777777" w:rsidR="009B1D45" w:rsidRPr="009B1D45" w:rsidRDefault="009B1D45" w:rsidP="00B13AEA">
      <w:pPr>
        <w:spacing w:after="0"/>
        <w:ind w:firstLine="708"/>
        <w:jc w:val="both"/>
      </w:pPr>
      <w:r w:rsidRPr="009B1D45">
        <w:t>II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6267812D" w14:textId="67184B2C" w:rsidR="009B1D45" w:rsidRPr="009B1D45" w:rsidRDefault="009B1D45" w:rsidP="00B13AEA">
      <w:pPr>
        <w:spacing w:after="0"/>
        <w:ind w:firstLine="708"/>
        <w:jc w:val="both"/>
      </w:pPr>
      <w:r w:rsidRPr="009B1D45">
        <w:t>Гражданам, допущенным к участию в конкурсе, о точной дате, месте</w:t>
      </w:r>
      <w:r w:rsidR="00370F59">
        <w:t xml:space="preserve">                               </w:t>
      </w:r>
      <w:r w:rsidRPr="009B1D45">
        <w:t xml:space="preserve"> и времени его проведения будет сообщено не позднее чем за 15 календарных дней до его начала. Кандидаты, не допущенные к участию в конкурсе, информируются с указанием причин отказа в письменном виде.</w:t>
      </w:r>
    </w:p>
    <w:p w14:paraId="37D3782F" w14:textId="77777777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397.</w:t>
      </w:r>
    </w:p>
    <w:p w14:paraId="46B67EF0" w14:textId="77777777" w:rsidR="009B1D45" w:rsidRPr="00005C8A" w:rsidRDefault="009B1D45" w:rsidP="00B13AEA">
      <w:pPr>
        <w:spacing w:after="0" w:line="240" w:lineRule="auto"/>
        <w:ind w:firstLine="708"/>
        <w:jc w:val="both"/>
      </w:pPr>
      <w:r w:rsidRPr="00005C8A">
        <w:t>Место проведения конкурса:</w:t>
      </w:r>
    </w:p>
    <w:p w14:paraId="61083C3E" w14:textId="151F13AF" w:rsidR="00B13AEA" w:rsidRDefault="009B1D45" w:rsidP="00B13AEA">
      <w:pPr>
        <w:spacing w:after="0" w:line="240" w:lineRule="auto"/>
        <w:ind w:firstLine="708"/>
        <w:jc w:val="both"/>
      </w:pPr>
      <w:r w:rsidRPr="009B1D45">
        <w:t>Тестирование</w:t>
      </w:r>
      <w:r w:rsidR="00005C8A">
        <w:t xml:space="preserve"> </w:t>
      </w:r>
      <w:r w:rsidRPr="009B1D45">
        <w:t>–</w:t>
      </w:r>
      <w:r w:rsidR="00005C8A">
        <w:t xml:space="preserve"> </w:t>
      </w:r>
      <w:r w:rsidRPr="009B1D45">
        <w:t>Республика Дагестан, г. Махачкала, ГБУ ДПО РД «Дагестанский кадровый центр», ул. Джамалутдина Атаева</w:t>
      </w:r>
      <w:r w:rsidR="00B867ED">
        <w:t>,</w:t>
      </w:r>
      <w:r w:rsidR="00370F59">
        <w:t xml:space="preserve"> </w:t>
      </w:r>
      <w:r w:rsidRPr="009B1D45">
        <w:t>5</w:t>
      </w:r>
      <w:r w:rsidR="00370F59">
        <w:t xml:space="preserve">                                        </w:t>
      </w:r>
      <w:r w:rsidRPr="009B1D45">
        <w:t xml:space="preserve"> (здание ГАОУ ВО «Дагестанский государственный университет народного хозяйства»)</w:t>
      </w:r>
      <w:r w:rsidR="00D81A63">
        <w:t>.</w:t>
      </w:r>
    </w:p>
    <w:p w14:paraId="7B588DA5" w14:textId="1B5CC6B0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Индивидуальное собеседование </w:t>
      </w:r>
      <w:r w:rsidR="00D81A63">
        <w:t>–</w:t>
      </w:r>
      <w:r w:rsidRPr="009B1D45">
        <w:t xml:space="preserve"> </w:t>
      </w:r>
      <w:r w:rsidR="00B13AEA">
        <w:t xml:space="preserve">Республика Дагестан, </w:t>
      </w:r>
      <w:r w:rsidR="00B13AEA" w:rsidRPr="009B1D45">
        <w:t xml:space="preserve">г. Махачкала, пр. </w:t>
      </w:r>
      <w:r w:rsidR="00B13AEA">
        <w:t>Гамидова, 14 (</w:t>
      </w:r>
      <w:r w:rsidRPr="009B1D45">
        <w:t>здани</w:t>
      </w:r>
      <w:r w:rsidR="00B13AEA">
        <w:t>е</w:t>
      </w:r>
      <w:r w:rsidRPr="009B1D45">
        <w:t xml:space="preserve"> Министерства </w:t>
      </w:r>
      <w:r w:rsidR="00F24D26">
        <w:t>финансов</w:t>
      </w:r>
      <w:r w:rsidRPr="009B1D45">
        <w:t xml:space="preserve"> Республики Дагестан</w:t>
      </w:r>
      <w:r w:rsidR="00B13AEA">
        <w:t>).</w:t>
      </w:r>
      <w:r w:rsidRPr="009B1D45">
        <w:t xml:space="preserve"> </w:t>
      </w:r>
    </w:p>
    <w:p w14:paraId="0F3EF1A6" w14:textId="79D2896B" w:rsidR="009B1D45" w:rsidRPr="009B1D45" w:rsidRDefault="009B1D45" w:rsidP="00B13AEA">
      <w:pPr>
        <w:spacing w:after="0"/>
        <w:ind w:firstLine="708"/>
        <w:jc w:val="both"/>
      </w:pPr>
      <w:r w:rsidRPr="009B1D45">
        <w:t>Уведомление о результатах конкурса в 7</w:t>
      </w:r>
      <w:r w:rsidR="00005C8A">
        <w:t>–</w:t>
      </w:r>
      <w:r w:rsidRPr="009B1D45">
        <w:t xml:space="preserve">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официальных сайтах </w:t>
      </w:r>
      <w:r w:rsidRPr="009B1D45">
        <w:lastRenderedPageBreak/>
        <w:t xml:space="preserve">Министерства </w:t>
      </w:r>
      <w:r w:rsidR="00F24D26">
        <w:t>финансов</w:t>
      </w:r>
      <w:r w:rsidRPr="009B1D45">
        <w:t xml:space="preserve"> РД (</w:t>
      </w:r>
      <w:hyperlink r:id="rId10" w:history="1">
        <w:r w:rsidR="00F24D26" w:rsidRPr="00E54498">
          <w:rPr>
            <w:rStyle w:val="a3"/>
          </w:rPr>
          <w:t>www.minfinrd.ru/</w:t>
        </w:r>
      </w:hyperlink>
      <w:r w:rsidRPr="009B1D45">
        <w:t>), Федеральном портале государственной службы и управленческих кадров (</w:t>
      </w:r>
      <w:hyperlink r:id="rId11" w:history="1">
        <w:r w:rsidRPr="009B1D45">
          <w:rPr>
            <w:rStyle w:val="a3"/>
          </w:rPr>
          <w:t>www.gossluzhba.gov.ru</w:t>
        </w:r>
      </w:hyperlink>
      <w:r w:rsidRPr="009B1D45">
        <w:t>)</w:t>
      </w:r>
      <w:r w:rsidR="00370F59">
        <w:t xml:space="preserve">                                                       </w:t>
      </w:r>
      <w:r w:rsidRPr="009B1D45">
        <w:t xml:space="preserve"> и на Республиканском портале государственной службы и кадров (</w:t>
      </w:r>
      <w:hyperlink r:id="rId12" w:history="1">
        <w:r w:rsidRPr="009B1D45">
          <w:rPr>
            <w:rStyle w:val="a3"/>
          </w:rPr>
          <w:t>www.daggossluzhba.ru</w:t>
        </w:r>
      </w:hyperlink>
      <w:r w:rsidRPr="009B1D45">
        <w:t>).</w:t>
      </w:r>
    </w:p>
    <w:p w14:paraId="7CC926C5" w14:textId="2EB93A18" w:rsidR="009B1D45" w:rsidRPr="009B1D45" w:rsidRDefault="009B1D45" w:rsidP="00B13AEA">
      <w:pPr>
        <w:spacing w:after="0"/>
        <w:ind w:firstLine="708"/>
        <w:jc w:val="both"/>
      </w:pPr>
      <w:r w:rsidRPr="009B1D45">
        <w:t>Претенденты могут ознакомиться с подробной информацией об участии</w:t>
      </w:r>
      <w:r w:rsidR="00370F59">
        <w:t xml:space="preserve">                    </w:t>
      </w:r>
      <w:r w:rsidRPr="009B1D45">
        <w:t xml:space="preserve"> в конкурсе, методикой проведения конкурса и порядком работы конкурсной комиссии, а также иными сведениями по телефону: </w:t>
      </w:r>
      <w:r w:rsidRPr="00005C8A">
        <w:t xml:space="preserve">8 (8722) </w:t>
      </w:r>
      <w:r w:rsidR="00F24D26" w:rsidRPr="00005C8A">
        <w:t>67-39-26</w:t>
      </w:r>
      <w:r w:rsidRPr="009B1D45">
        <w:rPr>
          <w:b/>
          <w:bCs/>
        </w:rPr>
        <w:t>,</w:t>
      </w:r>
      <w:r w:rsidRPr="009B1D45">
        <w:t> либо</w:t>
      </w:r>
      <w:r w:rsidR="00370F59">
        <w:t xml:space="preserve">               </w:t>
      </w:r>
      <w:r w:rsidRPr="009B1D45">
        <w:t xml:space="preserve"> по адресу места приема заявлений и документов.</w:t>
      </w:r>
    </w:p>
    <w:p w14:paraId="10F3AF98" w14:textId="67998F55" w:rsidR="00744EB3" w:rsidRDefault="00744EB3" w:rsidP="00F24D26">
      <w:pPr>
        <w:jc w:val="both"/>
      </w:pPr>
    </w:p>
    <w:p w14:paraId="091CA838" w14:textId="77777777" w:rsidR="005F0A3B" w:rsidRDefault="005F0A3B" w:rsidP="00F24D26">
      <w:pPr>
        <w:jc w:val="both"/>
      </w:pPr>
    </w:p>
    <w:sectPr w:rsidR="005F0A3B" w:rsidSect="00FA060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E5711"/>
    <w:multiLevelType w:val="hybridMultilevel"/>
    <w:tmpl w:val="FD9862D2"/>
    <w:lvl w:ilvl="0" w:tplc="04190011">
      <w:start w:val="1"/>
      <w:numFmt w:val="decimal"/>
      <w:lvlText w:val="%1)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60"/>
    <w:rsid w:val="00005C8A"/>
    <w:rsid w:val="00065981"/>
    <w:rsid w:val="000F49EA"/>
    <w:rsid w:val="001132D7"/>
    <w:rsid w:val="0012616F"/>
    <w:rsid w:val="00143D68"/>
    <w:rsid w:val="002F3870"/>
    <w:rsid w:val="00370F59"/>
    <w:rsid w:val="00404D97"/>
    <w:rsid w:val="0048777B"/>
    <w:rsid w:val="005919EB"/>
    <w:rsid w:val="005C1D83"/>
    <w:rsid w:val="005E25CB"/>
    <w:rsid w:val="005F0A3B"/>
    <w:rsid w:val="00621976"/>
    <w:rsid w:val="00634654"/>
    <w:rsid w:val="006506BE"/>
    <w:rsid w:val="00676E78"/>
    <w:rsid w:val="006F3EA1"/>
    <w:rsid w:val="00744EB3"/>
    <w:rsid w:val="007B36FF"/>
    <w:rsid w:val="008759F7"/>
    <w:rsid w:val="00887A96"/>
    <w:rsid w:val="008C1142"/>
    <w:rsid w:val="009B1D45"/>
    <w:rsid w:val="009C4861"/>
    <w:rsid w:val="00A30460"/>
    <w:rsid w:val="00A317A8"/>
    <w:rsid w:val="00A339C6"/>
    <w:rsid w:val="00AB2F39"/>
    <w:rsid w:val="00AF6406"/>
    <w:rsid w:val="00B11925"/>
    <w:rsid w:val="00B13AEA"/>
    <w:rsid w:val="00B6233D"/>
    <w:rsid w:val="00B867ED"/>
    <w:rsid w:val="00C22473"/>
    <w:rsid w:val="00CF7441"/>
    <w:rsid w:val="00D81A63"/>
    <w:rsid w:val="00E03F7E"/>
    <w:rsid w:val="00E3273E"/>
    <w:rsid w:val="00EC1FE9"/>
    <w:rsid w:val="00F24D26"/>
    <w:rsid w:val="00F2745E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1EE0"/>
  <w15:chartTrackingRefBased/>
  <w15:docId w15:val="{AD273E0F-9013-4ED0-862D-77EB52E2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D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1D45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E03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A9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F6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2BA1A4CE5E47D18019CA0D8F90FBC45BEB224EB486901B2004B79AA1FC4ADB8385D23853219C8CDBF7D5351AD0AFFF6ABA4F1CD88E9ZD36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sluzhba.gov.ru/vacancy/2b6f312b-e304-4a2c-82af-68942e66d8dd" TargetMode="External"/><Relationship Id="rId12" Type="http://schemas.openxmlformats.org/officeDocument/2006/relationships/hyperlink" Target="http://www.daggossluzhb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ssluzhba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finr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s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68F2-332F-44F7-8BDA-505B0534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Максуд Магомедов</dc:creator>
  <cp:keywords/>
  <dc:description/>
  <cp:lastModifiedBy>Эльбика Джамалдинова</cp:lastModifiedBy>
  <cp:revision>10</cp:revision>
  <cp:lastPrinted>2026-01-15T06:12:00Z</cp:lastPrinted>
  <dcterms:created xsi:type="dcterms:W3CDTF">2026-01-27T07:32:00Z</dcterms:created>
  <dcterms:modified xsi:type="dcterms:W3CDTF">2026-02-02T07:57:00Z</dcterms:modified>
</cp:coreProperties>
</file>