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B07D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 объявляет о проведении конкурсного отбора инициативных проектов, направленных на решение вопросов местного значения по развитию общественной инфраструктуры муниципальных образований Республики Дагестан, для получения субсидий на их реализацию.</w:t>
      </w:r>
    </w:p>
    <w:p w14:paraId="3EE55119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>Конкурсный отбор проводится в два этапа:</w:t>
      </w:r>
    </w:p>
    <w:p w14:paraId="7E6513EE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b/>
          <w:bCs/>
          <w:sz w:val="28"/>
          <w:szCs w:val="28"/>
        </w:rPr>
        <w:t>1. Муниципальный этап (этап 1):</w:t>
      </w:r>
    </w:p>
    <w:p w14:paraId="06BA883A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>·         </w:t>
      </w:r>
      <w:r w:rsidRPr="000E60D4">
        <w:rPr>
          <w:rFonts w:ascii="Times New Roman" w:hAnsi="Times New Roman" w:cs="Times New Roman"/>
          <w:b/>
          <w:bCs/>
          <w:sz w:val="28"/>
          <w:szCs w:val="28"/>
        </w:rPr>
        <w:t>Срок приема документов:</w:t>
      </w:r>
      <w:r w:rsidRPr="000E60D4">
        <w:rPr>
          <w:rFonts w:ascii="Times New Roman" w:hAnsi="Times New Roman" w:cs="Times New Roman"/>
          <w:sz w:val="28"/>
          <w:szCs w:val="28"/>
        </w:rPr>
        <w:t> с 12 декабря 2025 года по 13 января 2026 года.</w:t>
      </w:r>
    </w:p>
    <w:p w14:paraId="3D08C8CD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>·         </w:t>
      </w:r>
      <w:r w:rsidRPr="000E60D4">
        <w:rPr>
          <w:rFonts w:ascii="Times New Roman" w:hAnsi="Times New Roman" w:cs="Times New Roman"/>
          <w:b/>
          <w:bCs/>
          <w:sz w:val="28"/>
          <w:szCs w:val="28"/>
        </w:rPr>
        <w:t>Проводится:</w:t>
      </w:r>
      <w:r w:rsidRPr="000E60D4">
        <w:rPr>
          <w:rFonts w:ascii="Times New Roman" w:hAnsi="Times New Roman" w:cs="Times New Roman"/>
          <w:sz w:val="28"/>
          <w:szCs w:val="28"/>
        </w:rPr>
        <w:t> органами местного самоуправления муниципальных образований Республики Дагестан.</w:t>
      </w:r>
    </w:p>
    <w:p w14:paraId="150C2F00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>·         </w:t>
      </w:r>
      <w:r w:rsidRPr="000E60D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E60D4">
        <w:rPr>
          <w:rFonts w:ascii="Times New Roman" w:hAnsi="Times New Roman" w:cs="Times New Roman"/>
          <w:sz w:val="28"/>
          <w:szCs w:val="28"/>
        </w:rPr>
        <w:t> отбор инициативных проектов для представления на региональный этап.</w:t>
      </w:r>
    </w:p>
    <w:p w14:paraId="0F73D444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b/>
          <w:bCs/>
          <w:sz w:val="28"/>
          <w:szCs w:val="28"/>
        </w:rPr>
        <w:t>2. Региональный этап (этап 2):</w:t>
      </w:r>
    </w:p>
    <w:p w14:paraId="69A2F032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>·         </w:t>
      </w:r>
      <w:r w:rsidRPr="000E60D4">
        <w:rPr>
          <w:rFonts w:ascii="Times New Roman" w:hAnsi="Times New Roman" w:cs="Times New Roman"/>
          <w:b/>
          <w:bCs/>
          <w:sz w:val="28"/>
          <w:szCs w:val="28"/>
        </w:rPr>
        <w:t>Срок приема документов:</w:t>
      </w:r>
      <w:r w:rsidRPr="000E60D4">
        <w:rPr>
          <w:rFonts w:ascii="Times New Roman" w:hAnsi="Times New Roman" w:cs="Times New Roman"/>
          <w:sz w:val="28"/>
          <w:szCs w:val="28"/>
        </w:rPr>
        <w:t> с 16 февраля 2026 года по 17 марта 2026 года.</w:t>
      </w:r>
    </w:p>
    <w:p w14:paraId="2AE5908C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>·         </w:t>
      </w:r>
      <w:r w:rsidRPr="000E60D4">
        <w:rPr>
          <w:rFonts w:ascii="Times New Roman" w:hAnsi="Times New Roman" w:cs="Times New Roman"/>
          <w:b/>
          <w:bCs/>
          <w:sz w:val="28"/>
          <w:szCs w:val="28"/>
        </w:rPr>
        <w:t>Проводится:</w:t>
      </w:r>
      <w:r w:rsidRPr="000E60D4">
        <w:rPr>
          <w:rFonts w:ascii="Times New Roman" w:hAnsi="Times New Roman" w:cs="Times New Roman"/>
          <w:sz w:val="28"/>
          <w:szCs w:val="28"/>
        </w:rPr>
        <w:t> конкурсной комиссией при Министерстве финансов Республики Дагестан.</w:t>
      </w:r>
    </w:p>
    <w:p w14:paraId="43E7114B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>·         </w:t>
      </w:r>
      <w:r w:rsidRPr="000E60D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E60D4">
        <w:rPr>
          <w:rFonts w:ascii="Times New Roman" w:hAnsi="Times New Roman" w:cs="Times New Roman"/>
          <w:sz w:val="28"/>
          <w:szCs w:val="28"/>
        </w:rPr>
        <w:t> окончательный отбор проектов для предоставления субсидий из республиканского бюджета.</w:t>
      </w:r>
    </w:p>
    <w:p w14:paraId="128F3A33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>К участию в региональном этапе приглашаются органы местного самоуправления муниципальных районов и городских округов Республики Дагестан с проектами, прошедшими муниципальный отбор.</w:t>
      </w:r>
    </w:p>
    <w:p w14:paraId="1BB862BD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b/>
          <w:bCs/>
          <w:sz w:val="28"/>
          <w:szCs w:val="28"/>
        </w:rPr>
        <w:t>Документы для участия в региональном этапе</w:t>
      </w:r>
      <w:r w:rsidRPr="000E60D4">
        <w:rPr>
          <w:rFonts w:ascii="Times New Roman" w:hAnsi="Times New Roman" w:cs="Times New Roman"/>
          <w:sz w:val="28"/>
          <w:szCs w:val="28"/>
        </w:rPr>
        <w:t> направляются в Министерство финансов Республики Дагестан:</w:t>
      </w:r>
    </w:p>
    <w:p w14:paraId="0BB0A695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>·         </w:t>
      </w:r>
      <w:r w:rsidRPr="000E60D4">
        <w:rPr>
          <w:rFonts w:ascii="Times New Roman" w:hAnsi="Times New Roman" w:cs="Times New Roman"/>
          <w:b/>
          <w:bCs/>
          <w:sz w:val="28"/>
          <w:szCs w:val="28"/>
        </w:rPr>
        <w:t>По адресу:</w:t>
      </w:r>
      <w:r w:rsidRPr="000E60D4">
        <w:rPr>
          <w:rFonts w:ascii="Times New Roman" w:hAnsi="Times New Roman" w:cs="Times New Roman"/>
          <w:sz w:val="28"/>
          <w:szCs w:val="28"/>
        </w:rPr>
        <w:t> 367013, г. Махачкала, просп. Гамидова, 14, этаж 3-й, 308 кабинет.</w:t>
      </w:r>
    </w:p>
    <w:p w14:paraId="12F36545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>·         </w:t>
      </w:r>
      <w:r w:rsidRPr="000E60D4">
        <w:rPr>
          <w:rFonts w:ascii="Times New Roman" w:hAnsi="Times New Roman" w:cs="Times New Roman"/>
          <w:b/>
          <w:bCs/>
          <w:sz w:val="28"/>
          <w:szCs w:val="28"/>
        </w:rPr>
        <w:t>На электронную почту:</w:t>
      </w:r>
      <w:r w:rsidRPr="000E60D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E60D4">
        <w:rPr>
          <w:rFonts w:ascii="Times New Roman" w:hAnsi="Times New Roman" w:cs="Times New Roman"/>
          <w:sz w:val="28"/>
          <w:szCs w:val="28"/>
          <w:lang w:val="en-US"/>
        </w:rPr>
        <w:t>minfin</w:t>
      </w:r>
      <w:proofErr w:type="spellEnd"/>
      <w:r w:rsidRPr="000E60D4">
        <w:rPr>
          <w:rFonts w:ascii="Times New Roman" w:hAnsi="Times New Roman" w:cs="Times New Roman"/>
          <w:sz w:val="28"/>
          <w:szCs w:val="28"/>
        </w:rPr>
        <w:t>@</w:t>
      </w:r>
      <w:r w:rsidRPr="000E60D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E60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E60D4">
        <w:rPr>
          <w:rFonts w:ascii="Times New Roman" w:hAnsi="Times New Roman" w:cs="Times New Roman"/>
          <w:sz w:val="28"/>
          <w:szCs w:val="28"/>
          <w:lang w:val="en-US"/>
        </w:rPr>
        <w:t>dag</w:t>
      </w:r>
      <w:proofErr w:type="spellEnd"/>
      <w:r w:rsidRPr="000E60D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E60D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E80B1F4" w14:textId="77777777" w:rsidR="000E60D4" w:rsidRPr="000E60D4" w:rsidRDefault="000E60D4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D4">
        <w:rPr>
          <w:rFonts w:ascii="Times New Roman" w:hAnsi="Times New Roman" w:cs="Times New Roman"/>
          <w:sz w:val="28"/>
          <w:szCs w:val="28"/>
        </w:rPr>
        <w:t xml:space="preserve">Порядок проведения конкурса, требования к проектам, критерии отбора, перечень необходимых документов и формы заявок содержатся в </w:t>
      </w:r>
      <w:r w:rsidRPr="000E60D4">
        <w:rPr>
          <w:rFonts w:ascii="Times New Roman" w:hAnsi="Times New Roman" w:cs="Times New Roman"/>
          <w:sz w:val="28"/>
          <w:szCs w:val="28"/>
        </w:rPr>
        <w:lastRenderedPageBreak/>
        <w:t>утвержденном Порядке проведения конкурсного отбора (Постановление Правительства Республики Дагестан от 30.12.2021</w:t>
      </w:r>
      <w:r w:rsidRPr="000E60D4">
        <w:rPr>
          <w:rFonts w:ascii="Times New Roman" w:hAnsi="Times New Roman" w:cs="Times New Roman"/>
          <w:sz w:val="28"/>
          <w:szCs w:val="28"/>
        </w:rPr>
        <w:br/>
        <w:t>№ 384 «Об утверждении государственной программы Республики Дагестан «Управление региональными и муниципальными финансами Республики Дагестан»</w:t>
      </w:r>
    </w:p>
    <w:p w14:paraId="00998ABE" w14:textId="77777777" w:rsidR="00D12C67" w:rsidRPr="000E60D4" w:rsidRDefault="00D12C67" w:rsidP="000E6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2C67" w:rsidRPr="000E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D4"/>
    <w:rsid w:val="000E60D4"/>
    <w:rsid w:val="006F2DD2"/>
    <w:rsid w:val="007A287E"/>
    <w:rsid w:val="00A64EAE"/>
    <w:rsid w:val="00D12C67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F5BA"/>
  <w15:chartTrackingRefBased/>
  <w15:docId w15:val="{8DF66261-1D6D-4EC3-87E1-BEADD3A7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0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0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0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0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0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6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60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0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60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60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Гаджиев</dc:creator>
  <cp:keywords/>
  <dc:description/>
  <cp:lastModifiedBy>Расул Гаджиев</cp:lastModifiedBy>
  <cp:revision>1</cp:revision>
  <dcterms:created xsi:type="dcterms:W3CDTF">2026-03-26T09:47:00Z</dcterms:created>
  <dcterms:modified xsi:type="dcterms:W3CDTF">2026-03-26T09:48:00Z</dcterms:modified>
</cp:coreProperties>
</file>