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B3008F">
      <w:pPr>
        <w:spacing w:after="120" w:line="220" w:lineRule="exact"/>
        <w:ind w:left="6372"/>
        <w:jc w:val="center"/>
        <w:rPr>
          <w:sz w:val="24"/>
          <w:szCs w:val="24"/>
        </w:rPr>
      </w:pPr>
      <w:bookmarkStart w:id="0" w:name="_GoBack"/>
      <w:r w:rsidRPr="00BC285F">
        <w:rPr>
          <w:sz w:val="24"/>
          <w:szCs w:val="24"/>
        </w:rPr>
        <w:t>Приложение 1</w:t>
      </w:r>
      <w:r w:rsidR="008F3C41">
        <w:rPr>
          <w:sz w:val="24"/>
          <w:szCs w:val="24"/>
        </w:rPr>
        <w:t>4</w:t>
      </w:r>
    </w:p>
    <w:p w:rsidR="00F8057F" w:rsidRPr="00BC285F" w:rsidRDefault="00F8057F" w:rsidP="00B3008F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F8057F" w:rsidP="00B3008F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«О республиканском бюджете</w:t>
      </w:r>
    </w:p>
    <w:p w:rsidR="00F8057F" w:rsidRPr="00BC285F" w:rsidRDefault="00F8057F" w:rsidP="00B3008F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</w:t>
      </w:r>
      <w:bookmarkEnd w:id="0"/>
      <w:r w:rsidRPr="00BC285F">
        <w:rPr>
          <w:sz w:val="24"/>
          <w:szCs w:val="24"/>
        </w:rPr>
        <w:t xml:space="preserve">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8F3C41" w:rsidRDefault="008F3C41" w:rsidP="008F3C41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F3C41" w:rsidRDefault="008F3C41" w:rsidP="008F3C41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F3C41" w:rsidRPr="009F7CAA" w:rsidRDefault="008F3C41" w:rsidP="008F3C41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F7CAA">
        <w:rPr>
          <w:rFonts w:ascii="Times New Roman" w:hAnsi="Times New Roman" w:cs="Times New Roman"/>
          <w:sz w:val="28"/>
          <w:szCs w:val="28"/>
        </w:rPr>
        <w:t>ПРОГРАММА</w:t>
      </w:r>
    </w:p>
    <w:p w:rsidR="008F3C41" w:rsidRPr="009F7CAA" w:rsidRDefault="008F3C41" w:rsidP="008F3C41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F7CAA">
        <w:rPr>
          <w:rFonts w:ascii="Times New Roman" w:hAnsi="Times New Roman" w:cs="Times New Roman"/>
          <w:sz w:val="28"/>
          <w:szCs w:val="28"/>
        </w:rPr>
        <w:t>ГОСУДАРСТВЕННЫХ ВНУТРЕННИХ ЗАИМСТВОВАНИЙ</w:t>
      </w:r>
    </w:p>
    <w:p w:rsidR="008F3C41" w:rsidRPr="009F7CAA" w:rsidRDefault="008F3C41" w:rsidP="008F3C41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F7CAA">
        <w:rPr>
          <w:rFonts w:ascii="Times New Roman" w:hAnsi="Times New Roman" w:cs="Times New Roman"/>
          <w:sz w:val="28"/>
          <w:szCs w:val="28"/>
        </w:rPr>
        <w:t>РЕСПУБЛИКИ ДАГЕСТАН НА 20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Pr="009F7CAA">
        <w:rPr>
          <w:rFonts w:ascii="Times New Roman" w:hAnsi="Times New Roman" w:cs="Times New Roman"/>
          <w:sz w:val="28"/>
          <w:szCs w:val="28"/>
        </w:rPr>
        <w:t>ГОД</w:t>
      </w:r>
    </w:p>
    <w:p w:rsidR="008F3C41" w:rsidRDefault="008F3C41" w:rsidP="008F3C41">
      <w:pPr>
        <w:pStyle w:val="ConsPlusNormal"/>
        <w:widowControl/>
        <w:spacing w:line="240" w:lineRule="exact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F3C41" w:rsidRDefault="008F3C41" w:rsidP="008F3C41">
      <w:pPr>
        <w:pStyle w:val="ConsPlusNormal"/>
        <w:widowControl/>
        <w:spacing w:line="240" w:lineRule="exact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F3C41" w:rsidRPr="00696C61" w:rsidRDefault="008F3C41" w:rsidP="008F3C41">
      <w:pPr>
        <w:pStyle w:val="ConsPlusNonformat"/>
        <w:widowControl/>
        <w:spacing w:after="120" w:line="240" w:lineRule="exact"/>
        <w:ind w:right="176"/>
        <w:jc w:val="right"/>
        <w:rPr>
          <w:rFonts w:ascii="Times New Roman" w:hAnsi="Times New Roman" w:cs="Times New Roman"/>
          <w:sz w:val="24"/>
          <w:szCs w:val="24"/>
        </w:rPr>
      </w:pPr>
      <w:r w:rsidRPr="0069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(тыс. рублей)</w:t>
      </w:r>
    </w:p>
    <w:tbl>
      <w:tblPr>
        <w:tblW w:w="10141" w:type="dxa"/>
        <w:jc w:val="center"/>
        <w:tblLook w:val="0000" w:firstRow="0" w:lastRow="0" w:firstColumn="0" w:lastColumn="0" w:noHBand="0" w:noVBand="0"/>
      </w:tblPr>
      <w:tblGrid>
        <w:gridCol w:w="7623"/>
        <w:gridCol w:w="2518"/>
      </w:tblGrid>
      <w:tr w:rsidR="008F3C41" w:rsidRPr="00696C61" w:rsidTr="002F43E8">
        <w:trPr>
          <w:trHeight w:val="180"/>
          <w:jc w:val="center"/>
        </w:trPr>
        <w:tc>
          <w:tcPr>
            <w:tcW w:w="7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C41" w:rsidRPr="00696C61" w:rsidRDefault="008F3C41" w:rsidP="002F43E8">
            <w:pPr>
              <w:pStyle w:val="ConsPlusNonformat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C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C41" w:rsidRPr="00696C61" w:rsidRDefault="008F3C41" w:rsidP="002F43E8">
            <w:pPr>
              <w:pStyle w:val="ConsPlusNonformat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C6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942A36" w:rsidRDefault="008F3C41" w:rsidP="002F43E8">
            <w:pPr>
              <w:pStyle w:val="ConsPlusNonformat"/>
              <w:spacing w:line="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Default="008F3C41" w:rsidP="002F43E8">
            <w:pPr>
              <w:pStyle w:val="ConsPlusNonformat"/>
              <w:spacing w:line="8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8F3C41">
              <w:rPr>
                <w:bCs/>
                <w:color w:val="000000"/>
              </w:rPr>
              <w:t>Государственные внутренние заимствования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C41">
              <w:rPr>
                <w:bCs/>
                <w:color w:val="000000"/>
              </w:rPr>
              <w:t>-42 895,00</w:t>
            </w: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в том числе: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0ADA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0ADA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привлечение кредитов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7 469 975,90</w:t>
            </w: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погашение основного долга по кредитам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7 512 870,90</w:t>
            </w: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8F3C41">
              <w:rPr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C41">
              <w:rPr>
                <w:bCs/>
                <w:color w:val="000000"/>
              </w:rPr>
              <w:t>-42 895,00</w:t>
            </w: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Получение кредитов от кредитных организаций бюджетами субъектов Российской Федерации в валюте Российской Ф</w:t>
            </w:r>
            <w:r w:rsidRPr="008F3C41">
              <w:rPr>
                <w:b w:val="0"/>
                <w:color w:val="000000"/>
              </w:rPr>
              <w:t>е</w:t>
            </w:r>
            <w:r w:rsidRPr="008F3C41">
              <w:rPr>
                <w:b w:val="0"/>
                <w:color w:val="000000"/>
              </w:rPr>
              <w:t>дерации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4 603 609,00</w:t>
            </w: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4 646 504,00</w:t>
            </w: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8F3C41">
              <w:rPr>
                <w:bCs/>
                <w:color w:val="000000"/>
              </w:rPr>
              <w:t>Бюджетные кредиты от других бюджетов бюджетной с</w:t>
            </w:r>
            <w:r w:rsidRPr="008F3C41">
              <w:rPr>
                <w:bCs/>
                <w:color w:val="000000"/>
              </w:rPr>
              <w:t>и</w:t>
            </w:r>
            <w:r w:rsidRPr="008F3C41">
              <w:rPr>
                <w:bCs/>
                <w:color w:val="000000"/>
              </w:rPr>
              <w:t>стемы Российской Федерации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C41">
              <w:rPr>
                <w:bCs/>
                <w:color w:val="000000"/>
              </w:rPr>
              <w:t>0,00</w:t>
            </w: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Получение бюджетных кредитов от других бюджетов бю</w:t>
            </w:r>
            <w:r w:rsidRPr="008F3C41">
              <w:rPr>
                <w:b w:val="0"/>
                <w:color w:val="000000"/>
              </w:rPr>
              <w:t>д</w:t>
            </w:r>
            <w:r w:rsidRPr="008F3C41">
              <w:rPr>
                <w:b w:val="0"/>
                <w:color w:val="000000"/>
              </w:rPr>
              <w:t>жетной системы Российской Федерации в валюте Росси</w:t>
            </w:r>
            <w:r w:rsidRPr="008F3C41">
              <w:rPr>
                <w:b w:val="0"/>
                <w:color w:val="000000"/>
              </w:rPr>
              <w:t>й</w:t>
            </w:r>
            <w:r w:rsidRPr="008F3C41">
              <w:rPr>
                <w:b w:val="0"/>
                <w:color w:val="000000"/>
              </w:rPr>
              <w:t>ской Федерации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2 866 366,90</w:t>
            </w: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8F3C41" w:rsidTr="002F43E8">
        <w:trPr>
          <w:trHeight w:val="180"/>
          <w:jc w:val="center"/>
        </w:trPr>
        <w:tc>
          <w:tcPr>
            <w:tcW w:w="7623" w:type="dxa"/>
            <w:tcBorders>
              <w:righ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Погашение бюджетных кредитов, полученных от других бюджетов бюджетной системы Российской Федерации в в</w:t>
            </w:r>
            <w:r w:rsidRPr="008F3C41">
              <w:rPr>
                <w:b w:val="0"/>
                <w:color w:val="000000"/>
              </w:rPr>
              <w:t>а</w:t>
            </w:r>
            <w:r w:rsidRPr="008F3C41">
              <w:rPr>
                <w:b w:val="0"/>
                <w:color w:val="000000"/>
              </w:rPr>
              <w:t>люте Российской Федерации</w:t>
            </w:r>
          </w:p>
        </w:tc>
        <w:tc>
          <w:tcPr>
            <w:tcW w:w="2518" w:type="dxa"/>
            <w:tcBorders>
              <w:left w:val="single" w:sz="4" w:space="0" w:color="auto"/>
            </w:tcBorders>
          </w:tcPr>
          <w:p w:rsidR="008F3C41" w:rsidRPr="008F3C41" w:rsidRDefault="008F3C41" w:rsidP="008F3C4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3C41">
              <w:rPr>
                <w:b w:val="0"/>
                <w:color w:val="000000"/>
              </w:rPr>
              <w:t>2 866 366,90</w:t>
            </w:r>
          </w:p>
        </w:tc>
      </w:tr>
    </w:tbl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8F3C41" w:rsidRDefault="008F3C41" w:rsidP="00F8057F">
      <w:pPr>
        <w:spacing w:line="240" w:lineRule="exact"/>
        <w:rPr>
          <w:sz w:val="30"/>
          <w:szCs w:val="30"/>
        </w:rPr>
      </w:pPr>
    </w:p>
    <w:p w:rsidR="008F3C41" w:rsidRDefault="008F3C41" w:rsidP="00F8057F">
      <w:pPr>
        <w:spacing w:line="240" w:lineRule="exact"/>
        <w:rPr>
          <w:sz w:val="30"/>
          <w:szCs w:val="30"/>
        </w:rPr>
      </w:pPr>
    </w:p>
    <w:sectPr w:rsidR="008F3C41" w:rsidSect="00AC4E13">
      <w:headerReference w:type="default" r:id="rId7"/>
      <w:pgSz w:w="11906" w:h="16838"/>
      <w:pgMar w:top="1134" w:right="567" w:bottom="1134" w:left="1134" w:header="709" w:footer="709" w:gutter="0"/>
      <w:pgNumType w:start="4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B01" w:rsidRDefault="00346B01" w:rsidP="00F8057F">
      <w:r>
        <w:separator/>
      </w:r>
    </w:p>
  </w:endnote>
  <w:endnote w:type="continuationSeparator" w:id="0">
    <w:p w:rsidR="00346B01" w:rsidRDefault="00346B01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B01" w:rsidRDefault="00346B01" w:rsidP="00F8057F">
      <w:r>
        <w:separator/>
      </w:r>
    </w:p>
  </w:footnote>
  <w:footnote w:type="continuationSeparator" w:id="0">
    <w:p w:rsidR="00346B01" w:rsidRDefault="00346B01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F8057F" w:rsidRDefault="00F8057F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B3008F">
          <w:rPr>
            <w:b w:val="0"/>
            <w:noProof/>
            <w:sz w:val="20"/>
          </w:rPr>
          <w:t>498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3230EA"/>
    <w:rsid w:val="00346B01"/>
    <w:rsid w:val="003B62E1"/>
    <w:rsid w:val="003C1122"/>
    <w:rsid w:val="00494C5D"/>
    <w:rsid w:val="005E3D7B"/>
    <w:rsid w:val="006B259C"/>
    <w:rsid w:val="007A55F1"/>
    <w:rsid w:val="00831111"/>
    <w:rsid w:val="008F3C41"/>
    <w:rsid w:val="0099347F"/>
    <w:rsid w:val="00A520E6"/>
    <w:rsid w:val="00A84B57"/>
    <w:rsid w:val="00AC4E13"/>
    <w:rsid w:val="00B3008F"/>
    <w:rsid w:val="00CD35A1"/>
    <w:rsid w:val="00D0689B"/>
    <w:rsid w:val="00D7184A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F3C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F3C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3C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F3C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F3C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3C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7</cp:revision>
  <dcterms:created xsi:type="dcterms:W3CDTF">2015-12-16T14:17:00Z</dcterms:created>
  <dcterms:modified xsi:type="dcterms:W3CDTF">2015-12-24T05:31:00Z</dcterms:modified>
</cp:coreProperties>
</file>