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384" w:rsidRDefault="00FD038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D0384" w:rsidRDefault="00FD0384">
      <w:pPr>
        <w:pStyle w:val="ConsPlusNormal"/>
        <w:jc w:val="both"/>
        <w:outlineLvl w:val="0"/>
      </w:pPr>
      <w:bookmarkStart w:id="0" w:name="_GoBack"/>
      <w:bookmarkEnd w:id="0"/>
    </w:p>
    <w:p w:rsidR="00FD0384" w:rsidRDefault="00FD0384">
      <w:pPr>
        <w:pStyle w:val="ConsPlusTitle"/>
        <w:jc w:val="center"/>
        <w:outlineLvl w:val="0"/>
      </w:pPr>
      <w:r>
        <w:t>ПРАВИТЕЛЬСТВО РЕСПУБЛИКИ ДАГЕСТАН</w:t>
      </w:r>
    </w:p>
    <w:p w:rsidR="00FD0384" w:rsidRDefault="00FD0384">
      <w:pPr>
        <w:pStyle w:val="ConsPlusTitle"/>
        <w:jc w:val="center"/>
      </w:pPr>
    </w:p>
    <w:p w:rsidR="00FD0384" w:rsidRDefault="00FD0384">
      <w:pPr>
        <w:pStyle w:val="ConsPlusTitle"/>
        <w:jc w:val="center"/>
      </w:pPr>
      <w:r>
        <w:t>ПОСТАНОВЛЕНИЕ</w:t>
      </w:r>
    </w:p>
    <w:p w:rsidR="00FD0384" w:rsidRDefault="00FD0384">
      <w:pPr>
        <w:pStyle w:val="ConsPlusTitle"/>
        <w:jc w:val="center"/>
      </w:pPr>
      <w:r>
        <w:t>от 9 сентября 2016 г. N 268</w:t>
      </w:r>
    </w:p>
    <w:p w:rsidR="00FD0384" w:rsidRDefault="00FD0384">
      <w:pPr>
        <w:pStyle w:val="ConsPlusTitle"/>
        <w:jc w:val="center"/>
      </w:pPr>
    </w:p>
    <w:p w:rsidR="00FD0384" w:rsidRDefault="00FD0384">
      <w:pPr>
        <w:pStyle w:val="ConsPlusTitle"/>
        <w:jc w:val="center"/>
      </w:pPr>
      <w:r>
        <w:t>ОБ УТВЕРЖДЕНИИ ОТЧЕТА ОБ ИСПОЛНЕНИИ РЕСПУБЛИКАНСКОГО БЮДЖЕТА</w:t>
      </w:r>
    </w:p>
    <w:p w:rsidR="00FD0384" w:rsidRDefault="00FD0384">
      <w:pPr>
        <w:pStyle w:val="ConsPlusTitle"/>
        <w:jc w:val="center"/>
      </w:pPr>
      <w:r>
        <w:t>РЕСПУБЛИКИ ДАГЕСТАН ЗА ПЕРВОЕ ПОЛУГОДИЕ 2016 ГОДА</w:t>
      </w:r>
    </w:p>
    <w:p w:rsidR="00FD0384" w:rsidRDefault="00FD0384">
      <w:pPr>
        <w:pStyle w:val="ConsPlusNormal"/>
        <w:jc w:val="both"/>
      </w:pPr>
    </w:p>
    <w:p w:rsidR="00FD0384" w:rsidRDefault="00FD0384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264.2</w:t>
        </w:r>
      </w:hyperlink>
      <w:r>
        <w:t xml:space="preserve"> Бюджетного кодекса Российской Федерации Правительство Республики Дагестан постановляет:</w:t>
      </w:r>
    </w:p>
    <w:p w:rsidR="00FD0384" w:rsidRDefault="00FD0384">
      <w:pPr>
        <w:pStyle w:val="ConsPlusNormal"/>
        <w:ind w:firstLine="540"/>
        <w:jc w:val="both"/>
      </w:pPr>
      <w:r>
        <w:t>1. Утвердить отчет об исполнении республиканского бюджета Республики Дагестан за первое полугодие 2016 года по доходам в сумме 44367146,7 тыс. рублей, по расходам в сумме 40968193,8 тыс. рублей, с превышением доходов над расходами (профицит республиканского бюджета Республики Дагестан) в сумме 3398952,9 тыс. рублей с показателями:</w:t>
      </w:r>
    </w:p>
    <w:p w:rsidR="00FD0384" w:rsidRDefault="00FD0384">
      <w:pPr>
        <w:pStyle w:val="ConsPlusNormal"/>
        <w:ind w:firstLine="540"/>
        <w:jc w:val="both"/>
      </w:pPr>
      <w:r>
        <w:t xml:space="preserve">по </w:t>
      </w:r>
      <w:hyperlink w:anchor="P30" w:history="1">
        <w:r>
          <w:rPr>
            <w:color w:val="0000FF"/>
          </w:rPr>
          <w:t>доходам</w:t>
        </w:r>
      </w:hyperlink>
      <w:r>
        <w:t xml:space="preserve"> республиканского бюджета Республики Дагестан за первое полугодие 2016 года согласно приложению N 1;</w:t>
      </w:r>
    </w:p>
    <w:p w:rsidR="00FD0384" w:rsidRDefault="00FD0384">
      <w:pPr>
        <w:pStyle w:val="ConsPlusNormal"/>
        <w:ind w:firstLine="540"/>
        <w:jc w:val="both"/>
      </w:pPr>
      <w:r>
        <w:t xml:space="preserve">по </w:t>
      </w:r>
      <w:hyperlink w:anchor="P1544" w:history="1">
        <w:r>
          <w:rPr>
            <w:color w:val="0000FF"/>
          </w:rPr>
          <w:t>расходам</w:t>
        </w:r>
      </w:hyperlink>
      <w:r>
        <w:t xml:space="preserve"> республиканского бюджета Республики Дагестан за первое полугодие 2016 года согласно приложению N 2;</w:t>
      </w:r>
    </w:p>
    <w:p w:rsidR="00FD0384" w:rsidRDefault="00FD0384">
      <w:pPr>
        <w:pStyle w:val="ConsPlusNormal"/>
        <w:ind w:firstLine="540"/>
        <w:jc w:val="both"/>
      </w:pPr>
      <w:r>
        <w:t xml:space="preserve">по источникам внутреннего финансирования дефицита республиканского бюджета Республики Дагестан за первое полугодие 2016 года согласно </w:t>
      </w:r>
      <w:hyperlink w:anchor="P6987" w:history="1">
        <w:r>
          <w:rPr>
            <w:color w:val="0000FF"/>
          </w:rPr>
          <w:t>приложению N 3</w:t>
        </w:r>
      </w:hyperlink>
      <w:r>
        <w:t>.</w:t>
      </w:r>
    </w:p>
    <w:p w:rsidR="00FD0384" w:rsidRDefault="00FD0384">
      <w:pPr>
        <w:pStyle w:val="ConsPlusNormal"/>
        <w:ind w:firstLine="540"/>
        <w:jc w:val="both"/>
      </w:pPr>
      <w:r>
        <w:t>2. Направить отчет об исполнении республиканского бюджета Республики Дагестан за первое полугодие 2016 года в Народное Собрание Республики Дагестан и Счетную палату Республики Дагестан.</w:t>
      </w:r>
    </w:p>
    <w:p w:rsidR="00FD0384" w:rsidRDefault="00FD0384">
      <w:pPr>
        <w:pStyle w:val="ConsPlusNormal"/>
        <w:jc w:val="both"/>
      </w:pPr>
    </w:p>
    <w:p w:rsidR="00FD0384" w:rsidRDefault="00FD0384">
      <w:pPr>
        <w:pStyle w:val="ConsPlusNormal"/>
        <w:jc w:val="right"/>
      </w:pPr>
      <w:r>
        <w:t>Временно исполняющий обязанности</w:t>
      </w:r>
    </w:p>
    <w:p w:rsidR="00FD0384" w:rsidRDefault="00FD0384">
      <w:pPr>
        <w:pStyle w:val="ConsPlusNormal"/>
        <w:jc w:val="right"/>
      </w:pPr>
      <w:r>
        <w:t>Председателя Правительства</w:t>
      </w:r>
    </w:p>
    <w:p w:rsidR="00FD0384" w:rsidRDefault="00FD0384">
      <w:pPr>
        <w:pStyle w:val="ConsPlusNormal"/>
        <w:jc w:val="right"/>
      </w:pPr>
      <w:r>
        <w:t>Республики Дагестан</w:t>
      </w:r>
    </w:p>
    <w:p w:rsidR="00FD0384" w:rsidRDefault="00FD0384">
      <w:pPr>
        <w:pStyle w:val="ConsPlusNormal"/>
        <w:jc w:val="right"/>
      </w:pPr>
      <w:r>
        <w:t>А.КАРИБОВ</w:t>
      </w:r>
    </w:p>
    <w:p w:rsidR="00FD0384" w:rsidRDefault="00FD0384">
      <w:pPr>
        <w:pStyle w:val="ConsPlusNormal"/>
        <w:jc w:val="both"/>
      </w:pPr>
    </w:p>
    <w:p w:rsidR="00FD0384" w:rsidRDefault="00FD0384">
      <w:pPr>
        <w:pStyle w:val="ConsPlusNormal"/>
        <w:jc w:val="both"/>
      </w:pPr>
    </w:p>
    <w:p w:rsidR="00FD0384" w:rsidRDefault="00FD0384">
      <w:pPr>
        <w:pStyle w:val="ConsPlusNormal"/>
        <w:jc w:val="both"/>
      </w:pPr>
    </w:p>
    <w:p w:rsidR="00FD0384" w:rsidRDefault="00FD0384">
      <w:pPr>
        <w:pStyle w:val="ConsPlusNormal"/>
        <w:jc w:val="both"/>
      </w:pPr>
    </w:p>
    <w:p w:rsidR="00FD0384" w:rsidRDefault="00FD0384">
      <w:pPr>
        <w:pStyle w:val="ConsPlusNormal"/>
        <w:jc w:val="both"/>
      </w:pPr>
    </w:p>
    <w:p w:rsidR="00FD0384" w:rsidRDefault="00FD0384">
      <w:pPr>
        <w:sectPr w:rsidR="00FD0384" w:rsidSect="00FD03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0384" w:rsidRDefault="00FD0384">
      <w:pPr>
        <w:pStyle w:val="ConsPlusNormal"/>
        <w:jc w:val="right"/>
        <w:outlineLvl w:val="0"/>
      </w:pPr>
      <w:r>
        <w:lastRenderedPageBreak/>
        <w:t>Приложение N 1</w:t>
      </w:r>
    </w:p>
    <w:p w:rsidR="00FD0384" w:rsidRDefault="00FD0384">
      <w:pPr>
        <w:pStyle w:val="ConsPlusNormal"/>
        <w:jc w:val="right"/>
      </w:pPr>
      <w:r>
        <w:t>к постановлению Правительства</w:t>
      </w:r>
    </w:p>
    <w:p w:rsidR="00FD0384" w:rsidRDefault="00FD0384">
      <w:pPr>
        <w:pStyle w:val="ConsPlusNormal"/>
        <w:jc w:val="right"/>
      </w:pPr>
      <w:r>
        <w:t>Республики Дагестан</w:t>
      </w:r>
    </w:p>
    <w:p w:rsidR="00FD0384" w:rsidRDefault="00FD0384">
      <w:pPr>
        <w:pStyle w:val="ConsPlusNormal"/>
        <w:jc w:val="right"/>
      </w:pPr>
      <w:r>
        <w:t>от 9 сентября 2016 г. N 268</w:t>
      </w:r>
    </w:p>
    <w:p w:rsidR="00FD0384" w:rsidRDefault="00FD0384">
      <w:pPr>
        <w:pStyle w:val="ConsPlusNormal"/>
        <w:jc w:val="both"/>
      </w:pPr>
    </w:p>
    <w:p w:rsidR="00FD0384" w:rsidRDefault="00FD0384">
      <w:pPr>
        <w:pStyle w:val="ConsPlusTitle"/>
        <w:jc w:val="center"/>
      </w:pPr>
      <w:bookmarkStart w:id="1" w:name="P30"/>
      <w:bookmarkEnd w:id="1"/>
      <w:r>
        <w:t>ОТЧЕТ</w:t>
      </w:r>
    </w:p>
    <w:p w:rsidR="00FD0384" w:rsidRDefault="00FD0384">
      <w:pPr>
        <w:pStyle w:val="ConsPlusTitle"/>
        <w:jc w:val="center"/>
      </w:pPr>
      <w:r>
        <w:t>ОБ ИСПОЛНЕНИИ РЕСПУБЛИКАНСКОГО БЮДЖЕТА РЕСПУБЛИКИ ДАГЕСТАН</w:t>
      </w:r>
    </w:p>
    <w:p w:rsidR="00FD0384" w:rsidRDefault="00FD0384">
      <w:pPr>
        <w:pStyle w:val="ConsPlusTitle"/>
        <w:jc w:val="center"/>
      </w:pPr>
      <w:r>
        <w:t>ЗА ПЕРВОЕ ПОЛУГОДИЕ 2016 ГОДА ПО ДОХОДАМ</w:t>
      </w:r>
    </w:p>
    <w:p w:rsidR="00FD0384" w:rsidRDefault="00FD0384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2665"/>
        <w:gridCol w:w="1531"/>
        <w:gridCol w:w="1417"/>
        <w:gridCol w:w="898"/>
      </w:tblGrid>
      <w:tr w:rsidR="00FD0384">
        <w:tc>
          <w:tcPr>
            <w:tcW w:w="3288" w:type="dxa"/>
          </w:tcPr>
          <w:p w:rsidR="00FD0384" w:rsidRDefault="00FD038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Код дохода по КД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Плановые назначения (тыс. руб.)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Кассовое исполнение (тыс. руб.)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Процент исполнения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5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Доходы бюджета - всего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00085000000000000000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90414797,0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44367146,7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49,1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НАЛОГОВЫЕ И НЕНАЛОГОВЫЕ ДОХОДЫ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00010000000000000000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28967693,9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11801996,5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40,7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НАЛОГИ НА ПРИБЫЛЬ, ДОХОДЫ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00010100000000000000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12610189,8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5775817,3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45,8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00010101000000000110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3648005,5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1928916,7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52,9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00010101010000000110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3648005,5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1928916,7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52,9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Налог на прибыль организаций (за исключением консолидированных групп налогоплательщиков), </w:t>
            </w:r>
            <w:r>
              <w:lastRenderedPageBreak/>
              <w:t>зачисляемый в федеральный бюджет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00010101011010000110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2973120,5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00010101012020000110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674885,0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1644192,9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243,6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00010101014020000110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284723,8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00010102000010000110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8962184,3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3846900,6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42,9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соответствий со </w:t>
            </w:r>
            <w:hyperlink r:id="rId6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7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8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00010102010010000110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8852244,1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3789232,0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42,8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>
              <w:lastRenderedPageBreak/>
              <w:t xml:space="preserve">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</w:t>
            </w:r>
            <w:hyperlink r:id="rId9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00010102020010000110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28006,1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15473,4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55,3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00010102030010000110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28561,9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9412,1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33,0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патента, в соответствии со </w:t>
            </w:r>
            <w:hyperlink r:id="rId11" w:history="1">
              <w:r>
                <w:rPr>
                  <w:color w:val="0000FF"/>
                </w:rPr>
                <w:t>статьей 227.1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00010102040010000110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53372,2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32783,1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61,4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НАЛОГИ НА ТОВАРЫ (РАБОТЫ, УСЛУГИ), РЕАЛИЗУЕМЫЕ НА ТЕРРИТОРИИ РОССИЙСКОЙ </w:t>
            </w:r>
            <w:r>
              <w:lastRenderedPageBreak/>
              <w:t>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00010300000000000000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7256908,2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3858720,1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53,2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00010302000010000110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7256908,2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3858720,1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53,2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Акцизы на вина, фруктовые вина, игристые вина (шампанские), винные напитки, изготавливаемые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дистиллята, производимые на территории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00010302090010000110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696856,3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260173,3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37,3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Акцизы на пиво, производимое на территории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00010302100010000110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19322,4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32,2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Акцизы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</w:t>
            </w:r>
            <w:r>
              <w:lastRenderedPageBreak/>
              <w:t>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00010302110010000110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1325504,0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570960,6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43,1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00010302230010000110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1836064,8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1022069,6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55,7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00010302240010000110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27892,0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16850,3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60,4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00010302250010000110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4007410,9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2127031,8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53,1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00010302260010000110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-696819,8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-160886,0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23,1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Акцизы на средние дистилляты, производимые на территории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00010302330010000110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3198,1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НАЛОГИ НА СОВОКУПНЫЙ ДОХОД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00010500000000000000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30502,1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00010501000000000110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30502,1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Минимальный налог, зачисляемый в бюджеты </w:t>
            </w:r>
            <w:r>
              <w:lastRenderedPageBreak/>
              <w:t>субъектов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00010501050010000110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30502,1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НАЛОГИ НА ИМУЩЕСТВО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00010600000000000000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3432900,0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1626178,4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47,4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00010602000020000110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3149800,0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1458228,5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46,3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00010602010020000110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2967917,9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1359428,6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45,8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00010602020020000110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181882,1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98799,9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54,3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00010604000020000110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283100,0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165600,3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58,5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Транспортный налог с организаций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00010604011020000110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91170,8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59976,9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65,8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Транспортный налог с физических лиц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00010604012020000110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191929,2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105623,4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55,0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Налог на игорный бизнес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00010605000020000110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2349,6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НАЛОГИ, СБОРЫ И РЕГУЛЯРНЫЕ ПЛАТЕЖИ ЗА ПОЛЬЗОВАНИЕ ПРИРОДНЫМИ РЕСУРСАМИ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00010700000000000000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24792,9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4585,2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18,5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Налог на добычу полезных ископаемых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00010701000010000110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23767,9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4195,1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17,7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Налог на добычу </w:t>
            </w:r>
            <w:r>
              <w:lastRenderedPageBreak/>
              <w:t>общераспространенных полезных ископаемых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00010701020010000110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23767,9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6057,8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25,5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00010701030010000110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-1862,7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00010704000010000110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1025,0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390,1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38,1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Сбор за пользование объектами животного мира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00010704010010000110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00010704020010000110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47,3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Сбор за пользование объектами водных биологических ресурсов (по внутренним водным объектам)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00010704030010000110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1025,0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319,0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31,1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ГОСУДАРСТВЕННАЯ ПОШЛИНА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00010800000000000000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52733,0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27366,3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51,9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</w:t>
            </w:r>
            <w:r>
              <w:lastRenderedPageBreak/>
              <w:t>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00010802000010000110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69,7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5,0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Государственная пошлина по делам, рассматриваемым конституционными (уставными) судами субъектов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00010802020010000110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69,7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5,0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00010806000010000110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4743,5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0,3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00010807000010000110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47919,8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27347,1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57,1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00010807010010000110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809,5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852,0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105,3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00010807020010000110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23319,7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17488,7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75,0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00010807080010000110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5367,2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1244,3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23,2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00010807082010000110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5367,2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1244,3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23,2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00010807100010000110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4614,0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4095,4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88,8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Государственная пошлина за государственную регистрацию </w:t>
            </w:r>
            <w:r>
              <w:lastRenderedPageBreak/>
              <w:t>межрегиональных, региональных и местных общественных объединений, отделений общественных объединений, а также за государственную регистрацию изменений их учредительных документов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00010807110010000110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161,3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164,8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Государственная пошлина за государственную регистрацию политических партий и региональных отделений политических партий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00010807120010000110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18,5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преимущественно на территории субъекта Российской Федерации, а также за выдачу дубликата свидетельства о такой регистрации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00010807130010000110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94,2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52,3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</w:t>
            </w:r>
            <w:r>
              <w:lastRenderedPageBreak/>
              <w:t>регистрационных знаков, водительских удостоверений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00010807140010000110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1738,2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1389,3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79,9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в негодность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00010807142010000110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1738,2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1389,3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79,9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Государственная пошлина за выдачу разрешения на выброс вредных (загрязняющих) веществ в атмосферный воздух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00010807260010000110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88,7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42,0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Государственная пошлина за </w:t>
            </w:r>
            <w:r>
              <w:lastRenderedPageBreak/>
              <w:t>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00010807262010000110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88,7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42,0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Государственная пошлина за выдачу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00010807280010000110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00010807282010000110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00010807300010000110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943,3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18,9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00010807380010000110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7996,5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1208,6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15,1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>
              <w:t>апостиля</w:t>
            </w:r>
            <w:proofErr w:type="spellEnd"/>
            <w:r>
              <w:t xml:space="preserve">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00010807390010000110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2629,4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543,5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20,7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ЗАДОЛЖЕННОСТЬ И </w:t>
            </w:r>
            <w:r>
              <w:lastRenderedPageBreak/>
              <w:t>ПЕРЕРАСЧЕТЫ ПО ОТМЕНЕННЫМ НАЛОГАМ, СБОРАМ И ИНЫМ ОБЯЗАТЕЛЬНЫМ ПЛАТЕЖАМ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00010900000000000000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4477,0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9043,2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202,0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Платежи за пользование природными ресурсами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00010903000000000110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Платежи за добычу полезных ископаемых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00010903020000000110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Платежи за добычу подземных вод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00010903023010000110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Налоги на имущество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00010904000000000110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71,5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50,2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70,2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Налог на имущество предприятий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00010904010020000110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193,7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00010904020020000110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31,0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Налог на пользователей автомобильных дорог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00010904030010000110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00010906000020000110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3925,0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8677,3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221,1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Налог с продаж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00010906010020000110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211,2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225,1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106,6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Прочие налоги и сборы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00010906030020000110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Сборы за выдачу лицензий на </w:t>
            </w:r>
            <w:r>
              <w:lastRenderedPageBreak/>
              <w:t>розничную продажу алкогольной продукции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00010906040020000110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3713,8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8451,0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227,6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00010906041020000110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3713,8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8451,0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227,6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00010911000020000110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480,5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314,1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65,4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00010911010020000110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480,5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309,1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64,3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Налоги, взимаемые в виде стоимости патента в связи с применением упрощенной системы налогообложения (за налоговые периоды, истекшие до 1 января 2011 года)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00010911020020000110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00011100000000000000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235725,0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227333,9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96,4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Доходы в виде прибыли, приходящейся на доли в </w:t>
            </w:r>
            <w:r>
              <w:lastRenderedPageBreak/>
              <w:t>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00011101000000000120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2584,7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379,6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14,7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00011101020020000120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2584,7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379,6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14,7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Проценты, полученные от предоставления бюджетных кредитов внутри страны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00011103000000000120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19197,5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3846,7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20,0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00011103020020000120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19197,5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3846,7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20,0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00011105000000000120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213328,4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222848,4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104,5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00011105020000000120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64607,5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13318,8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20,6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00011105022020000120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64607,5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13318,8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20,6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Доходы от сдачи в аренду имущества, находящегося в оперативном управлении </w:t>
            </w:r>
            <w:r>
              <w:lastRenderedPageBreak/>
              <w:t>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00011105030000000120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148720,9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209529,6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140,9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00011105032020000120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148720,9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209529,6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140,9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00011107000000000120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614,4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259,2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42,2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00011107010000000120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614,4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259,2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42,2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Доходы от перечисления части прибыли, остающейся после </w:t>
            </w:r>
            <w:r>
              <w:lastRenderedPageBreak/>
              <w:t>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00011107012020000120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614,4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259,2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42,2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ПЛАТЕЖИ ПРИ ПОЛЬЗОВАНИИ ПРИРОДНЫМИ РЕСУРСАМИ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00011200000000000000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16153,0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12126,1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75,1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Плата за негативное воздействие на окружающую среду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00011201000010000120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10500,0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8324,9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79,3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00011201010010000120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807,5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00011201020010000120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Плата за сбросы загрязняющих веществ в водные объекты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00011201030010000120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1854,3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00011201040010000120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10500,0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5574,5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53,1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00011201070010000120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Платежи при пользовании недрами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00011202000000000120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5653,0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3330,4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58,9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00011202010010000120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5653,0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2036,0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36,0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00011202012010000120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5653,0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2036,0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36,0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00011202030010000120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507,1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00011202050010000120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Плата за проведение государственной экспертизы запасов полезных ископаемых, </w:t>
            </w:r>
            <w:r>
              <w:lastRenderedPageBreak/>
              <w:t>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00011202052010000120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Сборы за участие в конкурсе (аукционе) на право пользования участками недр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00011202100000000120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437,3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Сборы за участие в конкурсе (аукционе) на право пользования участками недр местного значения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00011202102020000120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437,3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Плата за использование лесов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00011204000000000120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483,5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Плата за использование лесов, расположенных на землях лесного фонда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00011204010000000120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483,5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00011204014020000120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483,5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Плата за пользование водными объектами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00011205000000000120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Плата за пользование водными объектами, находящимися в собственности субъектов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00011205020020000120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Доходы, полученные от продажи </w:t>
            </w:r>
            <w:r>
              <w:lastRenderedPageBreak/>
              <w:t>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00011207000000000120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-39,7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00011207020020000120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-39,7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00011300000000000000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39481,0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7681,1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19,5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Доходы от оказания платных услуг (работ)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00011301000000000130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1,1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Плата за предоставление сведений, документов, содержащихся в государственных реестрах (регистрах)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00011301400010000130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1,1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Плата за предоставление </w:t>
            </w:r>
            <w:r>
              <w:lastRenderedPageBreak/>
              <w:t>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00011301410010000130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1,1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Доходы от компенсации затрат государства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00011302000000000130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38481,0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7669,8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19,9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Прочие доходы от компенсации затрат государства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00011302990000000130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38481,0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7669,8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19,9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00011302992020000130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7669,8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00011302999090000130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38481,0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00011400000000000000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5022615,0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6946,1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0,1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Доходы от реализации имущества, находящегося в </w:t>
            </w:r>
            <w:r>
              <w:lastRenderedPageBreak/>
              <w:t>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00011402000000000000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5017615,0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6919,9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0,1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Доходы от реализации имущества, находящегося в собственности субъектов Российской Федерации (за исключением движимого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00011402020020000410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6919,9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Доходы от реализации имущества, находящегося в собственности субъектов Российской Федерации (за исключением имущества бюджетных и автономных учреждений субъектов </w:t>
            </w:r>
            <w:r>
              <w:lastRenderedPageBreak/>
              <w:t>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00011402020020000440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5017615,0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00011402022020000410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1573,5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</w:t>
            </w:r>
            <w:r>
              <w:lastRenderedPageBreak/>
              <w:t>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00011402023020000410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5346,4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00011402023020000440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5017615,0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00011406000000000430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0,5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00011406020000000430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0,5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00011406022020000430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0,5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АДМИНИСТРАТИВНЫЕ ПЛАТЕЖИ И СБОРЫ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00011500000000000000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278,0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228,8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82,3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00011507000010000140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278,0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228,8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82,3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осуществляются органами государственной власти субъектов Российской Федерации,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00011507020010000140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278,0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228,8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82,3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ШТРАФЫ, САНКЦИИ, ВОЗМЕЩЕНИЕ УЩЕРБА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00011600000000000000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271441,0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194787,0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71,8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00011602000000000140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247,9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государственной власти субъектов Российской Федерации, налагаемые органами исполнительной власти субъектов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00011602030020000140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247,9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00011603000000000140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Денежные взыскания (штрафы) за нарушение законодательства о налогах и сборах, </w:t>
            </w:r>
            <w:r>
              <w:lastRenderedPageBreak/>
              <w:t xml:space="preserve">предусмотренные </w:t>
            </w:r>
            <w:hyperlink r:id="rId12" w:history="1">
              <w:r>
                <w:rPr>
                  <w:color w:val="0000FF"/>
                </w:rPr>
                <w:t>статьей 129.2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00011603020020000140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00011618000000000140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6128,0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1792,4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29,2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00011618020020000140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6128,0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1792,4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29,2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00011621000000000140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170,8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субъектов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00011621020020000140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170,8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</w:t>
            </w:r>
            <w:r>
              <w:lastRenderedPageBreak/>
              <w:t>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00011625000000000140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Денежные взыскания (штрафы) за нарушение водного законодательства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00011625080000000140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субъектов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00011625082020000140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налагаемые исполнительными органами государственной власти субъектов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00011625086020000140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Денежные взыскания (штрафы) за нарушение законодательства </w:t>
            </w:r>
            <w:r>
              <w:lastRenderedPageBreak/>
              <w:t>о рекламе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00011626000010000140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87,5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Денежные взыскания (штрафы) за нарушение законодательства Российской Федерации о пожарной безопасности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00011627000010000140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5922,0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2100,0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35,5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Денежные взыскания (штрафы) за правонарушения в области дорожного движения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00011630000010000140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253891,0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188276,5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74,2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00011630010010000140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00011630012010000140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00011630020010000140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253891,0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188223,2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74,1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Денежные взыскания, налагаемые в возмещение ущерба, причиненного в </w:t>
            </w:r>
            <w:r>
              <w:lastRenderedPageBreak/>
              <w:t>результате незаконного или нецелевого использования бюджетных средств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00011632000000000140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69,7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00011632000020000140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69,7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00011633000000000140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1426,3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25,9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00011633020020000140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1426,3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25,9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Суммы по искам о возмещении вреда, причиненного окружающей среде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00011635000000000140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Суммы по искам о возмещении вреда, причиненного окружающей среде, подлежащие зачислению в бюджеты субъектов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00011635010020000140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00011690000000000140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577,6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00011690020020000140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577,6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ПРОЧИЕ НЕНАЛОГОВЫЕ ДОХОДЫ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00011700000000000000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20680,9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Невыясненные поступления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00011701000000000180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18554,4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00011701020020000180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18554,4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Прочие неналоговые доходы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00011705000000000180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2126,5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Прочие неналоговые доходы бюджетов субъектов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00011705020020000180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2126,5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00020000000000000000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61447103,1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32565150,2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53,0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00020200000000000000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60154627,6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32398250,1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53,9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00020201000000000151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47083707,6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26302122,0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55,9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Дотации на выравнивание бюджетной обеспеченности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00020201001000000151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46722122,9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26151462,0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56,0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00020201001020000151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46722122,9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26151462,0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56,0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00020201003000000151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361584,7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150660,0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41,7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00020201003020000151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361584,7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150660,0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41,7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00020202000000000151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4743436,6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1523113,7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32,1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Субсидии бюджетам на обеспечение жильем молодых семей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00020202008000000151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219066,2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Субсидии бюджетам субъектов Российской Федерации на </w:t>
            </w:r>
            <w:r>
              <w:lastRenderedPageBreak/>
              <w:t>обеспечение жильем молодых семей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00020202008020000151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219066,2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Субсидии бюджетам на реализацию федеральных целевых программ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00020202051000000151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246100,7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292074,1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118,7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00020202051020000151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246100,7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292074,1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118,7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Субсидии бюджетам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00020202077000000151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1695202,8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114186,7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6,7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00020202077020000151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1695202,8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114186,7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6,7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Субсидии бюджетам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00020202085000000151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73007,9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Субсидии бюджетам субъектов Российской Федерации на осуществление мероприятий по </w:t>
            </w:r>
            <w:r>
              <w:lastRenderedPageBreak/>
              <w:t>обеспечению жильем граждан Российской Федерации, проживающих в сельской местности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00020202085020000151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73007,9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 xml:space="preserve">Субсидии бюджетам субъектов Российской Федерации на приобретение специализированной </w:t>
            </w:r>
            <w:proofErr w:type="spellStart"/>
            <w:r>
              <w:t>лесопожарной</w:t>
            </w:r>
            <w:proofErr w:type="spellEnd"/>
            <w:r>
              <w:t xml:space="preserve"> техники и оборудования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00020202124020000151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1909,6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Субсидии бюджетам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00020202133000000151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6129,9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6129,9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Субсидии бюджетам субъектов Российской Федерации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00020202133020000151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6129,9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6129,9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Субсидии бюджетам субъектов Российской Федерации на предоставление жилых помещений детям-сиротам и детям, оставшимся без </w:t>
            </w:r>
            <w:r>
              <w:lastRenderedPageBreak/>
              <w:t>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00020202173020000151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111524,1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Субсидии бюджетам субъектов Российской Федерации на возмещение части затрат на приобретение элитных семян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00020202174020000151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6841,5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4877,7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71,3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Субсидии бюджетам субъектов Российской Федерации на возмещение части затрат на закладку и уход за виноградниками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00020202175020000151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986890,4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204230,7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20,7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Субсидии бюджетам субъектов Российской Федерации на возмещение части затрат на раскорчевку выбывших из эксплуатации старых садов и рекультивацию раскорчеванных площадей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00020202176020000151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8633,4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Субсидии бюджетам субъектов Российской Федерации на 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00020202177020000151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147683,2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111297,5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75,4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Субсидии бюджетам субъектов Российской Федерации на возмещение части процентной ставки по краткосрочным </w:t>
            </w:r>
            <w:r>
              <w:lastRenderedPageBreak/>
              <w:t>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00020202181020000151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37435,0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9800,4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26,2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Субсидии бюджетам субъектов Российской Федерации на возмещение части процентной ставки по инвестиционным кредитам (займам) на развитие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00020202182020000151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16578,4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16578,7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00020202184020000151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43845,6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42884,9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97,8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Субсидии бюджетам субъектов Российской Федерации на поддержку племенного животноводства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00020202185020000151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45040,0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45040,1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Субсидии бюджетам субъектов Российской Федерации на 1 килограмм реализованного и (или) отгруженного на собственную переработку </w:t>
            </w:r>
            <w:r>
              <w:lastRenderedPageBreak/>
              <w:t>молока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00020202186020000151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238989,1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72698,4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30,4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Субсидии бюджетам субъектов Российской Федерации на возмещение части затрат по наращиванию маточного поголовья овец и коз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00020202187020000151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226399,7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158230,6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69,9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Субсидии бюджетам субъектов Российской Федерации на 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00020202188020000151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2683,4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Субсидии бюджетам субъектов Российской Федерации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00020202190020000151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5315,5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0,8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Субсидии бюджетам субъектов Российской Федерации на возмещение части процентной ставки по инвестиционным кредитам (займам) на развитие животноводства, переработки и развитие инфраструктуры и логистического обеспечения рынков продукции животноводства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00020202191020000151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28109,4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28109,4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Субсидии бюджетам субъектов Российской Федерации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00020202192020000151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18461,8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Субсидии бюджетам субъектов Российской Федерации на поддержку племенного крупного рогатого скота мясного направления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00020202193020000151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3439,5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3439,5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Субсидии бюджетам субъектов Российской Федерации на возмещение части процентной ставки по инвестиционным кредитам на строительство и реконструкцию объектов мясного скотоводства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00020202195020000151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Субсидии бюджетам на поддержку начинающих фермеров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00020202196000000151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152000,0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152000,0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Субсидии бюджетам субъектов Российской Федерации на поддержку начинающих фермеров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00020202196020000151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152000,0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152000,0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Субсидии бюджетам на развитие </w:t>
            </w:r>
            <w:r>
              <w:lastRenderedPageBreak/>
              <w:t>семейных животноводческих ферм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00020202197000000151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217479,0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217479,0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Субсидии бюджетам субъектов Российской Федерации на развитие семейных животноводческих ферм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00020202197020000151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217479,0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217479,0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Субсидии бюджетам субъектов Российской Федерации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00020202198020000151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33867,3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33867,3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Субсидии бюджетам на реализацию мероприятий государственной </w:t>
            </w:r>
            <w:hyperlink r:id="rId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2011-2020 годы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00020202207000000151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9124,3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9124,3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Субсидии бюджетам субъектов Российской Федерации на реализацию мероприятий государственной </w:t>
            </w:r>
            <w:hyperlink r:id="rId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2011-2020 годы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00020202207020000151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9124,3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9124,3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Субсидии бюджетам субъектов Российской Федерации на реализацию отдельных </w:t>
            </w:r>
            <w:r>
              <w:lastRenderedPageBreak/>
              <w:t xml:space="preserve">мероприятий Государственной </w:t>
            </w:r>
            <w:hyperlink r:id="rId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00020202208020000151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55407,1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Субсидии бюджетам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00020202220000000151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2565,0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Субсидии бюджетам субъектов Российской Федерации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00020202220020000151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2565,0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Субсидии бюджетам на поддержку производства и реализации тонкорунной и полутонкорунной шерсти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00020202242000000151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67412,0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Субсидии бюджетам субъектов Российской Федерации на поддержку производства и реализации тонкорунной и полутонкорунной шерсти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00020202242020000151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67412,0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Субсидии бюджетам на оказание несвязанной поддержки сельскохозяйственным товаропроизводителям в </w:t>
            </w:r>
            <w:r>
              <w:lastRenderedPageBreak/>
              <w:t>области развития производства семенного картофеля и овощей открытого грунта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00020202245000000151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4424,8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00020202245020000151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4424,8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Субсидии бюджетам на возмещение части процентной ставки по инвестиционным кредитам (займам) на строительство и реконструкцию объектов для молочного скотоводства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00020202250000000151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914,5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914,5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Субсидии бюджетам субъектов Российской Федерации на возмещение части процентной ставки по инвестиционным кредитам (займам) на строительство и реконструкцию объектов для молочного скотоводства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00020202250020000151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914,5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914,5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Субсидии бюджетам на поддержку племенного крупного рогатого скота молочного </w:t>
            </w:r>
            <w:r>
              <w:lastRenderedPageBreak/>
              <w:t>направления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00020202258000000151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30849,4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Субсидии бюджетам субъектов Российской Федерации на поддержку племенного крупного рогатого скота молочного направления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00020202258020000151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30849,4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00020203000000000151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7100118,7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4016530,7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56,6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00020203001000000151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1072458,3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695784,2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64,9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00020203001020000151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1072458,3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695784,2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64,9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00020203004000000151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5199,4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2764,5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53,2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Субвенции бюджетам субъектов Российской Федерации на осуществление переданного полномочия Российской Федерации по осуществлению </w:t>
            </w:r>
            <w:r>
              <w:lastRenderedPageBreak/>
              <w:t>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00020203004020000151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5199,4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2764,5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53,2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00020203007000000151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564,2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Субвенции бюджетам субъектов Российской Федерации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00020203007020000151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564,2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Субвенции бюджетам на 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00020203011000000151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32,3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Субвенции бюджетам субъектов Российской Федерации на государственные единовременные пособия и </w:t>
            </w:r>
            <w:r>
              <w:lastRenderedPageBreak/>
              <w:t>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00020203011020000151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32,3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00020203012000000151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00020203012020000151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00020203015000000151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59204,8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25268,7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42,7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00020203015020000151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59204,8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25268,7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42,7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Субвенции бюджетам на осуществление отдельных полномочий в области лесных отношений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00020203018000000151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119404,4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56960,3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47,7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00020203018020000151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119404,4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56960,3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47,7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Субвенции бюджетам на осуществление отдельных полномочий в области водных отношений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00020203019000000151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48315,9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00020203019020000151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48315,9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00020203020000000151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11983,4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3844,9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32,1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00020203020020000151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11983,4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3844,9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32,1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Субвенции бюджетам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00020203025000000151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493745,9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255545,9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51,8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00020203025020000151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493745,9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255545,9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51,8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00020203053000000151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18630,9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3389,0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18,2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00020203053020000151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18630,9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3389,0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18,2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 xml:space="preserve">Субвенции бюджетам на обеспечение жильем отдельных категорий граждан, установленных Федеральным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7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1941-1945 годов"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00020203069000000151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114525,0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55524,4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48,5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 </w:t>
            </w:r>
            <w:hyperlink r:id="rId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9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1941-1945 годов"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00020203069020000151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114525,0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55524,4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48,5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Субвенции бюджетам на обеспечение жильем отдельных категорий граждан, установленных федеральными законами от 12 января 1995 года </w:t>
            </w:r>
            <w:hyperlink r:id="rId20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21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00020203070000000151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61657,4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544,8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0,9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федеральными законами от 12 января 1995 года </w:t>
            </w:r>
            <w:hyperlink r:id="rId22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23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00020203070020000151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61657,4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544,8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0,9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Субвенции бюджетам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00020203077000000151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591883,6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533977,9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90,2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Субвенции бюджетам субъектов Российской Федерации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00020203077020000151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591883,6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533977,9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90,2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Субвенции бюджетам на проведение Всероссийской сельскохозяйственной переписи в 2016 году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00020203121000000151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39585,5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Субвенции бюджетам субъектов </w:t>
            </w:r>
            <w:r>
              <w:lastRenderedPageBreak/>
              <w:t>Российской Федерации на проведение Всероссийской сельскохозяйственной переписи в 2016 году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00020203121020000151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39585,5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00020203122000000151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4167108,7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2166166,0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52,0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00020203122020000151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4167108,7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2166166,0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52,0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Субвенции бюджетам на осуществление переданных </w:t>
            </w:r>
            <w:r>
              <w:lastRenderedPageBreak/>
              <w:t>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00020203123000000151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68809,3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26835,6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39,0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00020203123020000151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68809,3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26835,6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39,0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00020203128000000151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141704,8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118,1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Субвенции бюджетам субъектов Российской Федерации на оказание отдельным категориям </w:t>
            </w:r>
            <w:r>
              <w:lastRenderedPageBreak/>
              <w:t>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00020203128020000151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141704,8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118,1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Единая субвенция бюджетам субъектов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00020203998020000151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106880,2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48179,3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45,1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00020204000000000151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1227364,7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556483,7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45,3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Межбюджетные трансферты, передаваемые бюджетам на содержание депутатов Государственной Думы и их помощников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00020204001000000151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5786,5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5786,5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содержание депутатов Государственной Думы и их помощников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00020204001020000151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5786,5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5786,5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Межбюджетные трансферты, передаваемые бюджетам на содержание членов Совета </w:t>
            </w:r>
            <w:r>
              <w:lastRenderedPageBreak/>
              <w:t>Федерации и их помощников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00020204002000000151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138,4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138,4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Межбюджетные трансферты, передаваемые бюджетам субъектов Российской Федерации на содержание членов Совета Федерации и их помощников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00020204002020000151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138,4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138,4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Межбюджетные трансферты, передаваемые бюджетам на осуществление отдельных полномочий в области обеспечения лекарственными препаратами, а также специализированными продуктами лечебного питания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00020204017000000151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245453,5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72756,1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29,6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осуществление отдельных полномочий в области обеспечения лекарственными препаратами, а также специализированными продуктами лечебного питания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00020204017020000151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245453,5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72756,1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29,6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Межбюджетные трансферты, передаваемые бюджетам на комплектование книжных фондов библиотек муниципальных образований и государственных библиотек </w:t>
            </w:r>
            <w:r>
              <w:lastRenderedPageBreak/>
              <w:t>городов Москвы и Санкт-Петербурга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00020204025000000151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896,0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Межбюджетные трансферты, передаваемые бюджетам субъектов Российской Федерации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00020204025020000151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896,0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Межбюджетные трансферты, передаваемые бюджетам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00020204041000000151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2260,0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Межбюджетные трансферты, передаваемые бюджетам субъектов Российской Федерации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</w:t>
            </w:r>
            <w:r>
              <w:lastRenderedPageBreak/>
              <w:t>оцифровки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00020204041020000151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2260,0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Межбюджетные трансферты, передаваемые бюджетам субъектов Российской Федерации на единовременные компенсационные выплаты медицинским работникам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00020204043020000151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Межбюджетные трансферты, передаваемые бюджетам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00020204052000000151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00020204052020000151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Межбюджетные трансферты, передаваемые бюджетам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00020204053000000151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Межбюджетные трансферты, передаваемые бюджетам </w:t>
            </w:r>
            <w:r>
              <w:lastRenderedPageBreak/>
              <w:t>субъектов Российской Федерации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00020204053020000151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Межбюджетные трансферты, передаваемые бюджетам субъектов Российской Федерации на финансовое обеспечение закупок антивирусных препаратов для профилактики и лечения лиц, инфицированных вирусами иммунодефицита человека и гепатитов В и С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00020204055020000151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39247,3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15536,9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39,6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Межбюджетные трансферты, передаваемые бюджетам на 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рассеянным склерозом, а также после трансплантации органов и (или) </w:t>
            </w:r>
            <w:r>
              <w:lastRenderedPageBreak/>
              <w:t>тканей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00020204062000000151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4677,2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49,2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 xml:space="preserve">Межбюджетные трансферты, передаваемые бюджетам субъектов Российской Федерации на 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t>муковисцидозом</w:t>
            </w:r>
            <w:proofErr w:type="spellEnd"/>
            <w:r>
              <w:t>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00020204062020000151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4677,2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49,2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Межбюджетные трансферты, передаваемые бюджетам субъектов Российской Федерации на 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</w:t>
            </w:r>
            <w:r>
              <w:lastRenderedPageBreak/>
              <w:t>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00020204064020000151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54669,3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16192,1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29,6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Межбюджетные трансферты бюджетам на реализацию мероприятий по профилактике ВИЧ-инфекции и гепатитов В и С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00020204066000000151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8317,3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реализацию мероприятий по профилактике ВИЧ-инфекции и гепатитов В и С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00020204066020000151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8317,3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Межбюджетные трансферты, передаваемые бюджетам на реализацию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сооружений, по решениям Правительства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00020204095000000151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526485,7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406540,0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77,2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Межбюджетные трансферты, передаваемые бюджетам субъектов Российской Федерации на реализацию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сооружений, по решениям Правительства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00020204095020000151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526485,7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406540,0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77,2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Межбюджетные трансферты, передаваемые бюджетам на финансовое обеспечение мероприятий, связанных с отдыхом и оздоровлением детей, находящихся в трудной жизненной ситуации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00020204118000000151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319360,2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16844,1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5,3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финансовое обеспечение мероприятий, связанных с отдыхом и оздоровлением детей, находящихся в трудной жизненной ситуации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00020204118020000151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319360,2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16844,1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5,3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00020204999000000151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13723,3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14039,6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102,3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00020204999020000151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13723,3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14039,6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102,3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БЕЗВОЗМЕЗДНЫЕ ПОСТУПЛЕНИЯ ОТ ГОСУДАРСТВЕННЫХ (МУНИЦИПАЛЬНЫХ) ОРГАНИЗАЦИЙ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00020300000000000000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1227606,8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114867,3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9,4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00020302000020000180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1227606,8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114867,3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9,4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00020302040020000180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1227606,8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114867,3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9,4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ДОХОДЫ БЮДЖЕТОВ БЮДЖЕТНОЙ СИСТЕМЫ РОССИЙСКОЙ ФЕДЕРАЦИИ ОТ ВОЗВРАТА БЮДЖЕТАМИ БЮДЖЕТНОЙ СИСТЕМЫ </w:t>
            </w:r>
            <w:r>
              <w:lastRenderedPageBreak/>
              <w:t>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00021800000000000000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186665,6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173749,7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93,1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00021800000000000151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186665,6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173749,7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93,1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00021802000020000151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186665,6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173749,7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93,1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 xml:space="preserve"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</w:t>
            </w:r>
            <w:r>
              <w:lastRenderedPageBreak/>
              <w:t>городских округов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00021802030020000151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86183,0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73267,1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85,0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lastRenderedPageBreak/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00021802040020000151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100482,6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100482,6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00021900000000000000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-121796,9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-121716,9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99,9</w:t>
            </w:r>
          </w:p>
        </w:tc>
      </w:tr>
      <w:tr w:rsidR="00FD0384">
        <w:tc>
          <w:tcPr>
            <w:tcW w:w="3288" w:type="dxa"/>
          </w:tcPr>
          <w:p w:rsidR="00FD0384" w:rsidRDefault="00FD0384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2665" w:type="dxa"/>
          </w:tcPr>
          <w:p w:rsidR="00FD0384" w:rsidRDefault="00FD0384">
            <w:pPr>
              <w:pStyle w:val="ConsPlusNormal"/>
              <w:jc w:val="center"/>
            </w:pPr>
            <w:r>
              <w:t>00021902000020000151</w:t>
            </w:r>
          </w:p>
        </w:tc>
        <w:tc>
          <w:tcPr>
            <w:tcW w:w="1531" w:type="dxa"/>
          </w:tcPr>
          <w:p w:rsidR="00FD0384" w:rsidRDefault="00FD0384">
            <w:pPr>
              <w:pStyle w:val="ConsPlusNormal"/>
              <w:jc w:val="center"/>
            </w:pPr>
            <w:r>
              <w:t>-121796,9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-121716,9</w:t>
            </w:r>
          </w:p>
        </w:tc>
        <w:tc>
          <w:tcPr>
            <w:tcW w:w="898" w:type="dxa"/>
          </w:tcPr>
          <w:p w:rsidR="00FD0384" w:rsidRDefault="00FD0384">
            <w:pPr>
              <w:pStyle w:val="ConsPlusNormal"/>
              <w:jc w:val="center"/>
            </w:pPr>
            <w:r>
              <w:t>99,9</w:t>
            </w:r>
          </w:p>
        </w:tc>
      </w:tr>
    </w:tbl>
    <w:p w:rsidR="00FD0384" w:rsidRDefault="00FD0384">
      <w:pPr>
        <w:sectPr w:rsidR="00FD038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D0384" w:rsidRDefault="00FD0384">
      <w:pPr>
        <w:pStyle w:val="ConsPlusNormal"/>
        <w:jc w:val="both"/>
      </w:pPr>
    </w:p>
    <w:p w:rsidR="00FD0384" w:rsidRDefault="00FD0384">
      <w:pPr>
        <w:pStyle w:val="ConsPlusNormal"/>
        <w:jc w:val="both"/>
      </w:pPr>
    </w:p>
    <w:p w:rsidR="00FD0384" w:rsidRDefault="00FD0384">
      <w:pPr>
        <w:pStyle w:val="ConsPlusNormal"/>
        <w:jc w:val="both"/>
      </w:pPr>
    </w:p>
    <w:p w:rsidR="00FD0384" w:rsidRDefault="00FD0384">
      <w:pPr>
        <w:pStyle w:val="ConsPlusNormal"/>
        <w:jc w:val="both"/>
      </w:pPr>
    </w:p>
    <w:p w:rsidR="00FD0384" w:rsidRDefault="00FD0384">
      <w:pPr>
        <w:pStyle w:val="ConsPlusNormal"/>
        <w:jc w:val="both"/>
      </w:pPr>
    </w:p>
    <w:p w:rsidR="00FD0384" w:rsidRDefault="00FD0384">
      <w:pPr>
        <w:pStyle w:val="ConsPlusNormal"/>
        <w:jc w:val="right"/>
        <w:outlineLvl w:val="0"/>
      </w:pPr>
      <w:r>
        <w:t>Приложение N 2</w:t>
      </w:r>
    </w:p>
    <w:p w:rsidR="00FD0384" w:rsidRDefault="00FD0384">
      <w:pPr>
        <w:pStyle w:val="ConsPlusNormal"/>
        <w:jc w:val="right"/>
      </w:pPr>
      <w:r>
        <w:t>к постановлению Правительства</w:t>
      </w:r>
    </w:p>
    <w:p w:rsidR="00FD0384" w:rsidRDefault="00FD0384">
      <w:pPr>
        <w:pStyle w:val="ConsPlusNormal"/>
        <w:jc w:val="right"/>
      </w:pPr>
      <w:r>
        <w:t>Республики Дагестан</w:t>
      </w:r>
    </w:p>
    <w:p w:rsidR="00FD0384" w:rsidRDefault="00FD0384">
      <w:pPr>
        <w:pStyle w:val="ConsPlusNormal"/>
        <w:jc w:val="right"/>
      </w:pPr>
      <w:r>
        <w:t>от 9 сентября 2016 г. N 268</w:t>
      </w:r>
    </w:p>
    <w:p w:rsidR="00FD0384" w:rsidRDefault="00FD0384">
      <w:pPr>
        <w:pStyle w:val="ConsPlusNormal"/>
        <w:jc w:val="both"/>
      </w:pPr>
    </w:p>
    <w:p w:rsidR="00FD0384" w:rsidRDefault="00FD0384">
      <w:pPr>
        <w:pStyle w:val="ConsPlusTitle"/>
        <w:jc w:val="center"/>
      </w:pPr>
      <w:bookmarkStart w:id="2" w:name="P1544"/>
      <w:bookmarkEnd w:id="2"/>
      <w:r>
        <w:t>ОТЧЕТ</w:t>
      </w:r>
    </w:p>
    <w:p w:rsidR="00FD0384" w:rsidRDefault="00FD0384">
      <w:pPr>
        <w:pStyle w:val="ConsPlusTitle"/>
        <w:jc w:val="center"/>
      </w:pPr>
      <w:r>
        <w:t>ОБ ИСПОЛНЕНИИ РЕСПУБЛИКАНСКОГО БЮДЖЕТА РЕСПУБЛИКИ ДАГЕСТАН</w:t>
      </w:r>
    </w:p>
    <w:p w:rsidR="00FD0384" w:rsidRDefault="00FD0384">
      <w:pPr>
        <w:pStyle w:val="ConsPlusTitle"/>
        <w:jc w:val="center"/>
      </w:pPr>
      <w:r>
        <w:t>ЗА ПЕРВОЕ ПОЛУГОДИЕ 2016 ГОДА ПО РАСХОДАМ</w:t>
      </w:r>
    </w:p>
    <w:p w:rsidR="00FD0384" w:rsidRDefault="00FD0384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850"/>
        <w:gridCol w:w="680"/>
        <w:gridCol w:w="1361"/>
        <w:gridCol w:w="1417"/>
        <w:gridCol w:w="850"/>
      </w:tblGrid>
      <w:tr w:rsidR="00FD0384">
        <w:tc>
          <w:tcPr>
            <w:tcW w:w="3798" w:type="dxa"/>
          </w:tcPr>
          <w:p w:rsidR="00FD0384" w:rsidRDefault="00FD038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30" w:type="dxa"/>
            <w:gridSpan w:val="2"/>
          </w:tcPr>
          <w:p w:rsidR="00FD0384" w:rsidRDefault="00FD0384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Плановые назначения (тыс. руб.)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Кассовое исполнение (тыс. руб.)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Процент исполнения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бюджета - всего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9600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90414797,0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40968193,8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45,3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3478493,5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1291309,0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37,1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3122,0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1187,8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38,0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3122,0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1187,8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38,0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3122,0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1187,8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38,0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2398,0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948,6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39,6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724,0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239,2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33,0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>
              <w:lastRenderedPageBreak/>
              <w:t>муниципальных образований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0103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180104,1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95819,1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53,2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157565,7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88599,5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56,2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157565,7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88599,5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56,2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104818,2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59395,3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56,7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21471,9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11500,4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53,6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31275,6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17703,8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56,6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22038,4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7038,4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31,9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22038,4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7038,4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31,9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22038,4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7038,4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31,9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181,2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36,2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181,2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36,2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181,2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36,2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662290,0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237541,9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35,9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0104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300860,0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126729,8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42,1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300860,0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126729,8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42,1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219016,0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94609,9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15700,0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4836,1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30,8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66144,0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27283,8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41,2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303619,0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89436,8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29,5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303619,0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89436,8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29,5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302619,0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89436,8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29,6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46011,0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19177,0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41,7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Субвенции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46011,0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19177,0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41,7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11800,0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2198,3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18,6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11800,0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2198,3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18,6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11800,0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2198,3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18,6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Судебная система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293290,1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114292,7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39,0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229342,0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101141,9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44,1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229342,0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101141,9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44,1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175077,4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78728,8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45,0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1358,6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682,9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50,3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52906,0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21730,2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41,1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63123,9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13083,3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20,7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63123,9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13083,3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20,7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63123,9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13083,3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20,7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564,2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Субвенции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564,2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67,5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26,0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67,5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26,0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26,3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25,0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257605,6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111401,8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204660,0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92151,5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45,0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204660,0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92151,5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45,0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148405,0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67307,1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45,4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11925,0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3789,6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31,8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44330,0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21054,8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47,5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51009,6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18959,6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37,2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51009,6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18959,6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37,2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51009,6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18959,6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37,2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1936,0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290,7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15,0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1936,0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290,7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15,0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1727,5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222,8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205,0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32,8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17,1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229818,8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103464,1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45,0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0107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88570,0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33737,2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38,1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88570,0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33737,2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38,1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65640,0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26070,6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39,7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3107,0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86,7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19823,0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7579,9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38,2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141108,8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69691,9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49,4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141108,8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69691,9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49,4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141108,8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69691,9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49,4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25,0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25,0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78,0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25,0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25,0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Резервные фонды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38641,4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38641,4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38641,4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15655,4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7515,6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48,0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0112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15655,4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7515,6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48,0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15655,4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7515,6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48,0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15655,4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7515,6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48,0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1797966,1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620086,0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34,5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424997,0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187197,0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44,0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122039,0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49164,8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40,3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91733,0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37701,3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41,1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2276,6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830,9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36,5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28029,4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10632,6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37,9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302958,0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138032,2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45,6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224886,8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107183,0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47,7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10143,8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2492,1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24,6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67927,4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28357,1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41,7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508526,9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125697,4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24,7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508526,9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125697,4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24,7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Научно-исследовательские и опытно-конструкторские работы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520,0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4805,3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361,2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7,5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503201,6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125336,2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24,9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Премии и гранты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23500,0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23500,0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23500,0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47637,5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3360,0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7,1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Субвенции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47637,5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3360,0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7,1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780531,6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300154,8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38,5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61974,6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30041,2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48,5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56584,4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28187,4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49,8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5390,2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1853,8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34,4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713222,0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269919,5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37,8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703222,0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261019,5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37,1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автономным учреждениям на иные цели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8900,0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89,0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5335,0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194,1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12173,1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3676,8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30,2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365,3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265,3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72,6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365,3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265,3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72,6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11765,8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3411,5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29,0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8787,8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2207,8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25,1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2956,0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1183,7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90,9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в международные организации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НАЦИОНАЛЬНАЯ ОБОРОНА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59204,8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25200,7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42,6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0203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59204,8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25200,7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42,6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0203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59204,8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25200,7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42,6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Субвенции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0203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59204,8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25200,7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42,6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517993,3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199351,7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38,5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Органы юстиции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69748,2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33709,9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48,3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4029,0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1868,1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4029,0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1868,1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3018,0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1412,6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911,0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455,5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3502,0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1208,8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34,5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3502,0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1208,8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34,5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3502,0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1208,8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34,5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62187,2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30628,0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49,3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Субвенции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62187,2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30628,0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49,3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16,7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16,7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Уплата налога на имущество </w:t>
            </w:r>
            <w:r>
              <w:lastRenderedPageBreak/>
              <w:t>организаций и земельного налога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0304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14,8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Уплата прочих налогов, сборов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33,3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236855,5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89150,9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37,6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163292,1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77435,4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47,4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151079,1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72114,3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47,7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112746,0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54638,4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48,5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4248,0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828,5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19,5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34085,1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16647,4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48,8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12213,0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5321,1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9137,0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4010,8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317,0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177,5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56,0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2759,0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1132,8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41,1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65407,0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6189,4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9,5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65407,0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6189,4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9,5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65407,0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6189,4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9,5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4222,4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4222,4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4222,4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4222,4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2634,0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2634,0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2633,4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Обеспечение пожарной безопасности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202126,9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72854,2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36,0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149816,9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69958,7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149816,9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69958,7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115066,0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54049,1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47,0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34750,9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15909,6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45,8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48818,0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2895,5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48818,0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2895,5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48818,0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2895,5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3492,0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3492,0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3492,0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9262,7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3636,7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39,3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7106,0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2926,7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41,2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7106,0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2926,7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41,2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5458,0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2310,7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42,3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1648,0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616,0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37,4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1956,7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36,3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1956,7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36,3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1956,7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36,3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15430739,2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5349909,9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34,7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250466,8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115497,8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0401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198477,4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90988,0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45,8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177231,4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81602,2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135723,6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62003,4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45,7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519,3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40988,5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19598,8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47,8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21246,0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9385,8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44,2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15869,0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7141,1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45,0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254,9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4792,0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1989,8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41,5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33467,5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13832,5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41,3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33467,5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13832,5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41,3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33467,5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13832,5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41,3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13266,5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10185,1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76,8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13266,5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10185,1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76,8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5266,5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2259,1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42,9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7926,0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99,1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5255,4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492,2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9,4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2954,7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2300,7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492,2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21,4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1950,4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434,2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22,3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350,3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16,6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Топливно-энергетический комплекс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14149,0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9149,0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64,7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6023,1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6023,1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6023,1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6023,1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4598,6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4598,6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1424,5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1424,5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8125,9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3125,9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38,5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8125,9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3125,9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38,5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8125,9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3125,9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38,5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Воспроизводство минерально-сырьевой базы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3500454,5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1755932,7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50,2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103906,5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39892,9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38,4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20808,4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9494,2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45,6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15335,4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7027,5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45,8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4973,0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2466,7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49,6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83098,1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30398,7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36,6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61792,0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22761,1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36,8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2645,1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108,8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Взносы по обязательному </w:t>
            </w:r>
            <w: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0405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18661,0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7528,8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40,3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33567,9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18940,9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56,4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33567,9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18940,9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56,4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33567,9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18940,9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56,4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31361,0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31361,0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31361,0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31361,0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31361,0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31361,0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788256,7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495816,3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62,9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788256,7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495816,3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62,9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779476,7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487036,3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62,5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8780,0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8780,0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2543362,4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1169921,6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2541886,4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1169724,5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1476,0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197,1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13,4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714,0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118,7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16,6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78,4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18,2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332,0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Водное хозяйство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165956,5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44436,3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26,8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10781,4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5046,0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10781,4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5046,0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7900,0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3822,3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48,4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440,3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2441,1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1173,6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48,1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148598,7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39354,8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26,5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148598,7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39354,8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26,5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3019,4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145579,3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39354,8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27,0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6576,4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6576,4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6346,4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Уплата прочих налогов, сборов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Лесное хозяйство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143389,0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66938,6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91430,3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41912,2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45,8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63804,1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29571,1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48597,0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22560,2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530,7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170,4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32,1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14676,4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6840,5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27626,2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12341,1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44,7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20496,3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9549,9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940,0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199,9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21,3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6189,9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2591,3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41,9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10000,1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4302,6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10000,1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4302,6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Закупка товаров, работ, услуг в сфере информационно-коммуникационных </w:t>
            </w:r>
            <w:r>
              <w:lastRenderedPageBreak/>
              <w:t>технологий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0407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2340,1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993,7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42,5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7660,0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3308,9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40292,7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19627,3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48,7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18927,1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9327,8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49,3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18927,1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9327,8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49,3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21365,6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10299,5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48,2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18956,0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10299,5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54,3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автономным учреждениям на иные цели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2409,6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1665,9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1096,5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65,8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946,0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946,0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946,0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946,0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719,9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150,5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20,9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456,7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108,3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23,7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262,2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15,8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Уплата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70,0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Транспорт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270854,0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87589,8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32,3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21575,0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7571,5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35,1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21575,0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7571,5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35,1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16148,3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5701,5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35,3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550,4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40,9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4876,3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1645,0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33,7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175429,1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76118,3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175429,1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76118,3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175429,1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76118,3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73849,9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73539,9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3772,3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310,0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127,7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41,2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168,5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126,5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75,1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Уплата прочих налогов, сборов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140,3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7821679,9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3133000,7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40,1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72183,0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31142,5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72183,0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31142,5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55156,0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23986,8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758,8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310,1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40,9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16268,2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6845,6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42,1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3225517,7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733177,7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22,7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3225517,7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733177,7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22,7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3225517,7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733177,7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22,7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4011352,1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2068705,1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51,6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4011352,1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2068705,1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51,6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4011352,1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2068705,1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51,6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512527,1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299975,4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58,5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512527,1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299975,4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58,5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502275,2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290123,0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57,8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8,6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10201,9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9848,1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96,5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137626,6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33169,8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24,1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44709,0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16394,1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36,7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44709,0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16394,1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36,7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32916,0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12240,6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37,2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1853,0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13,0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9940,0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3913,5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39,4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86117,6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14084,5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16,4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86117,6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14084,5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16,4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Прочая 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0410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86117,6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14084,5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16,4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6174,0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2691,2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6174,0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2691,2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6174,0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2691,2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626,0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626,0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576,0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Прикладные научные исследования в области национальной экономики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2440,0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1246,0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51,1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2440,0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1246,0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51,1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2440,0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1246,0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51,1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2440,0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1246,0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51,1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3122772,9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102949,2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120033,0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50984,8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42,5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0412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120033,0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50984,8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42,5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88446,3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39589,0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44,8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4785,7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1114,4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23,3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26801,0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10281,4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38,4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42217,0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5830,0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13,8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42217,0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5830,0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13,8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42217,0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5830,0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13,8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.0412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2742830,1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2742830,1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2742830,1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72487,8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24754,6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34,2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59687,8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23854,6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59687,8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23854,6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145205,0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21379,8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14,7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143185,0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21005,5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14,7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374,3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18,5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1850,0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338,8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18,3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20,9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3022209,5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934973,6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30,9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2550986,9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724934,8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28,4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14960,0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14960,0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3960,0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2333026,9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597986,8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25,6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2333026,9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597986,8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25,6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0501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173000,0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120948,0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69,9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97000,0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59948,0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61,8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17126,2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6448,0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37,6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79873,8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53500,0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67,0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автономным учреждениям на иные цели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51000,0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51000,0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61885,5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61885,5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61885,5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61885,5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61885,5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61885,5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61885,5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61885,5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409337,1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148153,3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36,2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121013,1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51535,0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42,6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90295,1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38248,4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42,4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68580,7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29365,8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42,8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923,8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430,1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20790,6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8452,5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40,7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30718,0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13286,6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23209,0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10366,3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44,7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7009,0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2920,3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41,7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10126,3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2419,6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23,9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10126,3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2419,6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23,9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272,0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9854,3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2419,6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24,6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140357,0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31571,9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22,5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140357,0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31571,9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22,5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Бюджетные инвестиции в объекты капитального строительства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0505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140357,0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31571,9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22,5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25596,5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25596,5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25596,5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25596,5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25596,5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25596,5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36250,0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19048,1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52,5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36250,0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19048,1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52,5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75994,2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17982,2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23,7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858,6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858,5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858,6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858,5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75135,6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17123,7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22,8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74575,7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17056,5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22,9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509,4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157537,3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62433,8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39,6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88015,3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31560,8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35,9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0603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42562,0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18128,2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42,6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28767,8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12379,3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21893,3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9594,8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238,2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126,3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53,0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6636,3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2658,2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40,1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13794,2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5748,9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41,7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10520,0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4414,4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42,0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97,2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58,7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60,4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3177,0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1275,8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40,2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37535,7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9756,3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26,0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37535,7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9756,3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26,0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37535,7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9756,3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26,0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3571,8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47,6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3571,8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47,6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7278,6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3571,8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49,1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221,4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417,6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25,0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417,6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25,0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214,6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53,7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25,0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203,0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50,8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25,0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69522,0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30873,0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44,4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61381,0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26895,0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61381,0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26895,0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46567,6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20703,2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44,5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340,3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45,4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14063,4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5851,5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41,6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7766,0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3915,6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50,4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7766,0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3915,6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50,4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7766,0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3915,6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50,4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62,4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16,6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62,4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16,6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41,9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16,8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16,4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ОБРАЗОВАНИЕ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25204421,1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13070374,0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51,9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3280165,9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1690505,7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51,5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23081,0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12473,0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54,0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23081,0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12473,0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54,0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17727,0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9856,5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55,6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5354,0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2616,5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48,9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8360,3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1653,9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19,8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8360,3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1653,9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19,8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8360,3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1653,9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19,8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160,1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160,1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160,1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160,1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Бюджетные инвестиции в объекты капитального строительства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0701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160,1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160,1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2949669,5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1651300,6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56,0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45642,5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45642,5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45642,5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45642,5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Субвенции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2904027,0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1605658,1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55,3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288787,0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20029,9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6,9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49621,5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20029,9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40,4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46612,7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20029,9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3008,8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239165,5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автономным учреждениям на иные цели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239165,5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10108,0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4888,2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48,4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4886,0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48,9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7,9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18646742,7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10127848,4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54,3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0702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1193595,0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580803,8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48,7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1193595,0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580803,8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48,7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916295,0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451428,8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49,3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579,0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226,3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39,1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276721,0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129148,7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452841,4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184436,0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40,7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452841,4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184436,0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40,7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452841,4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184436,0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40,7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7968,8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1011,8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1011,8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Премии и гранты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6957,0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36261,2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36261,2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36261,2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36261,2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36261,2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36261,2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16441995,8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9077058,3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55,2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368731,8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153323,9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41,6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Субсидии, за исключением субсидий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368731,8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153323,9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41,6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Субвенции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16073264,0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8923734,4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55,5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408575,8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192168,3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47,0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408575,8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192168,3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47,0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393576,1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192168,3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48,8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14999,7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105504,7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57120,8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54,1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82053,7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48623,6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59,3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23451,0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8497,2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36,2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22181,0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8322,8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37,5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1022,0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87,4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8,6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248,0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35,1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1642933,1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745610,9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45,4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1569,4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1569,4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1569,4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1641283,7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745610,9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45,4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1554413,3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678889,5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1472273,1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678809,5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82140,2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86870,4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66721,4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76,8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86870,4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66721,4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76,8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100055,5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35765,1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35,7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233,0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233,0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Иные выплаты персоналу государственных (муниципальных) органов, за исключением фонда </w:t>
            </w:r>
            <w:r>
              <w:lastRenderedPageBreak/>
              <w:t>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0705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233,0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1653,5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127,2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7,7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1653,5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127,2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7,7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1653,5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127,2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7,7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98169,0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35637,9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36,3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98169,0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35637,9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36,3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98169,0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35637,9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36,3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Высшее и послевузовское профессиональное образование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255817,1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135289,4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52,9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Стипендии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255761,1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135233,4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52,9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255761,1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135233,4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52,9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255761,1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135233,4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52,9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556828,8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40936,1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7,4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0707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10729,0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5046,7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47,0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10729,0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5046,7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47,0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8171,3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3973,3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48,6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2467,7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1073,4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25041,0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415,4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25041,0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415,4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25041,0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415,4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443197,2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16816,5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443197,2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16816,5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443197,2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16816,5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77741,6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18657,5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24,0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77741,6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18657,5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24,0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69897,1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18657,5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26,7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7844,5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721878,0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294418,4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40,8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87029,5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33727,8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38,8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43356,5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16585,2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38,3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32286,0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12701,0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39,3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1319,5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9751,0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3884,2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39,8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43673,0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17142,6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39,3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32000,0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13111,2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41,0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2009,0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288,7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14,4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9664,0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3742,7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38,7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359533,7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90783,8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25,3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359533,7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90783,8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25,3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359533,7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90783,8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25,3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18693,0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3661,0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19,6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Стипендии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3348,0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1611,0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48,1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Премии и гранты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15345,0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2050,0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13,4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91497,3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51445,7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56,2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91497,3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51445,7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56,2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91497,3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51445,7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56,2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150681,5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107074,6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71,1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106345,5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88345,6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83,1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Субсидии, за исключением субсидий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105345,5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87345,6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82,9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Субвенции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44336,0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18729,0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42,2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13281,0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7337,4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55,2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8281,0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4290,7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51,8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Субсидии бюджетным учреждениям на финансовое обеспечение государственного (муниципального) </w:t>
            </w:r>
            <w: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0709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8281,0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4290,7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51,8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3046,7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60,9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услуг,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3046,7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60,9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1162,0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388,1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33,4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1162,0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388,1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33,4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336,1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42,0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362,0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14,4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0800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937195,6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415316,8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44,3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Культура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898808,3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392396,8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70579,9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927,4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70579,9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927,4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70579,9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927,4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12181,2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4350,0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35,7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6935,2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Субсидии, за исключением субсидий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6935,2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5246,0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4350,0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82,9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816047,2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387119,4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47,4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805433,5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382697,0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47,5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795517,2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379150,4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47,7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9916,3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3546,6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35,8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10613,7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4422,4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41,7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38387,3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22920,0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59,7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25484,9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12247,6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48,1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25484,9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12247,6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48,1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18532,0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9239,2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49,9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1518,0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558,7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36,8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5434,9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2449,7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45,1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3913,0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2022,0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51,7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3913,0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2022,0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51,7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3913,0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2022,0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51,7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4412,4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4412,4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4412,4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4412,4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4412,4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4412,4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577,0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238,0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41,2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577,0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238,0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41,2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491,0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232,8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47,4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6,0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ЗДРАВООХРАНЕНИЕ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18514524,7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8559889,0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1105859,0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459966,2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41,6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116213,4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67436,9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58,0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116213,4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67436,9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58,0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89158,4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52015,6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58,3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149,9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26905,1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15421,3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57,3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361509,9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110150,5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30,5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361509,9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110150,5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30,5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38000,0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323509,9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110150,5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34,0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626488,7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281500,3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44,9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626488,7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281500,3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44,9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626488,7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281500,3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44,9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1647,0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878,5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53,3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1647,0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878,5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53,3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1647,0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878,5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53,3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1058673,5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517915,2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48,9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15842,7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8274,4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52,2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15842,7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8274,4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52,2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12168,0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6448,7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53,0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Взносы по обязательному социальному страхованию на выплаты </w:t>
            </w:r>
            <w:r>
              <w:lastRenderedPageBreak/>
              <w:t>по оплате труда работников и иные выплаты работникам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0902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3674,7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1825,7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49,7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234359,1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85606,6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36,5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234359,1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85606,6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36,5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234359,1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85606,6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36,5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365453,5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211906,3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58,0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365453,5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211906,3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58,0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365453,5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211906,3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58,0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12760,0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12679,0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99,4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12760,0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12679,0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99,4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12760,0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12679,0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99,4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430258,2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199448,9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427153,1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198099,3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427153,1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198099,3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3105,1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1349,6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Субсидии автономным учреждениям на финансовое обеспечение государственного (муниципального) </w:t>
            </w:r>
            <w: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0902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3105,1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1349,6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Медицинская помощь в дневных стационарах всех типов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12089,6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4811,2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39,8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1566,2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879,2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56,1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1566,2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879,2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56,1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1203,0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684,5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56,9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363,2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53,6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1752,8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863,8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49,3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1752,8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863,8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49,3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1752,8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863,8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49,3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8770,6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3068,2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35,0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8770,6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3068,2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35,0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8770,6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3068,2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35,0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Санаторно-оздоровительная помощь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45453,3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22091,2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48,6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0905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45453,3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22091,2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48,6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45453,3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22091,2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48,6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45453,3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22091,2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48,6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89668,1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33260,9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37,1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89668,1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33260,9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37,1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89668,1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33260,9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37,1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89668,1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33260,9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37,1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Санитарно-эпидемиологическое благополучие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12000,0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12000,0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0907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12000,0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16190781,2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7521844,3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106741,1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51579,0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48,3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63919,4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32668,0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51,1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49063,9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25050,9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51,1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14817,5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7617,1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51,4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42821,7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18911,0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44,2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31866,8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14276,4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44,8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1331,0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599,4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45,0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9623,9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4035,2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41,9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38522,7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16817,9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38522,7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16817,9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38522,7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16817,9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272614,2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4100,0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172614,2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172614,2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15482,4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8294,4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53,6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15482,4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8294,4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53,6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15482,4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8294,4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53,6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15498454,2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7256127,1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Межбюджетные трансферты бюджету Федерального фонда обязательного медицинского страхования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15498454,2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7256127,1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135467,7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63026,9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135467,7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63026,9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135467,7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63026,9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123498,9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121899,0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98,7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государственным корпорациям (компаниям)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121000,0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121000,0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государственным корпорациям (компаниям) на выполнение возложенных на них государственных полномочий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121000,0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121000,0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270,0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189,0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70,0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270,0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189,0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70,0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2228,9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31,9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2105,5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611,6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29,0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Уплата прочих налогов, сборов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98,4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79,7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14506530,3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7277425,4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50,2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39029,0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16785,0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748,0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128,6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17,2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748,0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128,6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17,2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748,0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128,6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17,2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38281,0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16656,4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38281,0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16656,4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пенсии, социальные доплаты к пенсиям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869,0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9,7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37412,0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16572,4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44,3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Социальное обслуживание населения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2046931,9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961158,6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47,0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107064,5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49868,9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107064,5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49868,9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82214,0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38104,1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24828,6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11764,8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47,4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1002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18865,5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4999,4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26,5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18865,5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4999,4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26,5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18865,5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4999,4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26,5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1920001,9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906069,6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47,2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1920001,9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906069,6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47,2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1911613,2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905063,8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47,3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8388,7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1005,8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220,7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22,1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220,7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22,1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188,9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23,6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15,9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6007585,7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3070300,5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51,1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35423,4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19727,3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55,7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35423,4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19727,3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55,7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35423,4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19727,3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55,7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5821241,2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2935428,4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50,4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1003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4682804,8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2039732,6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4682804,8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2039732,6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1125202,1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895446,8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79,6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30113,9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15159,9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50,3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гражданам на приобретение жилья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1094800,1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880244,7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80,4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288,1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42,2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14,6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Стипендии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13234,3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249,0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150921,1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115144,8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76,3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Субвенции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73403,0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73403,0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77518,1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41741,8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53,8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5829480,6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2988183,4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51,3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38436,3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17675,2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38436,3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17675,2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38436,3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17675,2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4996327,0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2750572,4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55,1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4996077,0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2750472,4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55,1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4996077,0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2750472,4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55,1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794600,0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219935,8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27,7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Субвенции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794600,0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219935,8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27,7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117,3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Специальные расходы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117,3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583503,1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240997,9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41,3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510146,0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218242,4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42,8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510146,0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218242,4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42,8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390281,0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170650,5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424,9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21,2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117865,0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47167,0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59937,5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21965,5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36,6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59937,5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21965,5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36,6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Прочая 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1006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59937,5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21965,5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36,6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11828,6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475,0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5975,0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475,0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7,9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5975,0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475,0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7,9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5853,6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1591,0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19,8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343,3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343,3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1247,7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25,2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1099,1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280,5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25,5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147,7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22,7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1279122,8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506874,2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39,6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12000,0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12000,0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12000,0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12000,0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12000,0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12000,0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Бюджетные инвестиции в объекты капитального строительства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1101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12000,0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12000,0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Массовый спорт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409694,9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160414,2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39,2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30813,5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13982,7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45,4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25313,5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12032,7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47,5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14659,9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6358,2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5634,3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4109,2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72,9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4877,3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1565,3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32,1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1950,0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35,5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1950,0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35,5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42305,1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12223,4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28,9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42305,1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12223,4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28,9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488,8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7,2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Прочая 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1102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41816,3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12188,4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29,1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60554,0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10554,0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17,4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60554,0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10554,0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17,4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60554,0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10554,0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17,4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266323,8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123071,0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266323,8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123071,0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266323,8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123071,0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46,2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9698,5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583,1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6,0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9698,5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583,1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6,0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9658,8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574,2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22,4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821292,5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320596,2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39,0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105253,3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45211,6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26253,3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11728,4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44,7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25703,3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11728,4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45,6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79000,0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33483,2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42,4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79000,0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33483,2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42,4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76507,0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9792,7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76507,0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9792,7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76507,0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9792,7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110308,6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28192,0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25,6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21236,4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10833,9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51,0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Премии и гранты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89072,2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17358,1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19,5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529223,6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237399,9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44,9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529223,6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237399,9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44,9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493787,2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209963,5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42,5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35436,4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27436,4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77,4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36135,4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13863,8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38,4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26740,0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11113,6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41,6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26740,0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11113,6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41,6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19432,0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8244,5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42,4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1440,0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564,2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39,2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5868,0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2304,9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39,3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7898,5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2575,3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32,6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7898,5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2575,3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32,6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1187,6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9,3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6710,9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2465,3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36,7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1136,4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1136,4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1136,4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360,5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174,9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48,5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1105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360,5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174,9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48,5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312,7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166,8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53,3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47,8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16,9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СРЕДСТВА МАССОВОЙ ИНФОРМАЦИИ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358632,1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171478,7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47,8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Телевидение и радиовещание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76769,4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31983,0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41,7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76769,4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31983,0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41,7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76769,4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31983,0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41,7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75799,4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31013,0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40,9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970,0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970,0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Периодическая печать и издательства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247870,8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122794,7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49,5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12714,4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3345,4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26,3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12714,4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3345,4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26,3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12714,4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3345,4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26,3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235156,4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119449,3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50,8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193475,0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99667,3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51,5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192025,0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98217,3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51,1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1450,0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1450,0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41681,4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19782,0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47,5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41681,4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19782,0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47,5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Другие вопросы в области средств массовой информации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33991,9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16701,0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49,1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16466,0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7313,4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44,4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16466,0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7313,4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44,4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12332,0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5537,7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44,9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410,0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54,9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3724,0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1550,7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41,6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2579,0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1504,0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58,3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2579,0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1504,0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58,3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2579,0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1504,0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58,3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1204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14676,9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7870,4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53,6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14676,9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7870,4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53,6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14276,9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7470,4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52,3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270,0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270,0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прочих налогов, сборов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57,5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Уплата иных платежей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8,5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ОБСЛУЖИВАНИЕ ГОСУДАРСТВЕННОГО И МУНИЦИПАЛЬНОГО ДОЛГА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226122,0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179890,2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79,6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226122,0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179890,2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79,6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226122,0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179890,2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79,6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226122,0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179890,2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79,6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6722070,8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2923766,8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43,5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1401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3716614,0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1605783,0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1401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3716614,0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1605783,0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Дотации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1401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3716614,0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1605783,0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Дотации на выравнивание бюджетной обеспеченности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1401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3716614,0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1605783,0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43,2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Прочие межбюджетные трансферты </w:t>
            </w:r>
            <w:r>
              <w:lastRenderedPageBreak/>
              <w:t>общего характера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1403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3005456,8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1317983,8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1403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3005456,8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1317983,8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43,9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Субсидии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1403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1549995,8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687434,8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44,4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 xml:space="preserve">Субсидии, за исключением субсидий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1403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1549995,8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687434,8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44,4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Субвенции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1403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1428861,0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603949,0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42,3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1403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26600,0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26600,0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100,0</w:t>
            </w:r>
          </w:p>
        </w:tc>
      </w:tr>
      <w:tr w:rsidR="00FD0384">
        <w:tc>
          <w:tcPr>
            <w:tcW w:w="3798" w:type="dxa"/>
          </w:tcPr>
          <w:p w:rsidR="00FD0384" w:rsidRDefault="00FD0384">
            <w:pPr>
              <w:pStyle w:val="ConsPlusNormal"/>
            </w:pPr>
            <w:r>
              <w:t>Результат исполнения бюджета (дефицит "-", профицит "+")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  <w:jc w:val="center"/>
            </w:pPr>
            <w:r>
              <w:t>7900</w:t>
            </w:r>
          </w:p>
        </w:tc>
        <w:tc>
          <w:tcPr>
            <w:tcW w:w="680" w:type="dxa"/>
          </w:tcPr>
          <w:p w:rsidR="00FD0384" w:rsidRDefault="00FD038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3398952,9</w:t>
            </w:r>
          </w:p>
        </w:tc>
        <w:tc>
          <w:tcPr>
            <w:tcW w:w="850" w:type="dxa"/>
          </w:tcPr>
          <w:p w:rsidR="00FD0384" w:rsidRDefault="00FD0384">
            <w:pPr>
              <w:pStyle w:val="ConsPlusNormal"/>
            </w:pPr>
          </w:p>
        </w:tc>
      </w:tr>
    </w:tbl>
    <w:p w:rsidR="00FD0384" w:rsidRDefault="00FD0384">
      <w:pPr>
        <w:pStyle w:val="ConsPlusNormal"/>
        <w:jc w:val="both"/>
      </w:pPr>
    </w:p>
    <w:p w:rsidR="00FD0384" w:rsidRDefault="00FD0384">
      <w:pPr>
        <w:pStyle w:val="ConsPlusNormal"/>
        <w:jc w:val="both"/>
      </w:pPr>
    </w:p>
    <w:p w:rsidR="00FD0384" w:rsidRDefault="00FD0384">
      <w:pPr>
        <w:pStyle w:val="ConsPlusNormal"/>
        <w:jc w:val="both"/>
      </w:pPr>
    </w:p>
    <w:p w:rsidR="00FD0384" w:rsidRDefault="00FD0384">
      <w:pPr>
        <w:pStyle w:val="ConsPlusNormal"/>
        <w:jc w:val="both"/>
      </w:pPr>
    </w:p>
    <w:p w:rsidR="00FD0384" w:rsidRDefault="00FD0384">
      <w:pPr>
        <w:pStyle w:val="ConsPlusNormal"/>
        <w:jc w:val="both"/>
      </w:pPr>
    </w:p>
    <w:p w:rsidR="00FD0384" w:rsidRDefault="00FD0384">
      <w:pPr>
        <w:sectPr w:rsidR="00FD0384">
          <w:pgSz w:w="11905" w:h="16838"/>
          <w:pgMar w:top="1134" w:right="850" w:bottom="1134" w:left="1701" w:header="0" w:footer="0" w:gutter="0"/>
          <w:cols w:space="720"/>
        </w:sectPr>
      </w:pPr>
    </w:p>
    <w:p w:rsidR="00FD0384" w:rsidRDefault="00FD0384">
      <w:pPr>
        <w:pStyle w:val="ConsPlusNormal"/>
        <w:jc w:val="right"/>
        <w:outlineLvl w:val="0"/>
      </w:pPr>
      <w:r>
        <w:lastRenderedPageBreak/>
        <w:t>Приложение N 3</w:t>
      </w:r>
    </w:p>
    <w:p w:rsidR="00FD0384" w:rsidRDefault="00FD0384">
      <w:pPr>
        <w:pStyle w:val="ConsPlusNormal"/>
        <w:jc w:val="right"/>
      </w:pPr>
      <w:r>
        <w:t>к постановлению Правительства</w:t>
      </w:r>
    </w:p>
    <w:p w:rsidR="00FD0384" w:rsidRDefault="00FD0384">
      <w:pPr>
        <w:pStyle w:val="ConsPlusNormal"/>
        <w:jc w:val="right"/>
      </w:pPr>
      <w:r>
        <w:t>Республики Дагестан</w:t>
      </w:r>
    </w:p>
    <w:p w:rsidR="00FD0384" w:rsidRDefault="00FD0384">
      <w:pPr>
        <w:pStyle w:val="ConsPlusNormal"/>
        <w:jc w:val="right"/>
      </w:pPr>
      <w:r>
        <w:t>от 9 сентября 2016 г. N 268</w:t>
      </w:r>
    </w:p>
    <w:p w:rsidR="00FD0384" w:rsidRDefault="00FD0384">
      <w:pPr>
        <w:pStyle w:val="ConsPlusNormal"/>
        <w:jc w:val="both"/>
      </w:pPr>
    </w:p>
    <w:p w:rsidR="00FD0384" w:rsidRDefault="00FD0384">
      <w:pPr>
        <w:pStyle w:val="ConsPlusTitle"/>
        <w:jc w:val="center"/>
      </w:pPr>
      <w:bookmarkStart w:id="3" w:name="P6987"/>
      <w:bookmarkEnd w:id="3"/>
      <w:r>
        <w:t>ОТЧЕТ</w:t>
      </w:r>
    </w:p>
    <w:p w:rsidR="00FD0384" w:rsidRDefault="00FD0384">
      <w:pPr>
        <w:pStyle w:val="ConsPlusTitle"/>
        <w:jc w:val="center"/>
      </w:pPr>
      <w:r>
        <w:t>ПО ИСТОЧНИКАМ ВНУТРЕННЕГО ФИНАНСИРОВАНИЯ ДЕФИЦИТА</w:t>
      </w:r>
    </w:p>
    <w:p w:rsidR="00FD0384" w:rsidRDefault="00FD0384">
      <w:pPr>
        <w:pStyle w:val="ConsPlusTitle"/>
        <w:jc w:val="center"/>
      </w:pPr>
      <w:r>
        <w:t>РЕСПУБЛИКАНСКОГО БЮДЖЕТА РЕСПУБЛИКИ ДАГЕСТАН</w:t>
      </w:r>
    </w:p>
    <w:p w:rsidR="00FD0384" w:rsidRDefault="00FD0384">
      <w:pPr>
        <w:pStyle w:val="ConsPlusTitle"/>
        <w:jc w:val="center"/>
      </w:pPr>
      <w:r>
        <w:t>ЗА ПЕРВОЕ ПОЛУГОДИЕ 2016 ГОДА</w:t>
      </w:r>
    </w:p>
    <w:p w:rsidR="00FD0384" w:rsidRDefault="00FD0384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2698"/>
        <w:gridCol w:w="1474"/>
        <w:gridCol w:w="1417"/>
        <w:gridCol w:w="1077"/>
      </w:tblGrid>
      <w:tr w:rsidR="00FD0384">
        <w:tc>
          <w:tcPr>
            <w:tcW w:w="3515" w:type="dxa"/>
          </w:tcPr>
          <w:p w:rsidR="00FD0384" w:rsidRDefault="00FD038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Код источника финансирования по БК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Плановые назначения (тыс. руб.)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Кассовое исполнение (тыс. руб.)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  <w:jc w:val="center"/>
            </w:pPr>
            <w:r>
              <w:t>Процент исполнения</w:t>
            </w: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  <w:jc w:val="center"/>
            </w:pPr>
            <w:r>
              <w:t>5</w:t>
            </w: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t>ИТОГО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00090000000000000000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-3398952,9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00001000000000000000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-1599865,6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00001020000000000000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-42895,0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-2732232,0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  <w:jc w:val="center"/>
            </w:pPr>
            <w:r>
              <w:t>6369,6</w:t>
            </w: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00001020000000000700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4603609,0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00001020000000000800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-4646504,0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-2732232,0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  <w:jc w:val="center"/>
            </w:pPr>
            <w:r>
              <w:t>58,8</w:t>
            </w: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t xml:space="preserve">Получение кредитов от кредитных </w:t>
            </w:r>
            <w:r>
              <w:lastRenderedPageBreak/>
              <w:t>организаций бюджетами субъектов Российской Федерации в валюте Российской Федерации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00001020000020000710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4603609,0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lastRenderedPageBreak/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00001020000020000810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-4646504,0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-2732232,0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  <w:jc w:val="center"/>
            </w:pPr>
            <w:r>
              <w:t>58,8</w:t>
            </w: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00001030000000000000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1321913,2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00001030100000000000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1321913,2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00001030100000000700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5866366,9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1732232,0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  <w:jc w:val="center"/>
            </w:pPr>
            <w:r>
              <w:t>29,5</w:t>
            </w: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00001030100000000800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-5866366,9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-410318,8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  <w:jc w:val="center"/>
            </w:pPr>
            <w:r>
              <w:t>7,0</w:t>
            </w: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00001030100020000710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5866366,9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1732232,0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  <w:jc w:val="center"/>
            </w:pPr>
            <w:r>
              <w:t>29,5</w:t>
            </w: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lastRenderedPageBreak/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00001030100020000810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-5866366,9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-410318,8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  <w:jc w:val="center"/>
            </w:pPr>
            <w:r>
              <w:t>7,0</w:t>
            </w: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00001060000000000000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42895,0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-189546,8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00001060100000000000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18790,0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  <w:jc w:val="center"/>
            </w:pPr>
            <w:r>
              <w:t>62,6</w:t>
            </w: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00001060100000000630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18790,0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  <w:jc w:val="center"/>
            </w:pPr>
            <w:r>
              <w:t>62,6</w:t>
            </w: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00001060100020000630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18790,0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  <w:jc w:val="center"/>
            </w:pPr>
            <w:r>
              <w:t>62,6</w:t>
            </w: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00001060500000000000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12895,0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-208336,8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00001060500000000500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-400000,0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-214056,5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  <w:jc w:val="center"/>
            </w:pPr>
            <w:r>
              <w:t>53,5</w:t>
            </w: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t xml:space="preserve">Возврат бюджетных кредитов, предоставленных внутри страны в </w:t>
            </w:r>
            <w:r>
              <w:lastRenderedPageBreak/>
              <w:t>валюте Российской Федерации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00001060500000000600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412895,0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5719,7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  <w:jc w:val="center"/>
            </w:pPr>
            <w:r>
              <w:t>1,4</w:t>
            </w: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lastRenderedPageBreak/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00001060501000000600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12895,0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5719,7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  <w:jc w:val="center"/>
            </w:pPr>
            <w:r>
              <w:t>44,4</w:t>
            </w: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00001060501020000640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12895,0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5719,7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  <w:jc w:val="center"/>
            </w:pPr>
            <w:r>
              <w:t>44,4</w:t>
            </w: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00001060502000000500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-400000,0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-214056,5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  <w:jc w:val="center"/>
            </w:pPr>
            <w:r>
              <w:t>53,5</w:t>
            </w: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00001060502000000600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00001060502020000540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-400000,0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-214056,5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  <w:jc w:val="center"/>
            </w:pPr>
            <w:r>
              <w:t>53,5</w:t>
            </w: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t xml:space="preserve">Возврат бюджетных кредитов, предоставленных другим бюджетам бюджетной системы </w:t>
            </w:r>
            <w:r>
              <w:lastRenderedPageBreak/>
              <w:t>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lastRenderedPageBreak/>
              <w:t>00001060502020000640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lastRenderedPageBreak/>
              <w:t>Изменение остатков средств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00001000000000000000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-1799087,3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00001050000000000000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-1799087,3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</w:pP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t>Увеличение остатков средств бюджетов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00001050000000000500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-90414797,0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-46123888,4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  <w:jc w:val="center"/>
            </w:pPr>
            <w:r>
              <w:t>51,0</w:t>
            </w: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t>Увеличение прочих остатков средств бюджетов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00001050200000000500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-90414797,0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-46123888,4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  <w:jc w:val="center"/>
            </w:pPr>
            <w:r>
              <w:t>51,0</w:t>
            </w: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t>Увеличение прочих остатков денежных средств бюджетов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00001050201000000510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-90414797,0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-46123888,4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  <w:jc w:val="center"/>
            </w:pPr>
            <w:r>
              <w:t>51,0</w:t>
            </w: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00001050201020000510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-90414797,0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-46123888,4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  <w:jc w:val="center"/>
            </w:pPr>
            <w:r>
              <w:t>51,0</w:t>
            </w: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t>Уменьшение остатков средств бюджетов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00001050000000000600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90414797,0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44324801,1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  <w:jc w:val="center"/>
            </w:pPr>
            <w:r>
              <w:t>49,0</w:t>
            </w: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t>Уменьшение прочих остатков средств бюджетов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00001050200000000600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90414797,0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44324801,1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  <w:jc w:val="center"/>
            </w:pPr>
            <w:r>
              <w:t>49,0</w:t>
            </w: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t>Уменьшение прочих остатков денежных средств бюджетов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00001050201000000610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90414797,0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44324801,1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  <w:jc w:val="center"/>
            </w:pPr>
            <w:r>
              <w:t>49,0</w:t>
            </w:r>
          </w:p>
        </w:tc>
      </w:tr>
      <w:tr w:rsidR="00FD0384">
        <w:tc>
          <w:tcPr>
            <w:tcW w:w="3515" w:type="dxa"/>
          </w:tcPr>
          <w:p w:rsidR="00FD0384" w:rsidRDefault="00FD0384">
            <w:pPr>
              <w:pStyle w:val="ConsPlusNormal"/>
            </w:pPr>
            <w: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698" w:type="dxa"/>
          </w:tcPr>
          <w:p w:rsidR="00FD0384" w:rsidRDefault="00FD0384">
            <w:pPr>
              <w:pStyle w:val="ConsPlusNormal"/>
              <w:jc w:val="center"/>
            </w:pPr>
            <w:r>
              <w:t>00001050201020000610</w:t>
            </w:r>
          </w:p>
        </w:tc>
        <w:tc>
          <w:tcPr>
            <w:tcW w:w="1474" w:type="dxa"/>
          </w:tcPr>
          <w:p w:rsidR="00FD0384" w:rsidRDefault="00FD0384">
            <w:pPr>
              <w:pStyle w:val="ConsPlusNormal"/>
              <w:jc w:val="center"/>
            </w:pPr>
            <w:r>
              <w:t>90414797,0</w:t>
            </w:r>
          </w:p>
        </w:tc>
        <w:tc>
          <w:tcPr>
            <w:tcW w:w="1417" w:type="dxa"/>
          </w:tcPr>
          <w:p w:rsidR="00FD0384" w:rsidRDefault="00FD0384">
            <w:pPr>
              <w:pStyle w:val="ConsPlusNormal"/>
              <w:jc w:val="center"/>
            </w:pPr>
            <w:r>
              <w:t>44324801,1</w:t>
            </w:r>
          </w:p>
        </w:tc>
        <w:tc>
          <w:tcPr>
            <w:tcW w:w="1077" w:type="dxa"/>
          </w:tcPr>
          <w:p w:rsidR="00FD0384" w:rsidRDefault="00FD0384">
            <w:pPr>
              <w:pStyle w:val="ConsPlusNormal"/>
              <w:jc w:val="center"/>
            </w:pPr>
            <w:r>
              <w:t>49,0</w:t>
            </w:r>
          </w:p>
        </w:tc>
      </w:tr>
    </w:tbl>
    <w:p w:rsidR="00FD0384" w:rsidRDefault="00FD0384">
      <w:pPr>
        <w:pStyle w:val="ConsPlusNormal"/>
        <w:jc w:val="both"/>
      </w:pPr>
    </w:p>
    <w:p w:rsidR="00FD0384" w:rsidRDefault="00FD0384">
      <w:pPr>
        <w:pStyle w:val="ConsPlusNormal"/>
        <w:jc w:val="both"/>
      </w:pPr>
    </w:p>
    <w:p w:rsidR="00FD0384" w:rsidRDefault="00FD03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5AA8" w:rsidRDefault="005D5AA8"/>
    <w:sectPr w:rsidR="005D5AA8" w:rsidSect="00FD038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84"/>
    <w:rsid w:val="005D5AA8"/>
    <w:rsid w:val="00D24688"/>
    <w:rsid w:val="00FD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9BDA8-9F3B-4B2D-8EB4-00D489FC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03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0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0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D45D4FB22703275269C69907E4DA9F58EF245D9ACD938108F5F9E5BDD2642D2A5FA226B6F10ABE49H6N" TargetMode="External"/><Relationship Id="rId13" Type="http://schemas.openxmlformats.org/officeDocument/2006/relationships/hyperlink" Target="consultantplus://offline/ref=47D45D4FB22703275269C69907E4DA9F5BE62C5D93CD938108F5F9E5BDD2642D2A5FA226B6F00EB649H2N" TargetMode="External"/><Relationship Id="rId18" Type="http://schemas.openxmlformats.org/officeDocument/2006/relationships/hyperlink" Target="consultantplus://offline/ref=47D45D4FB22703275269C69907E4DA9F58EF255499CB938108F5F9E5BD4DH2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7D45D4FB22703275269C69907E4DA9F5BE7245A92CA938108F5F9E5BD4DH2N" TargetMode="External"/><Relationship Id="rId7" Type="http://schemas.openxmlformats.org/officeDocument/2006/relationships/hyperlink" Target="consultantplus://offline/ref=47D45D4FB22703275269C69907E4DA9F58EF245D9ACD938108F5F9E5BDD2642D2A5FA226B6F8094BH0N" TargetMode="External"/><Relationship Id="rId12" Type="http://schemas.openxmlformats.org/officeDocument/2006/relationships/hyperlink" Target="consultantplus://offline/ref=47D45D4FB22703275269C69907E4DA9F58EF25549FC9938108F5F9E5BDD2642D2A5FA22EB64FH9N" TargetMode="External"/><Relationship Id="rId17" Type="http://schemas.openxmlformats.org/officeDocument/2006/relationships/hyperlink" Target="consultantplus://offline/ref=47D45D4FB22703275269C69907E4DA9F53EA2C5B98C6CE8B00ACF5E74BHAN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7D45D4FB22703275269C69907E4DA9F58EF255499CB938108F5F9E5BD4DH2N" TargetMode="External"/><Relationship Id="rId20" Type="http://schemas.openxmlformats.org/officeDocument/2006/relationships/hyperlink" Target="consultantplus://offline/ref=47D45D4FB22703275269C69907E4DA9F58EF255499CB938108F5F9E5BD4DH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D45D4FB22703275269C69907E4DA9F58EF245D9ACD938108F5F9E5BDD2642D2A5FA224B6F140H7N" TargetMode="External"/><Relationship Id="rId11" Type="http://schemas.openxmlformats.org/officeDocument/2006/relationships/hyperlink" Target="consultantplus://offline/ref=47D45D4FB22703275269C69907E4DA9F58EF245D9ACD938108F5F9E5BDD2642D2A5FA226B6F8094BH0N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7D45D4FB22703275269C69907E4DA9F58EF25559CCB938108F5F9E5BDD2642D2A5FA225B0F940HFN" TargetMode="External"/><Relationship Id="rId15" Type="http://schemas.openxmlformats.org/officeDocument/2006/relationships/hyperlink" Target="consultantplus://offline/ref=47D45D4FB22703275269C69907E4DA9F5BE9275D9CC5938108F5F9E5BDD2642D2A5FA226B6F00EB649H4N" TargetMode="External"/><Relationship Id="rId23" Type="http://schemas.openxmlformats.org/officeDocument/2006/relationships/hyperlink" Target="consultantplus://offline/ref=47D45D4FB22703275269C69907E4DA9F5BE7245A92CA938108F5F9E5BD4DH2N" TargetMode="External"/><Relationship Id="rId10" Type="http://schemas.openxmlformats.org/officeDocument/2006/relationships/hyperlink" Target="consultantplus://offline/ref=47D45D4FB22703275269C69907E4DA9F58EF245D9ACD938108F5F9E5BDD2642D2A5FA226B6F10ABE49H6N" TargetMode="External"/><Relationship Id="rId19" Type="http://schemas.openxmlformats.org/officeDocument/2006/relationships/hyperlink" Target="consultantplus://offline/ref=47D45D4FB22703275269C69907E4DA9F53EA2C5B98C6CE8B00ACF5E74BHA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7D45D4FB22703275269C69907E4DA9F58EF245D9ACD938108F5F9E5BDD2642D2A5FA224B6F140H7N" TargetMode="External"/><Relationship Id="rId14" Type="http://schemas.openxmlformats.org/officeDocument/2006/relationships/hyperlink" Target="consultantplus://offline/ref=47D45D4FB22703275269C69907E4DA9F5BE62C5D93CD938108F5F9E5BDD2642D2A5FA226B6F00EB649H2N" TargetMode="External"/><Relationship Id="rId22" Type="http://schemas.openxmlformats.org/officeDocument/2006/relationships/hyperlink" Target="consultantplus://offline/ref=47D45D4FB22703275269C69907E4DA9F58EF255499CB938108F5F9E5BD4DH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133</Pages>
  <Words>24008</Words>
  <Characters>136852</Characters>
  <Application>Microsoft Office Word</Application>
  <DocSecurity>0</DocSecurity>
  <Lines>1140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Бреус</dc:creator>
  <cp:keywords/>
  <dc:description/>
  <cp:lastModifiedBy>Владислав Бреус</cp:lastModifiedBy>
  <cp:revision>1</cp:revision>
  <dcterms:created xsi:type="dcterms:W3CDTF">2017-05-29T13:07:00Z</dcterms:created>
  <dcterms:modified xsi:type="dcterms:W3CDTF">2017-05-29T13:25:00Z</dcterms:modified>
</cp:coreProperties>
</file>