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755BE6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</w:t>
      </w:r>
      <w:r w:rsidR="001D0969">
        <w:rPr>
          <w:rFonts w:ascii="Times New Roman" w:hAnsi="Times New Roman" w:cs="Times New Roman"/>
          <w:b/>
          <w:sz w:val="28"/>
          <w:szCs w:val="28"/>
        </w:rPr>
        <w:t>за</w:t>
      </w:r>
      <w:r w:rsidR="0075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B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55BE6" w:rsidRPr="00755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640">
        <w:rPr>
          <w:rFonts w:ascii="Times New Roman" w:hAnsi="Times New Roman" w:cs="Times New Roman"/>
          <w:b/>
          <w:sz w:val="28"/>
          <w:szCs w:val="28"/>
        </w:rPr>
        <w:t>квартал</w:t>
      </w:r>
      <w:bookmarkStart w:id="0" w:name="_GoBack"/>
      <w:bookmarkEnd w:id="0"/>
      <w:r w:rsidR="00426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BE6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4744F7">
        <w:rPr>
          <w:rFonts w:ascii="Times New Roman" w:hAnsi="Times New Roman" w:cs="Times New Roman"/>
          <w:b/>
          <w:sz w:val="28"/>
          <w:szCs w:val="28"/>
        </w:rPr>
        <w:t>год</w:t>
      </w:r>
      <w:r w:rsidR="00755BE6">
        <w:rPr>
          <w:rFonts w:ascii="Times New Roman" w:hAnsi="Times New Roman" w:cs="Times New Roman"/>
          <w:b/>
          <w:sz w:val="28"/>
          <w:szCs w:val="28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 закон</w:t>
      </w:r>
      <w:r w:rsidR="00670EFE">
        <w:rPr>
          <w:rFonts w:ascii="Times New Roman" w:hAnsi="Times New Roman" w:cs="Times New Roman"/>
          <w:sz w:val="28"/>
          <w:szCs w:val="28"/>
        </w:rPr>
        <w:t xml:space="preserve">ом </w:t>
      </w:r>
      <w:r w:rsidR="00670EFE">
        <w:rPr>
          <w:rFonts w:ascii="Times New Roman" w:hAnsi="Times New Roman" w:cs="Times New Roman"/>
          <w:sz w:val="28"/>
          <w:szCs w:val="28"/>
        </w:rPr>
        <w:br/>
      </w:r>
      <w:r w:rsidRPr="004744F7">
        <w:rPr>
          <w:rFonts w:ascii="Times New Roman" w:hAnsi="Times New Roman" w:cs="Times New Roman"/>
          <w:sz w:val="28"/>
          <w:szCs w:val="28"/>
        </w:rPr>
        <w:t>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Управления Президента Российской Федерации по работе с обращениями граждан и организаций,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В целях упорядочения организации работы по личному приему граждан, в соответствии с приказом Министерства финансов Республики Дагестан от 1</w:t>
      </w:r>
      <w:r w:rsidR="00426C28">
        <w:rPr>
          <w:rFonts w:ascii="Times New Roman" w:hAnsi="Times New Roman" w:cs="Times New Roman"/>
          <w:sz w:val="28"/>
          <w:szCs w:val="28"/>
        </w:rPr>
        <w:t>1</w:t>
      </w:r>
      <w:r w:rsidRPr="004744F7">
        <w:rPr>
          <w:rFonts w:ascii="Times New Roman" w:hAnsi="Times New Roman" w:cs="Times New Roman"/>
          <w:sz w:val="28"/>
          <w:szCs w:val="28"/>
        </w:rPr>
        <w:t xml:space="preserve"> </w:t>
      </w:r>
      <w:r w:rsidR="00426C28">
        <w:rPr>
          <w:rFonts w:ascii="Times New Roman" w:hAnsi="Times New Roman" w:cs="Times New Roman"/>
          <w:sz w:val="28"/>
          <w:szCs w:val="28"/>
        </w:rPr>
        <w:t>января</w:t>
      </w:r>
      <w:r w:rsidRPr="004744F7">
        <w:rPr>
          <w:rFonts w:ascii="Times New Roman" w:hAnsi="Times New Roman" w:cs="Times New Roman"/>
          <w:sz w:val="28"/>
          <w:szCs w:val="28"/>
        </w:rPr>
        <w:t xml:space="preserve"> 20</w:t>
      </w:r>
      <w:r w:rsidR="00426C28">
        <w:rPr>
          <w:rFonts w:ascii="Times New Roman" w:hAnsi="Times New Roman" w:cs="Times New Roman"/>
          <w:sz w:val="28"/>
          <w:szCs w:val="28"/>
        </w:rPr>
        <w:t>21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года № 5</w:t>
      </w:r>
      <w:r w:rsidR="00426C28">
        <w:rPr>
          <w:rFonts w:ascii="Times New Roman" w:hAnsi="Times New Roman" w:cs="Times New Roman"/>
          <w:sz w:val="28"/>
          <w:szCs w:val="28"/>
        </w:rPr>
        <w:t xml:space="preserve"> л/с</w:t>
      </w:r>
      <w:r w:rsidRPr="004744F7">
        <w:rPr>
          <w:rFonts w:ascii="Times New Roman" w:hAnsi="Times New Roman" w:cs="Times New Roman"/>
          <w:sz w:val="28"/>
          <w:szCs w:val="28"/>
        </w:rPr>
        <w:t xml:space="preserve">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755BE6">
        <w:rPr>
          <w:rFonts w:ascii="Times New Roman" w:hAnsi="Times New Roman" w:cs="Times New Roman"/>
          <w:sz w:val="28"/>
          <w:szCs w:val="28"/>
        </w:rPr>
        <w:t xml:space="preserve">первом квартале </w:t>
      </w:r>
      <w:r w:rsidR="00BD4F64">
        <w:rPr>
          <w:rFonts w:ascii="Times New Roman" w:hAnsi="Times New Roman" w:cs="Times New Roman"/>
          <w:sz w:val="28"/>
          <w:szCs w:val="28"/>
        </w:rPr>
        <w:t>202</w:t>
      </w:r>
      <w:r w:rsidR="00755BE6">
        <w:rPr>
          <w:rFonts w:ascii="Times New Roman" w:hAnsi="Times New Roman" w:cs="Times New Roman"/>
          <w:sz w:val="28"/>
          <w:szCs w:val="28"/>
        </w:rPr>
        <w:t>2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E6">
        <w:rPr>
          <w:rFonts w:ascii="Times New Roman" w:hAnsi="Times New Roman" w:cs="Times New Roman"/>
          <w:sz w:val="28"/>
          <w:szCs w:val="28"/>
        </w:rPr>
        <w:t xml:space="preserve">а </w:t>
      </w:r>
      <w:r w:rsidRPr="004744F7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BD4F64">
        <w:rPr>
          <w:rFonts w:ascii="Times New Roman" w:eastAsia="Calibri" w:hAnsi="Times New Roman" w:cs="Times New Roman"/>
          <w:sz w:val="28"/>
          <w:szCs w:val="28"/>
        </w:rPr>
        <w:t>10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426C28">
        <w:rPr>
          <w:rFonts w:ascii="Times New Roman" w:eastAsia="Calibri" w:hAnsi="Times New Roman" w:cs="Times New Roman"/>
          <w:sz w:val="28"/>
          <w:szCs w:val="28"/>
        </w:rPr>
        <w:t>ых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</w:t>
      </w:r>
      <w:r w:rsidR="00426C28">
        <w:rPr>
          <w:rFonts w:ascii="Times New Roman" w:eastAsia="Calibri" w:hAnsi="Times New Roman" w:cs="Times New Roman"/>
          <w:sz w:val="28"/>
          <w:szCs w:val="28"/>
        </w:rPr>
        <w:t>й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BE6">
        <w:rPr>
          <w:rFonts w:ascii="Times New Roman" w:eastAsia="Calibri" w:hAnsi="Times New Roman" w:cs="Times New Roman"/>
          <w:sz w:val="28"/>
          <w:szCs w:val="28"/>
        </w:rPr>
        <w:t>6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D4F64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1D0969">
        <w:rPr>
          <w:rFonts w:ascii="Times New Roman" w:eastAsia="Calibri" w:hAnsi="Times New Roman" w:cs="Times New Roman"/>
          <w:sz w:val="28"/>
          <w:szCs w:val="28"/>
        </w:rPr>
        <w:t>ю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Главы и Правительства Республики Дагестан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F64">
        <w:rPr>
          <w:rFonts w:ascii="Times New Roman" w:eastAsia="Calibri" w:hAnsi="Times New Roman" w:cs="Times New Roman"/>
          <w:sz w:val="28"/>
          <w:szCs w:val="28"/>
        </w:rPr>
        <w:t>4, в том числе:</w:t>
      </w:r>
    </w:p>
    <w:p w:rsidR="00BD4F64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755BE6">
        <w:rPr>
          <w:rFonts w:ascii="Times New Roman" w:eastAsia="Calibri" w:hAnsi="Times New Roman" w:cs="Times New Roman"/>
          <w:sz w:val="28"/>
          <w:szCs w:val="28"/>
        </w:rPr>
        <w:t>1</w:t>
      </w:r>
      <w:r w:rsidR="00BD4F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на «Горячую линию» Главы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55BE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6760" w:rsidRPr="003C6760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</w:t>
      </w:r>
      <w:r w:rsidR="006E76D0" w:rsidRPr="0058210B">
        <w:rPr>
          <w:rFonts w:ascii="Times New Roman" w:eastAsia="Calibri" w:hAnsi="Times New Roman" w:cs="Times New Roman"/>
          <w:sz w:val="28"/>
          <w:szCs w:val="28"/>
        </w:rPr>
        <w:t>поступивших</w:t>
      </w:r>
      <w:r w:rsidR="006E76D0" w:rsidRPr="00582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обращений наиболее актуальными являются следующие вопросы: </w:t>
      </w:r>
      <w:r w:rsidR="00365B9B" w:rsidRPr="00365B9B">
        <w:rPr>
          <w:rFonts w:ascii="Times New Roman" w:eastAsia="Calibri" w:hAnsi="Times New Roman" w:cs="Times New Roman"/>
          <w:sz w:val="28"/>
          <w:szCs w:val="28"/>
        </w:rPr>
        <w:t>увеличения заработной платы</w:t>
      </w:r>
      <w:r w:rsidR="00365B9B">
        <w:rPr>
          <w:rFonts w:ascii="Times New Roman" w:eastAsia="Calibri" w:hAnsi="Times New Roman" w:cs="Times New Roman"/>
          <w:sz w:val="28"/>
          <w:szCs w:val="28"/>
        </w:rPr>
        <w:t>,</w:t>
      </w:r>
      <w:r w:rsidR="00365B9B" w:rsidRPr="00365B9B">
        <w:rPr>
          <w:rFonts w:ascii="Times New Roman" w:eastAsia="Calibri" w:hAnsi="Times New Roman" w:cs="Times New Roman"/>
          <w:sz w:val="28"/>
          <w:szCs w:val="28"/>
        </w:rPr>
        <w:t xml:space="preserve"> оказания помощи семьям, пострадавшим в результате пожара,</w:t>
      </w:r>
      <w:r w:rsidR="00365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1AA" w:rsidRPr="00D671AA">
        <w:rPr>
          <w:rFonts w:ascii="Times New Roman" w:eastAsia="Calibri" w:hAnsi="Times New Roman" w:cs="Times New Roman"/>
          <w:sz w:val="28"/>
          <w:szCs w:val="28"/>
        </w:rPr>
        <w:t xml:space="preserve">оказания материальной помощи на улучшение жилищных условий, выплаты субсидий на оплату части процентов по ипотечным жилищным кредитам, оказания материальной помощи </w:t>
      </w:r>
      <w:r w:rsidR="00365B9B">
        <w:rPr>
          <w:rFonts w:ascii="Times New Roman" w:eastAsia="Calibri" w:hAnsi="Times New Roman" w:cs="Times New Roman"/>
          <w:sz w:val="28"/>
          <w:szCs w:val="28"/>
        </w:rPr>
        <w:t>малоимущим семьям</w:t>
      </w:r>
      <w:r w:rsidR="00D671AA" w:rsidRPr="00D671AA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3C6760" w:rsidRPr="003C67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из общего числа обращений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даны </w:t>
      </w:r>
      <w:r w:rsidRPr="003C6760">
        <w:rPr>
          <w:rFonts w:ascii="Times New Roman" w:eastAsia="Calibri" w:hAnsi="Times New Roman" w:cs="Times New Roman"/>
          <w:sz w:val="28"/>
          <w:szCs w:val="28"/>
        </w:rPr>
        <w:t>разъяснен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EC212A">
        <w:rPr>
          <w:rFonts w:ascii="Times New Roman" w:eastAsia="Calibri" w:hAnsi="Times New Roman" w:cs="Times New Roman"/>
          <w:sz w:val="28"/>
          <w:szCs w:val="28"/>
        </w:rPr>
        <w:t xml:space="preserve">авторам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163AD">
        <w:rPr>
          <w:rFonts w:ascii="Times New Roman" w:eastAsia="Calibri" w:hAnsi="Times New Roman" w:cs="Times New Roman"/>
          <w:sz w:val="28"/>
          <w:szCs w:val="28"/>
        </w:rPr>
        <w:t>8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2 обращения </w:t>
      </w:r>
      <w:r w:rsidR="00C163AD">
        <w:rPr>
          <w:rFonts w:ascii="Times New Roman" w:eastAsia="Calibri" w:hAnsi="Times New Roman" w:cs="Times New Roman"/>
          <w:sz w:val="28"/>
          <w:szCs w:val="28"/>
        </w:rPr>
        <w:t xml:space="preserve">перенаправлены </w:t>
      </w:r>
      <w:r w:rsidR="00B71A06">
        <w:rPr>
          <w:rFonts w:ascii="Times New Roman" w:eastAsia="Calibri" w:hAnsi="Times New Roman" w:cs="Times New Roman"/>
          <w:sz w:val="28"/>
          <w:szCs w:val="28"/>
        </w:rPr>
        <w:t>в организации</w:t>
      </w:r>
      <w:r w:rsidR="00B71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A06">
        <w:rPr>
          <w:rFonts w:ascii="Times New Roman" w:eastAsia="Calibri" w:hAnsi="Times New Roman" w:cs="Times New Roman"/>
          <w:sz w:val="28"/>
          <w:szCs w:val="28"/>
        </w:rPr>
        <w:t>уполномоченные решать поставленные в обращениях вопросы</w:t>
      </w:r>
      <w:r w:rsidRPr="003C6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>Все обращения рассмотрены, даны разъяснения на основании положений федеральных и республиканских законодательных актов.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1D0969"/>
    <w:rsid w:val="00205D6D"/>
    <w:rsid w:val="002C61DF"/>
    <w:rsid w:val="00365B9B"/>
    <w:rsid w:val="00366381"/>
    <w:rsid w:val="003C6760"/>
    <w:rsid w:val="00426C28"/>
    <w:rsid w:val="004744F7"/>
    <w:rsid w:val="0054572C"/>
    <w:rsid w:val="0058210B"/>
    <w:rsid w:val="00670EFE"/>
    <w:rsid w:val="006A424F"/>
    <w:rsid w:val="006E76D0"/>
    <w:rsid w:val="00714B48"/>
    <w:rsid w:val="00755BE6"/>
    <w:rsid w:val="007879EA"/>
    <w:rsid w:val="00796640"/>
    <w:rsid w:val="007E7849"/>
    <w:rsid w:val="00826BB4"/>
    <w:rsid w:val="0086118E"/>
    <w:rsid w:val="00A22EBE"/>
    <w:rsid w:val="00AC1CD4"/>
    <w:rsid w:val="00B71A06"/>
    <w:rsid w:val="00BC1525"/>
    <w:rsid w:val="00BD4F64"/>
    <w:rsid w:val="00C163AD"/>
    <w:rsid w:val="00D671AA"/>
    <w:rsid w:val="00D73EB4"/>
    <w:rsid w:val="00E0767F"/>
    <w:rsid w:val="00E260F8"/>
    <w:rsid w:val="00E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1906-1930-4C1C-AED8-0B86538E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cp:lastPrinted>2022-04-14T09:24:00Z</cp:lastPrinted>
  <dcterms:created xsi:type="dcterms:W3CDTF">2022-04-15T11:45:00Z</dcterms:created>
  <dcterms:modified xsi:type="dcterms:W3CDTF">2022-04-15T11:45:00Z</dcterms:modified>
</cp:coreProperties>
</file>