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9BF5" w14:textId="01E7F317" w:rsidR="00237986" w:rsidRPr="00237986" w:rsidRDefault="00237986" w:rsidP="00237986">
      <w:pPr>
        <w:pStyle w:val="ConsPlusTitle"/>
        <w:jc w:val="right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37986">
        <w:rPr>
          <w:rFonts w:ascii="Times New Roman" w:hAnsi="Times New Roman" w:cs="Times New Roman"/>
          <w:b w:val="0"/>
          <w:bCs/>
          <w:sz w:val="28"/>
          <w:szCs w:val="28"/>
        </w:rPr>
        <w:t>Проект</w:t>
      </w:r>
    </w:p>
    <w:p w14:paraId="5D04DBF8" w14:textId="77777777" w:rsidR="00237986" w:rsidRDefault="00237986" w:rsidP="00F7334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0D51E97" w14:textId="3A65589A" w:rsidR="00BE433A" w:rsidRPr="00F7334C" w:rsidRDefault="00BE433A" w:rsidP="00F7334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="00561460" w:rsidRPr="00F7334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B032F9D" w14:textId="77777777" w:rsidR="00BE433A" w:rsidRPr="00F7334C" w:rsidRDefault="00BE433A" w:rsidP="00F7334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446930C" w14:textId="77777777" w:rsidR="00BE433A" w:rsidRPr="00F7334C" w:rsidRDefault="00BE433A" w:rsidP="00F733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>ПРИКАЗ</w:t>
      </w:r>
    </w:p>
    <w:p w14:paraId="4283F43F" w14:textId="77777777" w:rsidR="00BE433A" w:rsidRPr="00F7334C" w:rsidRDefault="00BE433A" w:rsidP="00F733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 xml:space="preserve">от </w:t>
      </w:r>
      <w:r w:rsidR="00561460" w:rsidRPr="00F7334C">
        <w:rPr>
          <w:rFonts w:ascii="Times New Roman" w:hAnsi="Times New Roman" w:cs="Times New Roman"/>
          <w:sz w:val="28"/>
          <w:szCs w:val="28"/>
        </w:rPr>
        <w:t>___________2</w:t>
      </w:r>
      <w:r w:rsidRPr="00F7334C">
        <w:rPr>
          <w:rFonts w:ascii="Times New Roman" w:hAnsi="Times New Roman" w:cs="Times New Roman"/>
          <w:sz w:val="28"/>
          <w:szCs w:val="28"/>
        </w:rPr>
        <w:t>02</w:t>
      </w:r>
      <w:r w:rsidR="00561460" w:rsidRPr="00F7334C">
        <w:rPr>
          <w:rFonts w:ascii="Times New Roman" w:hAnsi="Times New Roman" w:cs="Times New Roman"/>
          <w:sz w:val="28"/>
          <w:szCs w:val="28"/>
        </w:rPr>
        <w:t>__</w:t>
      </w:r>
      <w:r w:rsidRPr="00F7334C">
        <w:rPr>
          <w:rFonts w:ascii="Times New Roman" w:hAnsi="Times New Roman" w:cs="Times New Roman"/>
          <w:sz w:val="28"/>
          <w:szCs w:val="28"/>
        </w:rPr>
        <w:t xml:space="preserve"> г. </w:t>
      </w:r>
      <w:r w:rsidR="00561460" w:rsidRPr="00F7334C">
        <w:rPr>
          <w:rFonts w:ascii="Times New Roman" w:hAnsi="Times New Roman" w:cs="Times New Roman"/>
          <w:sz w:val="28"/>
          <w:szCs w:val="28"/>
        </w:rPr>
        <w:t>№ _______</w:t>
      </w:r>
    </w:p>
    <w:p w14:paraId="5B3DFA43" w14:textId="77777777" w:rsidR="00BE433A" w:rsidRPr="00F7334C" w:rsidRDefault="00BE433A" w:rsidP="00F7334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3B6D353" w14:textId="2D003158" w:rsidR="00BE433A" w:rsidRPr="00F7334C" w:rsidRDefault="00BE433A" w:rsidP="00F733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 xml:space="preserve">ОБ УТВЕРЖДЕНИИ КОДОВ </w:t>
      </w:r>
      <w:r w:rsidR="00F27ADE" w:rsidRPr="00F27ADE">
        <w:rPr>
          <w:rFonts w:ascii="Times New Roman" w:hAnsi="Times New Roman" w:cs="Times New Roman"/>
          <w:sz w:val="28"/>
          <w:szCs w:val="28"/>
        </w:rPr>
        <w:t>ОБЪЕКТОВ ГОСУДАРСТВЕННОЙ (МУНИЦИПАЛЬНОЙ) СОБСТВЕННОСТИ</w:t>
      </w:r>
      <w:r w:rsidR="00F27ADE" w:rsidRPr="00F7334C">
        <w:rPr>
          <w:rFonts w:ascii="Times New Roman" w:hAnsi="Times New Roman" w:cs="Times New Roman"/>
          <w:sz w:val="28"/>
          <w:szCs w:val="28"/>
        </w:rPr>
        <w:t xml:space="preserve">, </w:t>
      </w:r>
      <w:r w:rsidRPr="00F7334C">
        <w:rPr>
          <w:rFonts w:ascii="Times New Roman" w:hAnsi="Times New Roman" w:cs="Times New Roman"/>
          <w:sz w:val="28"/>
          <w:szCs w:val="28"/>
        </w:rPr>
        <w:t>ПРИМЕНЯЕМЫХ</w:t>
      </w:r>
      <w:r w:rsidR="00F7334C">
        <w:rPr>
          <w:rFonts w:ascii="Times New Roman" w:hAnsi="Times New Roman" w:cs="Times New Roman"/>
          <w:sz w:val="28"/>
          <w:szCs w:val="28"/>
        </w:rPr>
        <w:t xml:space="preserve"> </w:t>
      </w:r>
      <w:r w:rsidRPr="00F7334C">
        <w:rPr>
          <w:rFonts w:ascii="Times New Roman" w:hAnsi="Times New Roman" w:cs="Times New Roman"/>
          <w:sz w:val="28"/>
          <w:szCs w:val="28"/>
        </w:rPr>
        <w:t xml:space="preserve">ПРИ ФОРМИРОВАНИИ И ИСПОЛНЕНИИ </w:t>
      </w:r>
      <w:r w:rsidR="00561460" w:rsidRPr="00F7334C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F7334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61460" w:rsidRPr="00F7334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F27ADE">
        <w:rPr>
          <w:rFonts w:ascii="Times New Roman" w:hAnsi="Times New Roman" w:cs="Times New Roman"/>
          <w:sz w:val="28"/>
          <w:szCs w:val="28"/>
        </w:rPr>
        <w:t xml:space="preserve"> </w:t>
      </w:r>
      <w:r w:rsidRPr="00F7334C">
        <w:rPr>
          <w:rFonts w:ascii="Times New Roman" w:hAnsi="Times New Roman" w:cs="Times New Roman"/>
          <w:sz w:val="28"/>
          <w:szCs w:val="28"/>
        </w:rPr>
        <w:t>НА 202</w:t>
      </w:r>
      <w:r w:rsidR="00561460" w:rsidRPr="00F7334C">
        <w:rPr>
          <w:rFonts w:ascii="Times New Roman" w:hAnsi="Times New Roman" w:cs="Times New Roman"/>
          <w:sz w:val="28"/>
          <w:szCs w:val="28"/>
        </w:rPr>
        <w:t>4</w:t>
      </w:r>
      <w:r w:rsidRPr="00F7334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03772">
        <w:rPr>
          <w:rFonts w:ascii="Times New Roman" w:hAnsi="Times New Roman" w:cs="Times New Roman"/>
          <w:sz w:val="28"/>
          <w:szCs w:val="28"/>
        </w:rPr>
        <w:t xml:space="preserve">НА </w:t>
      </w:r>
      <w:r w:rsidRPr="00F7334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61460" w:rsidRPr="00F7334C">
        <w:rPr>
          <w:rFonts w:ascii="Times New Roman" w:hAnsi="Times New Roman" w:cs="Times New Roman"/>
          <w:sz w:val="28"/>
          <w:szCs w:val="28"/>
        </w:rPr>
        <w:t>5</w:t>
      </w:r>
      <w:r w:rsidRPr="00F7334C">
        <w:rPr>
          <w:rFonts w:ascii="Times New Roman" w:hAnsi="Times New Roman" w:cs="Times New Roman"/>
          <w:sz w:val="28"/>
          <w:szCs w:val="28"/>
        </w:rPr>
        <w:t xml:space="preserve"> И 202</w:t>
      </w:r>
      <w:r w:rsidR="00561460" w:rsidRPr="00F7334C">
        <w:rPr>
          <w:rFonts w:ascii="Times New Roman" w:hAnsi="Times New Roman" w:cs="Times New Roman"/>
          <w:sz w:val="28"/>
          <w:szCs w:val="28"/>
        </w:rPr>
        <w:t>6</w:t>
      </w:r>
      <w:r w:rsidRPr="00F7334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7334C">
        <w:rPr>
          <w:rFonts w:ascii="Times New Roman" w:hAnsi="Times New Roman" w:cs="Times New Roman"/>
          <w:sz w:val="28"/>
          <w:szCs w:val="28"/>
        </w:rPr>
        <w:t xml:space="preserve"> ПО РАСХОДАМ РЕСПУБЛИКАНСКОЙ ИНВЕСТИЦИОННОЙ ПРОГРАММЫ</w:t>
      </w:r>
    </w:p>
    <w:p w14:paraId="47D60213" w14:textId="77777777" w:rsidR="00BE433A" w:rsidRPr="00F7334C" w:rsidRDefault="00BE433A" w:rsidP="00F733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1A7488" w14:textId="77777777" w:rsidR="00BE433A" w:rsidRPr="00F7334C" w:rsidRDefault="00BE433A" w:rsidP="00F73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>В целях организации сбора аналитической информации в автоматизированной системе "Бюджет</w:t>
      </w:r>
      <w:r w:rsidR="00F7334C">
        <w:rPr>
          <w:rFonts w:ascii="Times New Roman" w:hAnsi="Times New Roman" w:cs="Times New Roman"/>
          <w:sz w:val="28"/>
          <w:szCs w:val="28"/>
        </w:rPr>
        <w:t>-Смарт</w:t>
      </w:r>
      <w:r w:rsidRPr="00F7334C">
        <w:rPr>
          <w:rFonts w:ascii="Times New Roman" w:hAnsi="Times New Roman" w:cs="Times New Roman"/>
          <w:sz w:val="28"/>
          <w:szCs w:val="28"/>
        </w:rPr>
        <w:t xml:space="preserve">" </w:t>
      </w:r>
      <w:r w:rsidRPr="002C5710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29F5793F" w14:textId="47FEF936" w:rsidR="00BE433A" w:rsidRPr="00F7334C" w:rsidRDefault="00BE433A" w:rsidP="00F73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>1. Утвердить прилагаемые</w:t>
      </w:r>
      <w:r w:rsidR="00F7334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91">
        <w:r w:rsidR="00F7334C">
          <w:rPr>
            <w:rFonts w:ascii="Times New Roman" w:hAnsi="Times New Roman" w:cs="Times New Roman"/>
            <w:color w:val="0000FF"/>
            <w:sz w:val="28"/>
            <w:szCs w:val="28"/>
          </w:rPr>
          <w:t>к</w:t>
        </w:r>
        <w:r w:rsidRPr="00F7334C">
          <w:rPr>
            <w:rFonts w:ascii="Times New Roman" w:hAnsi="Times New Roman" w:cs="Times New Roman"/>
            <w:color w:val="0000FF"/>
            <w:sz w:val="28"/>
            <w:szCs w:val="28"/>
          </w:rPr>
          <w:t>оды</w:t>
        </w:r>
      </w:hyperlink>
      <w:r w:rsidRPr="00F7334C">
        <w:rPr>
          <w:rFonts w:ascii="Times New Roman" w:hAnsi="Times New Roman" w:cs="Times New Roman"/>
          <w:sz w:val="28"/>
          <w:szCs w:val="28"/>
        </w:rPr>
        <w:t xml:space="preserve"> объектов государственной (муниципальной) собственности</w:t>
      </w:r>
      <w:r w:rsidR="002C5710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F7334C">
        <w:rPr>
          <w:rFonts w:ascii="Times New Roman" w:hAnsi="Times New Roman" w:cs="Times New Roman"/>
          <w:sz w:val="28"/>
          <w:szCs w:val="28"/>
        </w:rPr>
        <w:t>.</w:t>
      </w:r>
    </w:p>
    <w:p w14:paraId="0CF5F795" w14:textId="2FA37DB6" w:rsidR="00BE433A" w:rsidRPr="00F7334C" w:rsidRDefault="00BE433A" w:rsidP="00F73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 xml:space="preserve">2. Применять </w:t>
      </w:r>
      <w:hyperlink w:anchor="P61">
        <w:r w:rsidRPr="00F7334C">
          <w:rPr>
            <w:rFonts w:ascii="Times New Roman" w:hAnsi="Times New Roman" w:cs="Times New Roman"/>
            <w:color w:val="0000FF"/>
            <w:sz w:val="28"/>
            <w:szCs w:val="28"/>
          </w:rPr>
          <w:t>коды</w:t>
        </w:r>
      </w:hyperlink>
      <w:r w:rsidRPr="00F7334C">
        <w:rPr>
          <w:rFonts w:ascii="Times New Roman" w:hAnsi="Times New Roman" w:cs="Times New Roman"/>
          <w:sz w:val="28"/>
          <w:szCs w:val="28"/>
        </w:rPr>
        <w:t xml:space="preserve">, указанные в пункте 1 настоящего приказа, при формировании и исполнении </w:t>
      </w:r>
      <w:r w:rsidR="00561460" w:rsidRPr="00F7334C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F7334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61460" w:rsidRPr="00F7334C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F7334C">
        <w:rPr>
          <w:rFonts w:ascii="Times New Roman" w:hAnsi="Times New Roman" w:cs="Times New Roman"/>
          <w:sz w:val="28"/>
          <w:szCs w:val="28"/>
        </w:rPr>
        <w:t>на 202</w:t>
      </w:r>
      <w:r w:rsidR="001C3221" w:rsidRPr="00F7334C">
        <w:rPr>
          <w:rFonts w:ascii="Times New Roman" w:hAnsi="Times New Roman" w:cs="Times New Roman"/>
          <w:sz w:val="28"/>
          <w:szCs w:val="28"/>
        </w:rPr>
        <w:t xml:space="preserve">4 </w:t>
      </w:r>
      <w:r w:rsidRPr="00F7334C">
        <w:rPr>
          <w:rFonts w:ascii="Times New Roman" w:hAnsi="Times New Roman" w:cs="Times New Roman"/>
          <w:sz w:val="28"/>
          <w:szCs w:val="28"/>
        </w:rPr>
        <w:t xml:space="preserve">год и </w:t>
      </w:r>
      <w:r w:rsidR="00E03772">
        <w:rPr>
          <w:rFonts w:ascii="Times New Roman" w:hAnsi="Times New Roman" w:cs="Times New Roman"/>
          <w:sz w:val="28"/>
          <w:szCs w:val="28"/>
        </w:rPr>
        <w:t xml:space="preserve">на </w:t>
      </w:r>
      <w:r w:rsidRPr="00F7334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1C3221" w:rsidRPr="00F7334C">
        <w:rPr>
          <w:rFonts w:ascii="Times New Roman" w:hAnsi="Times New Roman" w:cs="Times New Roman"/>
          <w:sz w:val="28"/>
          <w:szCs w:val="28"/>
        </w:rPr>
        <w:t>5</w:t>
      </w:r>
      <w:r w:rsidRPr="00F7334C">
        <w:rPr>
          <w:rFonts w:ascii="Times New Roman" w:hAnsi="Times New Roman" w:cs="Times New Roman"/>
          <w:sz w:val="28"/>
          <w:szCs w:val="28"/>
        </w:rPr>
        <w:t xml:space="preserve"> и 202</w:t>
      </w:r>
      <w:r w:rsidR="001C3221" w:rsidRPr="00F7334C">
        <w:rPr>
          <w:rFonts w:ascii="Times New Roman" w:hAnsi="Times New Roman" w:cs="Times New Roman"/>
          <w:sz w:val="28"/>
          <w:szCs w:val="28"/>
        </w:rPr>
        <w:t>6</w:t>
      </w:r>
      <w:r w:rsidRPr="00F7334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5327C59A" w14:textId="6AD1F608" w:rsidR="00BE433A" w:rsidRPr="00F7334C" w:rsidRDefault="00BE433A" w:rsidP="00F73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 xml:space="preserve">3. Рекомендовать органам местного самоуправления муниципальных образований </w:t>
      </w:r>
      <w:r w:rsidR="00961AC8" w:rsidRPr="00F7334C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F7334C"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hyperlink w:anchor="P61">
        <w:r w:rsidRPr="00F7334C">
          <w:rPr>
            <w:rFonts w:ascii="Times New Roman" w:hAnsi="Times New Roman" w:cs="Times New Roman"/>
            <w:color w:val="0000FF"/>
            <w:sz w:val="28"/>
            <w:szCs w:val="28"/>
          </w:rPr>
          <w:t>кодами</w:t>
        </w:r>
      </w:hyperlink>
      <w:r w:rsidRPr="00F7334C">
        <w:rPr>
          <w:rFonts w:ascii="Times New Roman" w:hAnsi="Times New Roman" w:cs="Times New Roman"/>
          <w:sz w:val="28"/>
          <w:szCs w:val="28"/>
        </w:rPr>
        <w:t xml:space="preserve">, указанными в пункте 1 настоящего приказа, при формировании и исполнении бюджетов муниципальных образований </w:t>
      </w:r>
      <w:r w:rsidR="00961AC8" w:rsidRPr="00F7334C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F7334C">
        <w:rPr>
          <w:rFonts w:ascii="Times New Roman" w:hAnsi="Times New Roman" w:cs="Times New Roman"/>
          <w:sz w:val="28"/>
          <w:szCs w:val="28"/>
        </w:rPr>
        <w:t>на 202</w:t>
      </w:r>
      <w:r w:rsidR="00961AC8" w:rsidRPr="00F7334C">
        <w:rPr>
          <w:rFonts w:ascii="Times New Roman" w:hAnsi="Times New Roman" w:cs="Times New Roman"/>
          <w:sz w:val="28"/>
          <w:szCs w:val="28"/>
        </w:rPr>
        <w:t>4 </w:t>
      </w:r>
      <w:r w:rsidRPr="00F7334C">
        <w:rPr>
          <w:rFonts w:ascii="Times New Roman" w:hAnsi="Times New Roman" w:cs="Times New Roman"/>
          <w:sz w:val="28"/>
          <w:szCs w:val="28"/>
        </w:rPr>
        <w:t xml:space="preserve">год и </w:t>
      </w:r>
      <w:r w:rsidR="00E03772">
        <w:rPr>
          <w:rFonts w:ascii="Times New Roman" w:hAnsi="Times New Roman" w:cs="Times New Roman"/>
          <w:sz w:val="28"/>
          <w:szCs w:val="28"/>
        </w:rPr>
        <w:t xml:space="preserve">на </w:t>
      </w:r>
      <w:r w:rsidRPr="00F7334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61AC8" w:rsidRPr="00F7334C">
        <w:rPr>
          <w:rFonts w:ascii="Times New Roman" w:hAnsi="Times New Roman" w:cs="Times New Roman"/>
          <w:sz w:val="28"/>
          <w:szCs w:val="28"/>
        </w:rPr>
        <w:t>5</w:t>
      </w:r>
      <w:r w:rsidRPr="00F7334C">
        <w:rPr>
          <w:rFonts w:ascii="Times New Roman" w:hAnsi="Times New Roman" w:cs="Times New Roman"/>
          <w:sz w:val="28"/>
          <w:szCs w:val="28"/>
        </w:rPr>
        <w:t xml:space="preserve"> и 202</w:t>
      </w:r>
      <w:r w:rsidR="00961AC8" w:rsidRPr="00F7334C">
        <w:rPr>
          <w:rFonts w:ascii="Times New Roman" w:hAnsi="Times New Roman" w:cs="Times New Roman"/>
          <w:sz w:val="28"/>
          <w:szCs w:val="28"/>
        </w:rPr>
        <w:t>6</w:t>
      </w:r>
      <w:r w:rsidRPr="00F7334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37D480CF" w14:textId="77777777" w:rsidR="00BE433A" w:rsidRPr="00F7334C" w:rsidRDefault="00BE433A" w:rsidP="00F73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 xml:space="preserve">4. Обеспечить структурным подразделениям </w:t>
      </w:r>
      <w:r w:rsidR="00961AC8" w:rsidRPr="00F7334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F7334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961AC8" w:rsidRPr="00F7334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F7334C">
        <w:rPr>
          <w:rFonts w:ascii="Times New Roman" w:hAnsi="Times New Roman" w:cs="Times New Roman"/>
          <w:sz w:val="28"/>
          <w:szCs w:val="28"/>
        </w:rPr>
        <w:t>:</w:t>
      </w:r>
    </w:p>
    <w:p w14:paraId="6E5E5332" w14:textId="11D73AD4" w:rsidR="00BE433A" w:rsidRPr="00F7334C" w:rsidRDefault="00BE433A" w:rsidP="00F73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>4.</w:t>
      </w:r>
      <w:r w:rsidR="00577430" w:rsidRPr="00F7334C">
        <w:rPr>
          <w:rFonts w:ascii="Times New Roman" w:hAnsi="Times New Roman" w:cs="Times New Roman"/>
          <w:sz w:val="28"/>
          <w:szCs w:val="28"/>
        </w:rPr>
        <w:t>1</w:t>
      </w:r>
      <w:r w:rsidRPr="00F7334C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577430" w:rsidRPr="00F7334C">
        <w:rPr>
          <w:rFonts w:ascii="Times New Roman" w:hAnsi="Times New Roman" w:cs="Times New Roman"/>
          <w:sz w:val="28"/>
          <w:szCs w:val="28"/>
        </w:rPr>
        <w:t>капитальных вложений, дорожного хозяйства и чрезвычайных ситуаций</w:t>
      </w:r>
      <w:r w:rsidRPr="00F7334C">
        <w:rPr>
          <w:rFonts w:ascii="Times New Roman" w:hAnsi="Times New Roman" w:cs="Times New Roman"/>
          <w:sz w:val="28"/>
          <w:szCs w:val="28"/>
        </w:rPr>
        <w:t xml:space="preserve"> формирование справочников по кодам </w:t>
      </w:r>
      <w:r w:rsidR="00F7334C" w:rsidRPr="00F7334C">
        <w:rPr>
          <w:rFonts w:ascii="Times New Roman" w:hAnsi="Times New Roman" w:cs="Times New Roman"/>
          <w:sz w:val="28"/>
          <w:szCs w:val="28"/>
        </w:rPr>
        <w:t>объектов государственной (муниципальной) собственности</w:t>
      </w:r>
      <w:r w:rsidR="00E03772">
        <w:rPr>
          <w:rFonts w:ascii="Times New Roman" w:hAnsi="Times New Roman" w:cs="Times New Roman"/>
          <w:sz w:val="28"/>
          <w:szCs w:val="28"/>
        </w:rPr>
        <w:t xml:space="preserve"> </w:t>
      </w:r>
      <w:r w:rsidR="00E03772" w:rsidRPr="00F7334C">
        <w:rPr>
          <w:rFonts w:ascii="Times New Roman" w:hAnsi="Times New Roman" w:cs="Times New Roman"/>
          <w:sz w:val="28"/>
          <w:szCs w:val="28"/>
        </w:rPr>
        <w:t>в автоматизированной системе "Бюджет-Смарт"</w:t>
      </w:r>
      <w:r w:rsidR="00F7334C" w:rsidRPr="00F7334C">
        <w:rPr>
          <w:rFonts w:ascii="Times New Roman" w:hAnsi="Times New Roman" w:cs="Times New Roman"/>
          <w:sz w:val="28"/>
          <w:szCs w:val="28"/>
        </w:rPr>
        <w:t>.</w:t>
      </w:r>
    </w:p>
    <w:p w14:paraId="33AAA8BD" w14:textId="08F8A0E6" w:rsidR="00BE433A" w:rsidRPr="00F7334C" w:rsidRDefault="00BE433A" w:rsidP="00F73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>4.</w:t>
      </w:r>
      <w:r w:rsidR="006448C0" w:rsidRPr="00F7334C">
        <w:rPr>
          <w:rFonts w:ascii="Times New Roman" w:hAnsi="Times New Roman" w:cs="Times New Roman"/>
          <w:sz w:val="28"/>
          <w:szCs w:val="28"/>
        </w:rPr>
        <w:t>2</w:t>
      </w:r>
      <w:r w:rsidRPr="00F7334C">
        <w:rPr>
          <w:rFonts w:ascii="Times New Roman" w:hAnsi="Times New Roman" w:cs="Times New Roman"/>
          <w:sz w:val="28"/>
          <w:szCs w:val="28"/>
        </w:rPr>
        <w:t xml:space="preserve">. Отделу организации </w:t>
      </w:r>
      <w:r w:rsidR="006448C0" w:rsidRPr="00F7334C">
        <w:rPr>
          <w:rFonts w:ascii="Times New Roman" w:hAnsi="Times New Roman" w:cs="Times New Roman"/>
          <w:sz w:val="28"/>
          <w:szCs w:val="28"/>
        </w:rPr>
        <w:t xml:space="preserve">составления и финансирования республиканского бюджета </w:t>
      </w:r>
      <w:r w:rsidRPr="00F7334C">
        <w:rPr>
          <w:rFonts w:ascii="Times New Roman" w:hAnsi="Times New Roman" w:cs="Times New Roman"/>
          <w:sz w:val="28"/>
          <w:szCs w:val="28"/>
        </w:rPr>
        <w:t xml:space="preserve">организацию исполнения </w:t>
      </w:r>
      <w:r w:rsidR="00577430" w:rsidRPr="00F7334C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Дагестан </w:t>
      </w:r>
      <w:r w:rsidRPr="00F7334C">
        <w:rPr>
          <w:rFonts w:ascii="Times New Roman" w:hAnsi="Times New Roman" w:cs="Times New Roman"/>
          <w:sz w:val="28"/>
          <w:szCs w:val="28"/>
        </w:rPr>
        <w:t>по расходам в 202</w:t>
      </w:r>
      <w:r w:rsidR="00577430" w:rsidRPr="00F7334C">
        <w:rPr>
          <w:rFonts w:ascii="Times New Roman" w:hAnsi="Times New Roman" w:cs="Times New Roman"/>
          <w:sz w:val="28"/>
          <w:szCs w:val="28"/>
        </w:rPr>
        <w:t>4</w:t>
      </w:r>
      <w:r w:rsidRPr="00F7334C">
        <w:rPr>
          <w:rFonts w:ascii="Times New Roman" w:hAnsi="Times New Roman" w:cs="Times New Roman"/>
          <w:sz w:val="28"/>
          <w:szCs w:val="28"/>
        </w:rPr>
        <w:t xml:space="preserve"> году с учетом </w:t>
      </w:r>
      <w:hyperlink w:anchor="P61">
        <w:r w:rsidRPr="00F7334C">
          <w:rPr>
            <w:rFonts w:ascii="Times New Roman" w:hAnsi="Times New Roman" w:cs="Times New Roman"/>
            <w:color w:val="0000FF"/>
            <w:sz w:val="28"/>
            <w:szCs w:val="28"/>
          </w:rPr>
          <w:t>кодов</w:t>
        </w:r>
      </w:hyperlink>
      <w:r w:rsidRPr="00F7334C">
        <w:rPr>
          <w:rFonts w:ascii="Times New Roman" w:hAnsi="Times New Roman" w:cs="Times New Roman"/>
          <w:sz w:val="28"/>
          <w:szCs w:val="28"/>
        </w:rPr>
        <w:t>, указанных в пункте 1 настоящего приказа.</w:t>
      </w:r>
      <w:r w:rsidR="00E037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83300" w14:textId="77777777" w:rsidR="00BE433A" w:rsidRPr="00F7334C" w:rsidRDefault="006448C0" w:rsidP="00F73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>4.3</w:t>
      </w:r>
      <w:r w:rsidR="00BE433A" w:rsidRPr="00F7334C">
        <w:rPr>
          <w:rFonts w:ascii="Times New Roman" w:hAnsi="Times New Roman" w:cs="Times New Roman"/>
          <w:sz w:val="28"/>
          <w:szCs w:val="28"/>
        </w:rPr>
        <w:t>. Отделу автоматизации бюджетного процесса техническую реализацию настоящего приказа в автоматизированной системе "Бюджет</w:t>
      </w:r>
      <w:r w:rsidR="00577430" w:rsidRPr="00F7334C">
        <w:rPr>
          <w:rFonts w:ascii="Times New Roman" w:hAnsi="Times New Roman" w:cs="Times New Roman"/>
          <w:sz w:val="28"/>
          <w:szCs w:val="28"/>
        </w:rPr>
        <w:t>-Смарт</w:t>
      </w:r>
      <w:r w:rsidR="00BE433A" w:rsidRPr="00F7334C">
        <w:rPr>
          <w:rFonts w:ascii="Times New Roman" w:hAnsi="Times New Roman" w:cs="Times New Roman"/>
          <w:sz w:val="28"/>
          <w:szCs w:val="28"/>
        </w:rPr>
        <w:t>".</w:t>
      </w:r>
    </w:p>
    <w:p w14:paraId="7C6966C1" w14:textId="77777777" w:rsidR="00BE433A" w:rsidRPr="00F7334C" w:rsidRDefault="006448C0" w:rsidP="00F73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>5</w:t>
      </w:r>
      <w:r w:rsidR="00BE433A" w:rsidRPr="00F7334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финансов </w:t>
      </w:r>
      <w:r w:rsidR="009736C8" w:rsidRPr="00F7334C">
        <w:rPr>
          <w:rFonts w:ascii="Times New Roman" w:hAnsi="Times New Roman" w:cs="Times New Roman"/>
          <w:sz w:val="28"/>
          <w:szCs w:val="28"/>
        </w:rPr>
        <w:t>Республики Дагестан Исаева Э.С</w:t>
      </w:r>
      <w:r w:rsidR="00BE433A" w:rsidRPr="00F7334C">
        <w:rPr>
          <w:rFonts w:ascii="Times New Roman" w:hAnsi="Times New Roman" w:cs="Times New Roman"/>
          <w:sz w:val="28"/>
          <w:szCs w:val="28"/>
        </w:rPr>
        <w:t>.</w:t>
      </w:r>
    </w:p>
    <w:p w14:paraId="7297FF8F" w14:textId="0857080C" w:rsidR="00BE433A" w:rsidRPr="00F7334C" w:rsidRDefault="006448C0" w:rsidP="00F73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C">
        <w:rPr>
          <w:rFonts w:ascii="Times New Roman" w:hAnsi="Times New Roman" w:cs="Times New Roman"/>
          <w:sz w:val="28"/>
          <w:szCs w:val="28"/>
        </w:rPr>
        <w:t>6</w:t>
      </w:r>
      <w:r w:rsidR="00BE433A" w:rsidRPr="00F7334C">
        <w:rPr>
          <w:rFonts w:ascii="Times New Roman" w:hAnsi="Times New Roman" w:cs="Times New Roman"/>
          <w:sz w:val="28"/>
          <w:szCs w:val="28"/>
        </w:rPr>
        <w:t>. Настоящий приказ вступает в силу с</w:t>
      </w:r>
      <w:r w:rsidR="002C5710">
        <w:rPr>
          <w:rFonts w:ascii="Times New Roman" w:hAnsi="Times New Roman" w:cs="Times New Roman"/>
          <w:sz w:val="28"/>
          <w:szCs w:val="28"/>
        </w:rPr>
        <w:t>о дня официального опубликования.</w:t>
      </w:r>
      <w:r w:rsidR="00BE433A" w:rsidRPr="00F73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3FE1F" w14:textId="77777777" w:rsidR="009736C8" w:rsidRPr="00F7334C" w:rsidRDefault="009736C8" w:rsidP="00F733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A8B7C5" w14:textId="05EC11F8" w:rsidR="00BE433A" w:rsidRPr="002C5710" w:rsidRDefault="002C5710" w:rsidP="00F733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571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736C8" w:rsidRPr="002C5710">
        <w:rPr>
          <w:rFonts w:ascii="Times New Roman" w:hAnsi="Times New Roman" w:cs="Times New Roman"/>
          <w:b/>
          <w:sz w:val="28"/>
          <w:szCs w:val="28"/>
        </w:rPr>
        <w:t>Врио министра Республики Дагестан</w:t>
      </w:r>
      <w:r w:rsidR="009736C8" w:rsidRPr="002C5710">
        <w:rPr>
          <w:rFonts w:ascii="Times New Roman" w:hAnsi="Times New Roman" w:cs="Times New Roman"/>
          <w:b/>
          <w:sz w:val="28"/>
          <w:szCs w:val="28"/>
        </w:rPr>
        <w:tab/>
      </w:r>
      <w:r w:rsidRPr="002C5710">
        <w:rPr>
          <w:rFonts w:ascii="Times New Roman" w:hAnsi="Times New Roman" w:cs="Times New Roman"/>
          <w:b/>
          <w:sz w:val="28"/>
          <w:szCs w:val="28"/>
        </w:rPr>
        <w:tab/>
      </w:r>
      <w:r w:rsidRPr="002C5710">
        <w:rPr>
          <w:rFonts w:ascii="Times New Roman" w:hAnsi="Times New Roman" w:cs="Times New Roman"/>
          <w:b/>
          <w:sz w:val="28"/>
          <w:szCs w:val="28"/>
        </w:rPr>
        <w:tab/>
      </w:r>
      <w:r w:rsidR="0091603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36C8" w:rsidRPr="002C5710">
        <w:rPr>
          <w:rFonts w:ascii="Times New Roman" w:hAnsi="Times New Roman" w:cs="Times New Roman"/>
          <w:b/>
          <w:sz w:val="28"/>
          <w:szCs w:val="28"/>
        </w:rPr>
        <w:t xml:space="preserve">Ш.М. </w:t>
      </w:r>
      <w:proofErr w:type="spellStart"/>
      <w:r w:rsidR="009736C8" w:rsidRPr="002C5710">
        <w:rPr>
          <w:rFonts w:ascii="Times New Roman" w:hAnsi="Times New Roman" w:cs="Times New Roman"/>
          <w:b/>
          <w:sz w:val="28"/>
          <w:szCs w:val="28"/>
        </w:rPr>
        <w:t>Дабишев</w:t>
      </w:r>
      <w:proofErr w:type="spellEnd"/>
    </w:p>
    <w:p w14:paraId="2CAF8243" w14:textId="77777777" w:rsidR="00A61EB4" w:rsidRDefault="00A61EB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09E9F23" w14:textId="1910984D" w:rsidR="00BE433A" w:rsidRPr="00F7334C" w:rsidRDefault="00BE433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7334C">
        <w:rPr>
          <w:rFonts w:ascii="Times New Roman" w:hAnsi="Times New Roman" w:cs="Times New Roman"/>
          <w:sz w:val="24"/>
          <w:szCs w:val="24"/>
        </w:rPr>
        <w:t>Утверждены</w:t>
      </w:r>
    </w:p>
    <w:p w14:paraId="204BDFC1" w14:textId="77777777" w:rsidR="00BE433A" w:rsidRPr="00F7334C" w:rsidRDefault="00BE43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34C">
        <w:rPr>
          <w:rFonts w:ascii="Times New Roman" w:hAnsi="Times New Roman" w:cs="Times New Roman"/>
          <w:sz w:val="24"/>
          <w:szCs w:val="24"/>
        </w:rPr>
        <w:t>приказом</w:t>
      </w:r>
    </w:p>
    <w:p w14:paraId="19D3AC7B" w14:textId="77777777" w:rsidR="00BE433A" w:rsidRPr="00F7334C" w:rsidRDefault="00961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34C">
        <w:rPr>
          <w:rFonts w:ascii="Times New Roman" w:hAnsi="Times New Roman" w:cs="Times New Roman"/>
          <w:sz w:val="24"/>
          <w:szCs w:val="24"/>
        </w:rPr>
        <w:t>М</w:t>
      </w:r>
      <w:r w:rsidR="00BE433A" w:rsidRPr="00F7334C">
        <w:rPr>
          <w:rFonts w:ascii="Times New Roman" w:hAnsi="Times New Roman" w:cs="Times New Roman"/>
          <w:sz w:val="24"/>
          <w:szCs w:val="24"/>
        </w:rPr>
        <w:t>инистерства финансов</w:t>
      </w:r>
    </w:p>
    <w:p w14:paraId="688CBB74" w14:textId="77777777" w:rsidR="00BE433A" w:rsidRPr="00F7334C" w:rsidRDefault="00961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34C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7A0049FF" w14:textId="77777777" w:rsidR="00BE433A" w:rsidRPr="00F7334C" w:rsidRDefault="00BE43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34C">
        <w:rPr>
          <w:rFonts w:ascii="Times New Roman" w:hAnsi="Times New Roman" w:cs="Times New Roman"/>
          <w:sz w:val="24"/>
          <w:szCs w:val="24"/>
        </w:rPr>
        <w:t xml:space="preserve">от </w:t>
      </w:r>
      <w:r w:rsidR="00961AC8" w:rsidRPr="00F7334C">
        <w:rPr>
          <w:rFonts w:ascii="Times New Roman" w:hAnsi="Times New Roman" w:cs="Times New Roman"/>
          <w:sz w:val="24"/>
          <w:szCs w:val="24"/>
        </w:rPr>
        <w:t>_________</w:t>
      </w:r>
      <w:r w:rsidRPr="00F7334C">
        <w:rPr>
          <w:rFonts w:ascii="Times New Roman" w:hAnsi="Times New Roman" w:cs="Times New Roman"/>
          <w:sz w:val="24"/>
          <w:szCs w:val="24"/>
        </w:rPr>
        <w:t xml:space="preserve"> 202</w:t>
      </w:r>
      <w:r w:rsidR="00961AC8" w:rsidRPr="00F7334C">
        <w:rPr>
          <w:rFonts w:ascii="Times New Roman" w:hAnsi="Times New Roman" w:cs="Times New Roman"/>
          <w:sz w:val="24"/>
          <w:szCs w:val="24"/>
        </w:rPr>
        <w:t>4</w:t>
      </w:r>
      <w:r w:rsidRPr="00F7334C">
        <w:rPr>
          <w:rFonts w:ascii="Times New Roman" w:hAnsi="Times New Roman" w:cs="Times New Roman"/>
          <w:sz w:val="24"/>
          <w:szCs w:val="24"/>
        </w:rPr>
        <w:t xml:space="preserve"> г. </w:t>
      </w:r>
      <w:r w:rsidR="00961AC8" w:rsidRPr="00F7334C">
        <w:rPr>
          <w:rFonts w:ascii="Times New Roman" w:hAnsi="Times New Roman" w:cs="Times New Roman"/>
          <w:sz w:val="24"/>
          <w:szCs w:val="24"/>
        </w:rPr>
        <w:t>№____</w:t>
      </w:r>
    </w:p>
    <w:p w14:paraId="7823BB50" w14:textId="77777777" w:rsidR="00BE433A" w:rsidRPr="00F7334C" w:rsidRDefault="00BE43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D5D9B0" w14:textId="77777777" w:rsidR="00BE433A" w:rsidRPr="00F7334C" w:rsidRDefault="00BE43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2"/>
      <w:bookmarkEnd w:id="0"/>
    </w:p>
    <w:p w14:paraId="600CDE85" w14:textId="77777777" w:rsidR="00BE433A" w:rsidRPr="00F7334C" w:rsidRDefault="00BE43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91"/>
      <w:bookmarkEnd w:id="1"/>
      <w:r w:rsidRPr="00F7334C">
        <w:rPr>
          <w:rFonts w:ascii="Times New Roman" w:hAnsi="Times New Roman" w:cs="Times New Roman"/>
          <w:sz w:val="24"/>
          <w:szCs w:val="24"/>
        </w:rPr>
        <w:t>КОДЫ</w:t>
      </w:r>
    </w:p>
    <w:p w14:paraId="68C18D40" w14:textId="00649B2E" w:rsidR="00BE433A" w:rsidRPr="00F7334C" w:rsidRDefault="00BE43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34C">
        <w:rPr>
          <w:rFonts w:ascii="Times New Roman" w:hAnsi="Times New Roman" w:cs="Times New Roman"/>
          <w:sz w:val="24"/>
          <w:szCs w:val="24"/>
        </w:rPr>
        <w:t>ОБЪЕКТОВ ГОСУДАРСТВЕННОЙ (МУНИЦИПАЛЬНОЙ) СОБСТВЕННОСТИ</w:t>
      </w:r>
    </w:p>
    <w:p w14:paraId="6454B088" w14:textId="77777777" w:rsidR="00BE433A" w:rsidRPr="00F7334C" w:rsidRDefault="00BE433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514E777D" w14:textId="77777777" w:rsidR="00BE433A" w:rsidRDefault="00BE433A">
      <w:pPr>
        <w:pStyle w:val="ConsPlusNormal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1276"/>
      </w:tblGrid>
      <w:tr w:rsidR="00C53296" w:rsidRPr="0091603E" w14:paraId="4D35E1C6" w14:textId="60B7FB28" w:rsidTr="00C53296"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</w:tcPr>
          <w:p w14:paraId="4A4AC635" w14:textId="77777777" w:rsidR="00C53296" w:rsidRPr="0091603E" w:rsidRDefault="00C53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3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A2CA41" w14:textId="77777777" w:rsidR="00C53296" w:rsidRPr="0091603E" w:rsidRDefault="00C53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3E">
              <w:rPr>
                <w:rFonts w:ascii="Times New Roman" w:hAnsi="Times New Roman" w:cs="Times New Roman"/>
                <w:sz w:val="24"/>
                <w:szCs w:val="24"/>
              </w:rPr>
              <w:t>Код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2B12B0" w14:textId="678D23DB" w:rsidR="00C53296" w:rsidRPr="0091603E" w:rsidRDefault="00C53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ввода в действие</w:t>
            </w:r>
          </w:p>
        </w:tc>
      </w:tr>
      <w:tr w:rsidR="00C53296" w:rsidRPr="0091603E" w14:paraId="7B86BACA" w14:textId="4878A5A8" w:rsidTr="00C53296"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</w:tcPr>
          <w:p w14:paraId="272351AE" w14:textId="77777777" w:rsidR="00C53296" w:rsidRPr="0091603E" w:rsidRDefault="00C53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015781" w14:textId="77777777" w:rsidR="00C53296" w:rsidRPr="0091603E" w:rsidRDefault="00C53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77EEF4" w14:textId="2CA56ED6" w:rsidR="00C53296" w:rsidRPr="0091603E" w:rsidRDefault="00C53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296" w14:paraId="2C7053B6" w14:textId="2F16E713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8C9CC" w14:textId="77777777" w:rsidR="00C53296" w:rsidRPr="001F11CE" w:rsidRDefault="00C53296" w:rsidP="001F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gram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 организации</w:t>
            </w:r>
            <w:proofErr w:type="gram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на 604 ученических места в г. Махачкала МКР "Ветеран"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27F0A" w14:textId="77777777" w:rsidR="00C53296" w:rsidRPr="001F11CE" w:rsidRDefault="00C53296" w:rsidP="001F1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R2022128270100000001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B94FA" w14:textId="6B1BFDDD" w:rsidR="00C53296" w:rsidRPr="001F11CE" w:rsidRDefault="00C53296" w:rsidP="001F1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72EC3BB" w14:textId="7D7F02D3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C4845FB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общеобразовательной организации на 604 ученических мест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п.Шамхал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, г. Махачкала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BB1985C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R2021128270130000002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9C47D9" w14:textId="581168C3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76027C3D" w14:textId="627D1896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817D39F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общеобразовательной организации на 420 ученических мест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с.Новосаситтли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Хасавюртовского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51E49D1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R2021128265445700003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251AA4" w14:textId="2EECD2BD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17EB112A" w14:textId="4E7BF1D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8651B88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пристройки на 500 ученических мест к зданию школы № 39 в г. Махачкала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9DE157C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R2021128270100000004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F9FDCF" w14:textId="4E5D6497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6658367B" w14:textId="288A97DC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FFE26F0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на 700 ученических мест в с. Карабудахкент Карабудахкентского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428A53F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R2021128263544000005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F0AC76" w14:textId="6FE8DD14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4FFFC80A" w14:textId="17150708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12EE94B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общеобразовательной организации на 400 ученических мест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с.Параул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Карабудахкентского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B8CF91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R2021128263544500006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BB816B" w14:textId="53763B81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72ED7298" w14:textId="6060B29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2AA03B9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 на 500 ученических мест в 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Хурик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, Табасаранского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5D8CBF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R2020128264847600007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B0716B" w14:textId="79D5ABC9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71574EFA" w14:textId="23FC0DE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A523120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 на 604 ученических места в с. Сивух Хасавюртовского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E334E7F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R2021128265446900008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AE56D3" w14:textId="152C3BC1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0031B19B" w14:textId="16459274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D7DBBCA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организация на 400 ученических места в с. Красный Восход Кизлярского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B9A0EAD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R2021128262744000009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102FA8" w14:textId="5CFD06CC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0837F4D1" w14:textId="3600E665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D7747FA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№ 14 в г. Хасавюрт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410EBEF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R2023128273500000010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938A87" w14:textId="71FA95F9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1BCFA9FA" w14:textId="46365514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5B7BC6E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пристройки на 150</w:t>
            </w:r>
            <w:r w:rsidRPr="001F11CE">
              <w:rPr>
                <w:rFonts w:ascii="Times New Roman" w:hAnsi="Times New Roman" w:cs="Times New Roman"/>
                <w:sz w:val="24"/>
                <w:szCs w:val="24"/>
              </w:rPr>
              <w:br/>
              <w:t>ученических мест к зданию школы № 1 в г. Кизилюрт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4C4C53D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R2023128272500000011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6AB9A8" w14:textId="355877CE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0943CF9A" w14:textId="72613041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8B8961E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на 300 ученических места в</w:t>
            </w:r>
            <w:r w:rsidRPr="001F11CE">
              <w:rPr>
                <w:rFonts w:ascii="Times New Roman" w:hAnsi="Times New Roman" w:cs="Times New Roman"/>
                <w:sz w:val="24"/>
                <w:szCs w:val="24"/>
              </w:rPr>
              <w:br/>
              <w:t>Хасавюртовском районе с. Пятилетка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C63BC84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R2022128265440000012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851FBB" w14:textId="1DF8E78A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677636D9" w14:textId="2F1F14FD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97FEA8A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общеобразовательной организации на 300 ученических мест в Левашинском районе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с.Сулейбакент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556E54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R2022128263440000013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74EF65" w14:textId="70D75A78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176B2D3" w14:textId="5F10EC74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D2314B9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на 604 ученических места в</w:t>
            </w:r>
            <w:r w:rsidRPr="001F11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Хасавюртовском районе с.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Байрамаул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5DEDAA6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R2022128265441200014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4BF429" w14:textId="10B6966C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9701535" w14:textId="27E29074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1B71C0C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общеобразовательной организации на 604 ученических места в г. Махачкала,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п.Новый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Хушет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8BBD890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R2022128270130000015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CC7786" w14:textId="47B56535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0CCB5B98" w14:textId="7412312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BEA66B3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 604 уч. места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Ленинкент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72AFB4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R2022128270130000016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F4D7CB" w14:textId="14F87008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050D609" w14:textId="64078825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70858978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 220 уч. мест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Карабудахкентс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ком районе с.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Какамахи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DF7A3B9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R2022128263442300017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FEE7F5" w14:textId="19EEAB37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0D30AE48" w14:textId="411566CA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82FEB57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 120 уч. мест в Карабудахкентском районе с.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Зеленоморск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643ACD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R2022128263543000018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15237B" w14:textId="742B1B51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7D149C21" w14:textId="5EFF0631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F9AB189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 200 уч. мест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Карабудахкентс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ком района с.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Параул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C99A326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R2022128263544500019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9D5DD7" w14:textId="34C3F76D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0A6BE89B" w14:textId="4825EB5B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AB68817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 200 уч. мест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Хасавюртовско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м районе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с.Шагада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78F959F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R2022128265449500020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C2CB69" w14:textId="5CF7D3F5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D0F4AF8" w14:textId="590274AD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8C72EBD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 200 уч. мест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Хасавюртовско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м районе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с.Советское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58FDD9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R2022128265447200021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4302AA" w14:textId="2A8B4329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2B59CAE2" w14:textId="7BCA0A3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EBBDD78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 220 уч. мест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Карабудахкентс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ком районе с.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Аданак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2C021C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R2022128263540500022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F71E14" w14:textId="3B9C379D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0079CED8" w14:textId="734991FF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EC90A5B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Школа в 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Джавгат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, Кайтагский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19F1F1F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R2011228262343000023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72CE55" w14:textId="730E52F4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4A940DEF" w14:textId="176285E6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C00DB35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Хебатлинская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СОШ" Цунтинского района Республики 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7E65693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R2020128265840000024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B77510" w14:textId="07916171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1B7E8F9" w14:textId="4E12BC9B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CE75D12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 на 300 ученических мест в 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Герга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, Каякентского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2EA4DCF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R2020128262441500025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DA5F53" w14:textId="6F53D6D5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612911B2" w14:textId="3787C4E6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77716C13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 на 120 ученических мест в 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Аракани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, Унцукульский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54C0A04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R2020128265340500026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998BE9" w14:textId="7E659EB7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471F3468" w14:textId="13995A1D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7F98B61F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Реконструкция школы в 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Геджух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, Дербентский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08FC903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R2006228262042000027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22D6BC" w14:textId="1B86BDB5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4D82555C" w14:textId="3C94E016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32A5C17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общеобразовательной организации на 200 </w:t>
            </w:r>
            <w:proofErr w:type="spellStart"/>
            <w:proofErr w:type="gram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уч.м</w:t>
            </w:r>
            <w:proofErr w:type="spellEnd"/>
            <w:proofErr w:type="gram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Шумли-Олик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Ногайского района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B1B9DD2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R2021128264040000028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657426" w14:textId="1B287989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B29ABA1" w14:textId="6D25AC92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C117C9F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Студенческое общежитие на 350 мест ДГУНХ по пр. Акушинского, 20а в г. Махачкале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5E69D33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R2014128270100000029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5A43EA" w14:textId="7ACB39C2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467FF293" w14:textId="76EC50FB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8AA3439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Спорткомплекс для учащихся по программе СПО ДГУНХ по пр. Акушинского, 20а в г. Махачкала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4A26EC2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R2014128270100000030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EB9961" w14:textId="6173C222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FEEEB2F" w14:textId="0368032C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589D309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 на 60 мест в с. В.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Дженгутай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371CDC0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R2022128261142400031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4E55CC" w14:textId="30EB7987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6ADDD3AC" w14:textId="003E5066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BC138E6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 на 200 мест в 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Новомехельта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Новолакского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0ACB1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R2020128263946600032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9F11FF" w14:textId="54A20E74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6D7E2142" w14:textId="7E8265A3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B0E515D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 на 80 мест в 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Юрковка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, Тарумовский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F543B92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R2020128264948800033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820C22" w14:textId="68114CE2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1F89AD8D" w14:textId="7718602C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ACEDD49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дошкольной образовательной организации на 300 мест в Унцукульском районе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п.Шамилькала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D0BFA30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R2022128265315500034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2E6082" w14:textId="7ABF64A5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295F74D4" w14:textId="7739440C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7FD3B0D8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 на 250 мест в с. Адиль-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Янгиюрт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, Бабаюртовский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7343844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R2020128260740500035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F4850E" w14:textId="1B851963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799A9BAD" w14:textId="41A15E4D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E11A0B0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 в с. Кумух, Лакский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54E5835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R2003128263244000036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AB7F52" w14:textId="5C2B9FCA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4499006A" w14:textId="5C405457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B53456B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Родильное отделение </w:t>
            </w:r>
            <w:proofErr w:type="gram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центральной  городской</w:t>
            </w:r>
            <w:proofErr w:type="gram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больницы, г. Кизилюрт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9AE03C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R2008128272500000037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F0687F" w14:textId="109DE466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6148C458" w14:textId="63E59046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CB1B933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Строительство  центра</w:t>
            </w:r>
            <w:proofErr w:type="gram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 развития в г. Кизляр ( благоустройство территории, инженерная инфраструктура и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немонтируемое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91AB970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R2021228273000000038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DCB9D9" w14:textId="144FD2A2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0EFB554" w14:textId="46D2B3AA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FA148D3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Дом культуры в с. Бабаюрт, Бабаюртовский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9738CDD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R2001228260741000039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436816" w14:textId="55503F75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3709CE3" w14:textId="60FCD9F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70C3674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Дом культуры в с. Сергокала, Сергокалинский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A91B8F0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R2005228264445500040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431852" w14:textId="029F4499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09E83FE4" w14:textId="2C08ED17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23F982B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Стадион в с. Вачи, Кулинский район, в том числе подготовка проектной документации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CBD6C14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R2012128262940500041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7C4306" w14:textId="331753EF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93774B0" w14:textId="53243BCF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DE7D4C9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Спортивный зал в 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Яраг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-Казмаляр, Магарамкентский район, в том числе подготовка проектной документации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1DAFD62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R2020128263749200042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174D24" w14:textId="20FBD411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47BF25E4" w14:textId="08F728DC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F8466D8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Спортивный зал в 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Буртунай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Казбековского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6A3D51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R2022128262241000043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E73E0A" w14:textId="78034B4B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C5C89EA" w14:textId="1E43CF5D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B1D7106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комплекс, г. Кизилюрт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385BAD1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R2005228272500000044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76F270" w14:textId="316C6226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2681441E" w14:textId="303F6963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523B35E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Плоскостное спортивное сооружение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с.Цинит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Хивского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5A5036E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R2022128265540000045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BAC55F" w14:textId="25FE26D8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7DCD6580" w14:textId="17328F27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81EEC5E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Плоскостное спортивное сооружение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с.Мазада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Тляратинского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55EB833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R2022128265143500046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AA8325" w14:textId="2224FA8C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685AA465" w14:textId="6D75C9DA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BBBCBB2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Подводящий газопровод к с. Тпиг, Агульский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E825097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R2012128260143500047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CD9EDD" w14:textId="7FAC8AAC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0CCF4A8F" w14:textId="1D546911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78619420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Газопровод Ахты-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Хрюг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-Рутул Рутульского района, в том числе подготовка проектной документации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27C7CDF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R2012128264246000048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4F706A" w14:textId="1950E312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407CED3" w14:textId="6498780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76C17BC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Строительство межпоселкового газопровода от ГРС "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Хаджалмахи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gram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до  с.</w:t>
            </w:r>
            <w:proofErr w:type="gram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Кудали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Гунибского района Республики 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D73B39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R2021128261643500049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41CFD4" w14:textId="4F23E34F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4360090" w14:textId="1FCEDAB3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A965BAE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Газификация кут.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Ачичунгур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Цунтинского района в Бабаюртовской зоне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547F2B0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R2023128265840000050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A8C0F8" w14:textId="2ED42943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6A19272F" w14:textId="2DFFCFEC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6C057C0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Газификация в с.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Смугул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Ахтынского района Республики 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F32682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R2023128260646500051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D864CE" w14:textId="1C3FC7D5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10541DD" w14:textId="0DA0050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2012DE2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 магистрального водовода Чиркей-Махачкала-Каспийск, Российская Федерация, Республика Дагестан, города Махачкала, Каспийск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4A21F3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R2022128272000000052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EDE7B6" w14:textId="55E1FDB6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ADC1337" w14:textId="17DF08DC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1BCAC47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сел. Новые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Викри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Каякентского района (бурение артскважин)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29F656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R2020128262443300053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63AE4C" w14:textId="59CF05F5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65A445B8" w14:textId="2522734D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7D9F3E2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водопровода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Цолода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-Верхнее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Инхело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Ахвахского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6DE2D7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R2020128260541500054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AE14B5" w14:textId="762475D9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01FF56F9" w14:textId="725D4562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A13882C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Водоснабжение с. Бабаюрт Бабаюртовского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A5BE225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R2020128260741000055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3BB470" w14:textId="6FC9EA9C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59281EC" w14:textId="308625FF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BB84468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Строительство подводящего водопровода со станцией обеззараживания воды для водоснабжения села Чиркей, Буйнакского района Республики 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7251B3C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R2020128261148400056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6C847A" w14:textId="303A485A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40815181" w14:textId="4F22F1D2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708F0C41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Водоснабжение с. Хазар Дербентского района Республики 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D60B6E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R2020128262048300057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A3D34B" w14:textId="46F66AE7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12CD42AF" w14:textId="49ED9B18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C2093D6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Водоснабжение 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Хахита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Левашинского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8D447A4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R2020128263447900058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63C00F" w14:textId="76700152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04AD978" w14:textId="7CCBDF34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78400D3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Внутрипоселковый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 в с. Новая Мака Сулейман-Стальского района Республики 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2082E8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R2020128264745500059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3ED357" w14:textId="41EFAC16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1664FDB" w14:textId="693E776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285AC9B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Водоснабжение с. Аксай Хасавюртовского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3B923F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R2020128265440600060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77E9F0" w14:textId="22A9A73A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764BD60D" w14:textId="3F565A27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D125DA6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Водопровод 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Халаг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Бухнаг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, Гуми Табасаранского района Республики 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9F8206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R2020128264846000061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CD6C52" w14:textId="618130BD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200B641D" w14:textId="59C1840B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65FA190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пос. Новый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Хушет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 внутригородским делением "город Махачкала"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C6006F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R2019128270130000062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F37661" w14:textId="3437A63E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1B54E756" w14:textId="6A116604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700C7271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водопровода "Леке дере-Ахты", Ахтынский район, в том числе подготовка проектной документации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88F44F3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R2020128260640500063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838E2E" w14:textId="55F15B5C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46A156C4" w14:textId="29F255AD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33B858B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Водоснабжение с.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Богатыревка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 внутригородским делением "город Махачкала"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7EDAEC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R2019128270130000064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CD94F4" w14:textId="274AB329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7E258093" w14:textId="79D83CF0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68A7E89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водовода "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Турчидаг-Унчукатль-Табахлу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" Лакского района РД </w:t>
            </w:r>
            <w:r w:rsidRPr="001F11CE">
              <w:rPr>
                <w:rFonts w:ascii="Times New Roman" w:hAnsi="Times New Roman" w:cs="Times New Roman"/>
                <w:sz w:val="24"/>
                <w:szCs w:val="24"/>
              </w:rPr>
              <w:br/>
              <w:t>(1-й этап)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A2525BB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R2020228263244800065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A6BD64" w14:textId="77C80475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75ADAAAA" w14:textId="52BCAF6C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7FC27B2A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Реконструкция группового водопровода «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Хулисма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-Кумух» Лакского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FBEC86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R2022228263244000066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A29315" w14:textId="4F5FF12B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1E01189B" w14:textId="16F1661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27941BB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Подводящий водопровод к с. Унцукуль Унцукульского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0DB7415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R2020228265344000067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E67BEA" w14:textId="2EB3D16B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4D973F8B" w14:textId="362C87A4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B19B705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водопроводных сетей пос. 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Шамилькала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Унцукульского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48F03F3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R2020228265315500068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5C6AEE" w14:textId="4375C4B2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D582891" w14:textId="257F09D3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E6D8F2A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Водоснабжение с. Гента Шамильского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C1A05AB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R2020128264642000069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A8A392" w14:textId="1807BDCD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0A651557" w14:textId="0197C932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A192C67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 канализационных очистных сооружений Махачкалинской агломерации мощностью 150 тысяч кубических метров в сутки</w:t>
            </w:r>
            <w:r w:rsidRPr="001F11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(I очередь)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2C92A35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R2023128270130000070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0E3CA3" w14:textId="7C0932D7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51F3B35F" w14:textId="3838F8E8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2F0552A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строительство напорной нитки D 1400 мм от ГКНС-6 г. Махачкалы до очистных сооружений канализации в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г.Каспийск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9000CB1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R2024128272000000071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B1AA5A" w14:textId="07F06C5A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1AB76095" w14:textId="46E1493D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D3531E2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сетей водоотведения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. "Пальмира"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CC773EE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R2019128270130000072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C37D74" w14:textId="2D79711E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63B5D5B0" w14:textId="25B0B23E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800F5EB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Реконструкция внутригородских канализационных коллекторов для ликвидации сброса неочищенных сточных вод в открытые водные источники и сбора всех сточных вод в магистральный коллектор для транспортировки их на очистные сооружения г. Каспийска, подготовка проектной документации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7E6FE48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R2022118272000000073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B2CBF8" w14:textId="26F55D1F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AEE1EA2" w14:textId="14479B9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1D3B05B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Берегоукрепление на р. Усухчай в пределах сел Усухчай,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Кавалар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Докузпаринского района Республики 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12170B8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R2021128262147300074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290065" w14:textId="2E024435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139A84B" w14:textId="3200E4EE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C19F3E2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берегозащитных сооружений на р.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Гигатлинка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с.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Гигатли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-Урух Цумадинского района Республики 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AAE066E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R2023128265741500075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5B47D0" w14:textId="27FF65D8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C53296" w14:paraId="3F68895A" w14:textId="33DEF019" w:rsidTr="00C532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BFA022B" w14:textId="77777777" w:rsidR="00C53296" w:rsidRPr="001F11CE" w:rsidRDefault="00C53296" w:rsidP="00C5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Берегоукрепление реки Андийское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Койсу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с. Нижнее </w:t>
            </w:r>
            <w:proofErr w:type="spellStart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 w:rsidRPr="001F11CE">
              <w:rPr>
                <w:rFonts w:ascii="Times New Roman" w:hAnsi="Times New Roman" w:cs="Times New Roman"/>
                <w:sz w:val="24"/>
                <w:szCs w:val="24"/>
              </w:rPr>
              <w:t xml:space="preserve"> Гумбетовского района Республики 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131D296" w14:textId="77777777" w:rsidR="00C53296" w:rsidRPr="001F11CE" w:rsidRDefault="00C53296" w:rsidP="00C53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E">
              <w:rPr>
                <w:rFonts w:ascii="Times New Roman" w:hAnsi="Times New Roman" w:cs="Times New Roman"/>
                <w:sz w:val="24"/>
                <w:szCs w:val="24"/>
              </w:rPr>
              <w:t>R2023128261545500076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ADBA63" w14:textId="0BF2D8FA" w:rsidR="00C53296" w:rsidRPr="001F11CE" w:rsidRDefault="00C53296" w:rsidP="0052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C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</w:tr>
    </w:tbl>
    <w:p w14:paraId="286A18C4" w14:textId="77777777" w:rsidR="00BE433A" w:rsidRDefault="00BE433A">
      <w:pPr>
        <w:pStyle w:val="ConsPlusNormal"/>
        <w:jc w:val="both"/>
      </w:pPr>
    </w:p>
    <w:p w14:paraId="0944CD3B" w14:textId="77777777" w:rsidR="00BE433A" w:rsidRDefault="00BE43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82027D" w14:textId="77777777" w:rsidR="0022062F" w:rsidRDefault="0022062F"/>
    <w:sectPr w:rsidR="0022062F" w:rsidSect="0091603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A494" w14:textId="77777777" w:rsidR="002C5710" w:rsidRDefault="002C5710" w:rsidP="002C5710">
      <w:pPr>
        <w:spacing w:after="0" w:line="240" w:lineRule="auto"/>
      </w:pPr>
      <w:r>
        <w:separator/>
      </w:r>
    </w:p>
  </w:endnote>
  <w:endnote w:type="continuationSeparator" w:id="0">
    <w:p w14:paraId="137CF948" w14:textId="77777777" w:rsidR="002C5710" w:rsidRDefault="002C5710" w:rsidP="002C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B6CD" w14:textId="77777777" w:rsidR="002C5710" w:rsidRDefault="002C5710" w:rsidP="002C5710">
      <w:pPr>
        <w:spacing w:after="0" w:line="240" w:lineRule="auto"/>
      </w:pPr>
      <w:r>
        <w:separator/>
      </w:r>
    </w:p>
  </w:footnote>
  <w:footnote w:type="continuationSeparator" w:id="0">
    <w:p w14:paraId="15DD4195" w14:textId="77777777" w:rsidR="002C5710" w:rsidRDefault="002C5710" w:rsidP="002C5710">
      <w:pPr>
        <w:spacing w:after="0" w:line="240" w:lineRule="auto"/>
      </w:pPr>
      <w:r>
        <w:continuationSeparator/>
      </w:r>
    </w:p>
  </w:footnote>
  <w:footnote w:id="1">
    <w:p w14:paraId="1BAB7033" w14:textId="76BBB528" w:rsidR="002C5710" w:rsidRPr="002C5710" w:rsidRDefault="002C5710">
      <w:pPr>
        <w:pStyle w:val="a3"/>
      </w:pPr>
      <w:r w:rsidRPr="002C5710">
        <w:rPr>
          <w:rStyle w:val="a5"/>
        </w:rPr>
        <w:footnoteRef/>
      </w:r>
      <w:r w:rsidRPr="002C5710">
        <w:t xml:space="preserve"> </w:t>
      </w:r>
      <w:r w:rsidRPr="002C5710">
        <w:rPr>
          <w:rFonts w:ascii="Times New Roman" w:hAnsi="Times New Roman" w:cs="Times New Roman"/>
        </w:rPr>
        <w:t>Формируются в порядке, установленном Министерством экономики и территориального развития Республики Дагестан.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3A"/>
    <w:rsid w:val="001C3221"/>
    <w:rsid w:val="001F11CE"/>
    <w:rsid w:val="0022062F"/>
    <w:rsid w:val="00237986"/>
    <w:rsid w:val="002C5710"/>
    <w:rsid w:val="00360DEE"/>
    <w:rsid w:val="005231EE"/>
    <w:rsid w:val="00561460"/>
    <w:rsid w:val="00577430"/>
    <w:rsid w:val="006448C0"/>
    <w:rsid w:val="007E7907"/>
    <w:rsid w:val="00893A5B"/>
    <w:rsid w:val="0091603E"/>
    <w:rsid w:val="00961AC8"/>
    <w:rsid w:val="009736C8"/>
    <w:rsid w:val="00A05CB5"/>
    <w:rsid w:val="00A61EB4"/>
    <w:rsid w:val="00A92B93"/>
    <w:rsid w:val="00BE433A"/>
    <w:rsid w:val="00C53296"/>
    <w:rsid w:val="00D049DF"/>
    <w:rsid w:val="00E03772"/>
    <w:rsid w:val="00F27ADE"/>
    <w:rsid w:val="00F7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634D"/>
  <w15:docId w15:val="{A0E849BD-B04C-492E-B2FA-2F61153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43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4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E43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E4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E43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E43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E43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C57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571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C57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0510-5EEC-42EF-9D49-151EA279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Беланова</dc:creator>
  <cp:lastModifiedBy>Эльбурус Исаев</cp:lastModifiedBy>
  <cp:revision>16</cp:revision>
  <cp:lastPrinted>2024-02-01T13:32:00Z</cp:lastPrinted>
  <dcterms:created xsi:type="dcterms:W3CDTF">2024-01-30T15:52:00Z</dcterms:created>
  <dcterms:modified xsi:type="dcterms:W3CDTF">2024-02-01T14:09:00Z</dcterms:modified>
</cp:coreProperties>
</file>