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81B" w:rsidRPr="00F7581B" w:rsidRDefault="00F7581B" w:rsidP="007B76AF">
      <w:pPr>
        <w:autoSpaceDE w:val="0"/>
        <w:autoSpaceDN w:val="0"/>
        <w:adjustRightInd w:val="0"/>
        <w:ind w:left="5103" w:firstLine="0"/>
        <w:jc w:val="center"/>
        <w:rPr>
          <w:rFonts w:cs="Times New Roman"/>
          <w:color w:val="000000" w:themeColor="text1"/>
          <w:szCs w:val="28"/>
        </w:rPr>
      </w:pPr>
      <w:r w:rsidRPr="00F7581B">
        <w:rPr>
          <w:rFonts w:cs="Times New Roman"/>
          <w:color w:val="000000" w:themeColor="text1"/>
          <w:szCs w:val="28"/>
        </w:rPr>
        <w:t xml:space="preserve">Приложение </w:t>
      </w:r>
      <w:r w:rsidR="002E3C1C">
        <w:rPr>
          <w:rFonts w:cs="Times New Roman"/>
          <w:color w:val="000000" w:themeColor="text1"/>
          <w:szCs w:val="28"/>
        </w:rPr>
        <w:t xml:space="preserve">№ </w:t>
      </w:r>
      <w:r w:rsidR="00F714BA">
        <w:rPr>
          <w:rFonts w:cs="Times New Roman"/>
          <w:color w:val="000000" w:themeColor="text1"/>
          <w:szCs w:val="28"/>
        </w:rPr>
        <w:t>7</w:t>
      </w:r>
    </w:p>
    <w:p w:rsidR="007B76AF" w:rsidRPr="007B76AF" w:rsidRDefault="007B76AF" w:rsidP="007B76AF">
      <w:pPr>
        <w:autoSpaceDE w:val="0"/>
        <w:autoSpaceDN w:val="0"/>
        <w:adjustRightInd w:val="0"/>
        <w:ind w:left="5103" w:firstLine="0"/>
        <w:jc w:val="center"/>
        <w:rPr>
          <w:rFonts w:cs="Times New Roman"/>
          <w:color w:val="000000" w:themeColor="text1"/>
          <w:szCs w:val="28"/>
        </w:rPr>
      </w:pPr>
      <w:r w:rsidRPr="007B76AF">
        <w:rPr>
          <w:rFonts w:cs="Times New Roman"/>
          <w:color w:val="000000" w:themeColor="text1"/>
          <w:szCs w:val="28"/>
        </w:rPr>
        <w:t>к приказу Министерства финансов</w:t>
      </w:r>
    </w:p>
    <w:p w:rsidR="007B76AF" w:rsidRPr="007B76AF" w:rsidRDefault="007B76AF" w:rsidP="007B76AF">
      <w:pPr>
        <w:autoSpaceDE w:val="0"/>
        <w:autoSpaceDN w:val="0"/>
        <w:adjustRightInd w:val="0"/>
        <w:ind w:left="5103" w:firstLine="0"/>
        <w:jc w:val="center"/>
        <w:rPr>
          <w:rFonts w:cs="Times New Roman"/>
          <w:color w:val="000000" w:themeColor="text1"/>
          <w:szCs w:val="28"/>
        </w:rPr>
      </w:pPr>
      <w:r w:rsidRPr="007B76AF">
        <w:rPr>
          <w:rFonts w:cs="Times New Roman"/>
          <w:color w:val="000000" w:themeColor="text1"/>
          <w:szCs w:val="28"/>
        </w:rPr>
        <w:t>Российской Федерации</w:t>
      </w:r>
    </w:p>
    <w:p w:rsidR="008A5E93" w:rsidRPr="008A5E93" w:rsidRDefault="008A5E93" w:rsidP="008A5E93">
      <w:pPr>
        <w:autoSpaceDE w:val="0"/>
        <w:autoSpaceDN w:val="0"/>
        <w:adjustRightInd w:val="0"/>
        <w:ind w:left="5103" w:firstLine="0"/>
        <w:jc w:val="center"/>
        <w:rPr>
          <w:rFonts w:cs="Times New Roman"/>
          <w:color w:val="000000" w:themeColor="text1"/>
          <w:szCs w:val="28"/>
        </w:rPr>
      </w:pPr>
      <w:r w:rsidRPr="008A5E93">
        <w:rPr>
          <w:rFonts w:cs="Times New Roman"/>
          <w:color w:val="000000" w:themeColor="text1"/>
          <w:szCs w:val="28"/>
        </w:rPr>
        <w:t xml:space="preserve">от </w:t>
      </w:r>
      <w:r w:rsidR="00A560F9">
        <w:rPr>
          <w:rFonts w:cs="Times New Roman"/>
          <w:color w:val="000000" w:themeColor="text1"/>
          <w:szCs w:val="28"/>
        </w:rPr>
        <w:t>01.06.2023</w:t>
      </w:r>
      <w:r w:rsidRPr="008A5E93">
        <w:rPr>
          <w:rFonts w:cs="Times New Roman"/>
          <w:color w:val="000000" w:themeColor="text1"/>
          <w:szCs w:val="28"/>
        </w:rPr>
        <w:t xml:space="preserve"> № </w:t>
      </w:r>
      <w:r w:rsidR="00A560F9">
        <w:rPr>
          <w:rFonts w:cs="Times New Roman"/>
          <w:color w:val="000000" w:themeColor="text1"/>
          <w:szCs w:val="28"/>
        </w:rPr>
        <w:t>80н</w:t>
      </w:r>
    </w:p>
    <w:p w:rsidR="00F7581B" w:rsidRPr="00F7581B" w:rsidRDefault="00F7581B" w:rsidP="00F7581B">
      <w:pPr>
        <w:autoSpaceDE w:val="0"/>
        <w:autoSpaceDN w:val="0"/>
        <w:adjustRightInd w:val="0"/>
        <w:ind w:firstLine="720"/>
        <w:rPr>
          <w:rFonts w:cs="Times New Roman"/>
          <w:color w:val="000000" w:themeColor="text1"/>
          <w:szCs w:val="28"/>
        </w:rPr>
      </w:pPr>
    </w:p>
    <w:p w:rsidR="00F7581B" w:rsidRPr="00F7581B" w:rsidRDefault="00F7581B" w:rsidP="00F7581B">
      <w:pPr>
        <w:autoSpaceDE w:val="0"/>
        <w:autoSpaceDN w:val="0"/>
        <w:adjustRightInd w:val="0"/>
        <w:spacing w:before="108" w:after="108"/>
        <w:ind w:firstLine="0"/>
        <w:jc w:val="center"/>
        <w:rPr>
          <w:rFonts w:cs="Times New Roman"/>
          <w:b/>
          <w:bCs/>
          <w:color w:val="000000" w:themeColor="text1"/>
          <w:szCs w:val="28"/>
        </w:rPr>
      </w:pPr>
      <w:r w:rsidRPr="00F7581B">
        <w:rPr>
          <w:rFonts w:cs="Times New Roman"/>
          <w:b/>
          <w:bCs/>
          <w:color w:val="000000" w:themeColor="text1"/>
          <w:szCs w:val="28"/>
        </w:rPr>
        <w:t>КОДЫ ГЛАВНЫХ РАСПОРЯДИТЕЛЕЙ СРЕДСТВ ФЕДЕРАЛЬНОГО БЮДЖЕТА И БЮДЖЕТОВ ГОСУДАРСТВЕННЫХ ВНЕБЮДЖЕТНЫХ ФОНДОВ РОССИЙСКОЙ ФЕДЕРАЦИИ</w:t>
      </w:r>
    </w:p>
    <w:p w:rsidR="00F7581B" w:rsidRPr="00F7581B" w:rsidRDefault="00F7581B" w:rsidP="00F7581B">
      <w:pPr>
        <w:autoSpaceDE w:val="0"/>
        <w:autoSpaceDN w:val="0"/>
        <w:adjustRightInd w:val="0"/>
        <w:ind w:firstLine="720"/>
        <w:rPr>
          <w:rFonts w:cs="Times New Roman"/>
          <w:color w:val="000000" w:themeColor="text1"/>
          <w:szCs w:val="28"/>
        </w:rPr>
      </w:pPr>
    </w:p>
    <w:tbl>
      <w:tblPr>
        <w:tblW w:w="988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8647"/>
      </w:tblGrid>
      <w:tr w:rsidR="00F7581B" w:rsidRPr="005479C0" w:rsidTr="00F444D4">
        <w:trPr>
          <w:tblHeader/>
        </w:trPr>
        <w:tc>
          <w:tcPr>
            <w:tcW w:w="1242" w:type="dxa"/>
            <w:tcBorders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:rsidR="00F7581B" w:rsidRPr="005479C0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  <w:r w:rsidRPr="005479C0">
              <w:rPr>
                <w:rFonts w:cs="Times New Roman"/>
                <w:bCs/>
                <w:color w:val="000000" w:themeColor="text1"/>
                <w:szCs w:val="28"/>
              </w:rPr>
              <w:t>Код главы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:rsidR="00F7581B" w:rsidRPr="005479C0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  <w:r w:rsidRPr="005479C0">
              <w:rPr>
                <w:rFonts w:cs="Times New Roman"/>
                <w:bCs/>
                <w:color w:val="000000" w:themeColor="text1"/>
                <w:szCs w:val="28"/>
              </w:rPr>
              <w:t>Наименование министерства, ведомства</w:t>
            </w:r>
          </w:p>
        </w:tc>
      </w:tr>
      <w:tr w:rsidR="00F7581B" w:rsidRPr="00F7581B" w:rsidTr="00F444D4">
        <w:trPr>
          <w:tblHeader/>
        </w:trPr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020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Министерство промышленности и торговли Российской Федерации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022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Министерство энергетики Российской Федерации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048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Федеральная служба по надзору в сфере природопользования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049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Федеральное агентство по недропользованию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051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Министерство природных ресурсов и экологии Российской Федерации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052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Федеральное агентство водных ресурсов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053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Федеральное агентство лесного хозяйства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054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Министерство культуры Российской Федерации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056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Министерство здравоохранения Российской Федерации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060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Федеральная служба по надзору в сфере здравоохранения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069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Министерство строительства и жилищно-коммунального хозяйства Российской Федерации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071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Министерство цифрового развития, связи и массовых коммуникаций Российской Федерации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073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Министерство просвещения Российской Федерации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075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Министерство науки и высшего образования Российской Федерации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076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Федеральное агентство по рыболовству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077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Федеральная служба по надзору в сфере образования и науки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081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Федеральная служба по ветеринарному и фитосанитарному надзору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082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Министерство сельского хозяйства Российской Федерации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089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Государственная фельдъегерская служба Российской Федерации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091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Федеральное агентство по делам молодежи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092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Министерство финансов Российской Федерации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095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Федеральное агентство по делам Содружества Независимых Государств, соотечественников, проживающих за рубежом, и по международному гуманитарному сотрудничеству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096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Федеральная служба по надзору в сфере связи, информационных технологий и массовых ком</w:t>
            </w:r>
            <w:bookmarkStart w:id="0" w:name="_GoBack"/>
            <w:bookmarkEnd w:id="0"/>
            <w:r w:rsidRPr="00F7581B">
              <w:rPr>
                <w:rFonts w:cs="Times New Roman"/>
                <w:color w:val="000000" w:themeColor="text1"/>
                <w:szCs w:val="28"/>
              </w:rPr>
              <w:t>муникаций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100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Федеральное казначейство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lastRenderedPageBreak/>
              <w:t>103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Министерство транспорта Российской Федерации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106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Федеральная служба по надзору в сфере транспорта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107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Федеральное агентство воздушного транспорта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108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Федеральное дорожное агентство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109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Федеральное агентство железнодорожного транспорта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110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Федеральное агентство морского и речного транспорта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139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Министерство экономического развития Российской Федерации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141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Федеральная служба по надзору в сфере защиты прав потребителей и благополучия человека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145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Федеральная пробирная палата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149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Министерство труда и социальной защиты Российской Федерации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150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Федеральная служба по труду и занятости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153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Федеральная таможенная служба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155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Федеральное архивное агентство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157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Федеральная служба государственной статистики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160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Федеральная служба по регулированию алкогольного рынка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161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Федеральная антимонопольная служба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165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Федеральная служба по аккредитации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167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Федеральное агентство по управлению государственным имуществом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168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Федеральная служба по интеллектуальной собственности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169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Федеральная служба по гидрометеорологии и мониторингу окружающей среды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171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Федеральное агентство по государственным резервам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172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Федеральное агентство по техническому регулированию и метрологии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177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180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Федеральная служба войск национальной гвардии Российской Федерации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182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Федеральная налоговая служба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184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Служба внешней разведки Российской Федерации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187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Министерство обороны Российской Федерации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188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Министерство внутренних дел Российской Федерации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189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Федеральная служба безопасности Российской Федерации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202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Федеральная служба охраны Российской Федерации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226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Федеральное государственное бюджетное учреждение "Фонд содействия развитию малых форм предприятий в научно-технической сфере"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302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Уполномоченный по правам человека в Российской Федерации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lastRenderedPageBreak/>
              <w:t>303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Управление делами Президента Российской Федерации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304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Главное управление специальных программ Президента Российской Федерации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305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Счетная палата Российской Федерации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308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Центральная избирательная комиссия Российской Федерации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310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Министерство иностранных дел Российской Федерации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318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Министерство юстиции Российской Федерации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319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Федеральное государственное бюджетное учреждение "Российская академия наук"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320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Федеральная служба исполнения наказаний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321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Федеральная служба государственной регистрации, кадастра и картографии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322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Федеральная служба судебных приставов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330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Государственная Дума Федерального Собрания Российской Федерации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333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Совет Федерации Федерального Собрания Российской Федерации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350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Министерство Российской Федерации по развитию Дальнего Востока и Арктики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380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Федеральное агентство по делам национальностей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384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385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386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 Ломоносова"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388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Федеральное медико-биологическое агентство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394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Федеральный фонд обязательного медицинского страхования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409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Федеральное государственное бюджетное учреждение культуры "Государственный академический Большой театр России"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415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Генеральная прокуратура Российской Федерации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417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Следственный комитет Российской Федерации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424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Федеральное государственное бюджетное образовательное учреждение высшего образования "Российская академия живописи, ваяния и зодчества Ильи Глазунова"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436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Конституционный Суд Российской Федерации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lastRenderedPageBreak/>
              <w:t>437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Верховный Суд Российской Федерации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438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Судебный департамент при Верховном Суде Российской Федерации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498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Федеральная служба по экологическому, технологическому и атомному надзору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587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Федеральная служба по техническому и экспортному контролю</w:t>
            </w:r>
          </w:p>
        </w:tc>
      </w:tr>
      <w:tr w:rsidR="007C5422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7C5422" w:rsidRPr="00F7581B" w:rsidRDefault="007C5422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592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7C5422" w:rsidRPr="00F7581B" w:rsidRDefault="007C5422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E2AD8">
              <w:t xml:space="preserve">Общероссийское общественно-государственное движение детей </w:t>
            </w:r>
            <w:r>
              <w:t xml:space="preserve">                 </w:t>
            </w:r>
            <w:r w:rsidRPr="005E2AD8">
              <w:t>и молодежи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595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Федеральное государственное бюджетное учреждение "Национальный исследовательский центр "Курчатовский институт"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597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Федеральное государственное бюджетное учреждение культуры "Государственный Эрмитаж"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693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3A6FED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BB0A11">
              <w:t xml:space="preserve">Федеральное государственное бюджетное учреждение "Российский </w:t>
            </w:r>
            <w:r>
              <w:t>центр научной информации</w:t>
            </w:r>
            <w:r w:rsidR="00EC1D4B">
              <w:t>"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721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Федеральная служба по военно-техническому сотрудничеству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724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Федеральная служба по финансовому мониторингу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725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Государственная корпорация по атомной энергии "Росатом"</w:t>
            </w:r>
          </w:p>
        </w:tc>
      </w:tr>
      <w:tr w:rsidR="00041AF3" w:rsidRPr="005F6934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041AF3" w:rsidRPr="005F6934" w:rsidRDefault="00041AF3" w:rsidP="003B082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727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041AF3" w:rsidRPr="005F6934" w:rsidRDefault="00041AF3" w:rsidP="003B082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72A47">
              <w:rPr>
                <w:rFonts w:cs="Times New Roman"/>
                <w:color w:val="000000" w:themeColor="text1"/>
                <w:szCs w:val="28"/>
              </w:rPr>
              <w:t>Публично-правовая компания "Единый заказчик в сфере строительства"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730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Государственная корпорация по космической деятельности "Роскосмос"</w:t>
            </w:r>
          </w:p>
        </w:tc>
      </w:tr>
      <w:tr w:rsidR="00F7581B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777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F7581B" w:rsidRPr="00F7581B" w:rsidRDefault="00F7581B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7581B">
              <w:rPr>
                <w:rFonts w:cs="Times New Roman"/>
                <w:color w:val="000000" w:themeColor="text1"/>
                <w:szCs w:val="28"/>
              </w:rPr>
              <w:t>Министерство спорта Российской Федерации</w:t>
            </w:r>
          </w:p>
        </w:tc>
      </w:tr>
      <w:tr w:rsidR="00363270" w:rsidRPr="00F7581B" w:rsidTr="00F444D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363270" w:rsidRPr="00F7581B" w:rsidRDefault="00363270" w:rsidP="00F7581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797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:rsidR="00363270" w:rsidRPr="00F7581B" w:rsidRDefault="00363270" w:rsidP="00F7581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BB0A11">
              <w:t>Фонд пенсионного и социального страхования Российской Федерации</w:t>
            </w:r>
          </w:p>
        </w:tc>
      </w:tr>
    </w:tbl>
    <w:p w:rsidR="00F7581B" w:rsidRPr="00F7581B" w:rsidRDefault="00F7581B" w:rsidP="00F7581B">
      <w:pPr>
        <w:autoSpaceDE w:val="0"/>
        <w:autoSpaceDN w:val="0"/>
        <w:adjustRightInd w:val="0"/>
        <w:ind w:firstLine="720"/>
        <w:rPr>
          <w:rFonts w:cs="Times New Roman"/>
          <w:color w:val="000000" w:themeColor="text1"/>
          <w:szCs w:val="28"/>
        </w:rPr>
      </w:pPr>
    </w:p>
    <w:p w:rsidR="00D059A1" w:rsidRPr="00F7581B" w:rsidRDefault="00D059A1">
      <w:pPr>
        <w:rPr>
          <w:rFonts w:cs="Times New Roman"/>
          <w:color w:val="000000" w:themeColor="text1"/>
          <w:szCs w:val="28"/>
        </w:rPr>
      </w:pPr>
    </w:p>
    <w:sectPr w:rsidR="00D059A1" w:rsidRPr="00F7581B" w:rsidSect="00E74F07">
      <w:headerReference w:type="even" r:id="rId6"/>
      <w:headerReference w:type="default" r:id="rId7"/>
      <w:pgSz w:w="12240" w:h="15840"/>
      <w:pgMar w:top="1134" w:right="850" w:bottom="1134" w:left="1701" w:header="720" w:footer="720" w:gutter="0"/>
      <w:pgNumType w:start="3954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E86" w:rsidRDefault="00583E86" w:rsidP="00F7581B">
      <w:r>
        <w:separator/>
      </w:r>
    </w:p>
  </w:endnote>
  <w:endnote w:type="continuationSeparator" w:id="0">
    <w:p w:rsidR="00583E86" w:rsidRDefault="00583E86" w:rsidP="00F75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E86" w:rsidRDefault="00583E86" w:rsidP="00F7581B">
      <w:r>
        <w:separator/>
      </w:r>
    </w:p>
  </w:footnote>
  <w:footnote w:type="continuationSeparator" w:id="0">
    <w:p w:rsidR="00583E86" w:rsidRDefault="00583E86" w:rsidP="00F75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5"/>
      </w:rPr>
      <w:id w:val="-1580896948"/>
      <w:docPartObj>
        <w:docPartGallery w:val="Page Numbers (Top of Page)"/>
        <w:docPartUnique/>
      </w:docPartObj>
    </w:sdtPr>
    <w:sdtEndPr>
      <w:rPr>
        <w:rStyle w:val="a5"/>
      </w:rPr>
    </w:sdtEndPr>
    <w:sdtContent>
      <w:p w:rsidR="00F7581B" w:rsidRDefault="00F7581B" w:rsidP="00AF4662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:rsidR="00F7581B" w:rsidRDefault="00F758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5"/>
      </w:rPr>
      <w:id w:val="1127823936"/>
      <w:docPartObj>
        <w:docPartGallery w:val="Page Numbers (Top of Page)"/>
        <w:docPartUnique/>
      </w:docPartObj>
    </w:sdtPr>
    <w:sdtEndPr>
      <w:rPr>
        <w:rStyle w:val="a5"/>
      </w:rPr>
    </w:sdtEndPr>
    <w:sdtContent>
      <w:p w:rsidR="00F7581B" w:rsidRDefault="00F7581B" w:rsidP="00AF4662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 w:rsidR="009F7EF9">
          <w:rPr>
            <w:rStyle w:val="a5"/>
            <w:noProof/>
          </w:rPr>
          <w:t>3955</w:t>
        </w:r>
        <w:r>
          <w:rPr>
            <w:rStyle w:val="a5"/>
          </w:rPr>
          <w:fldChar w:fldCharType="end"/>
        </w:r>
      </w:p>
    </w:sdtContent>
  </w:sdt>
  <w:p w:rsidR="00F7581B" w:rsidRDefault="00F758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1B"/>
    <w:rsid w:val="00026EC1"/>
    <w:rsid w:val="00041AF3"/>
    <w:rsid w:val="00076258"/>
    <w:rsid w:val="0008402A"/>
    <w:rsid w:val="00090EC8"/>
    <w:rsid w:val="000C0AE0"/>
    <w:rsid w:val="000E3F0F"/>
    <w:rsid w:val="00104FB5"/>
    <w:rsid w:val="001A009F"/>
    <w:rsid w:val="002445B9"/>
    <w:rsid w:val="002532E4"/>
    <w:rsid w:val="00262B54"/>
    <w:rsid w:val="002704B9"/>
    <w:rsid w:val="00280690"/>
    <w:rsid w:val="002A62DD"/>
    <w:rsid w:val="002E3C1C"/>
    <w:rsid w:val="00363270"/>
    <w:rsid w:val="00372776"/>
    <w:rsid w:val="003740F0"/>
    <w:rsid w:val="0038679E"/>
    <w:rsid w:val="003A0A15"/>
    <w:rsid w:val="003A6FED"/>
    <w:rsid w:val="00432580"/>
    <w:rsid w:val="004A784B"/>
    <w:rsid w:val="00505141"/>
    <w:rsid w:val="005479C0"/>
    <w:rsid w:val="00575806"/>
    <w:rsid w:val="00583E86"/>
    <w:rsid w:val="005C5109"/>
    <w:rsid w:val="00664214"/>
    <w:rsid w:val="0069184C"/>
    <w:rsid w:val="006E018B"/>
    <w:rsid w:val="007942C7"/>
    <w:rsid w:val="007B76AF"/>
    <w:rsid w:val="007C43B9"/>
    <w:rsid w:val="007C5422"/>
    <w:rsid w:val="00836C66"/>
    <w:rsid w:val="008A5E93"/>
    <w:rsid w:val="00942EFB"/>
    <w:rsid w:val="009D2F07"/>
    <w:rsid w:val="009F7EF9"/>
    <w:rsid w:val="00A06377"/>
    <w:rsid w:val="00A560F9"/>
    <w:rsid w:val="00A67690"/>
    <w:rsid w:val="00A77BD3"/>
    <w:rsid w:val="00A934E7"/>
    <w:rsid w:val="00A95099"/>
    <w:rsid w:val="00B04D78"/>
    <w:rsid w:val="00B934BE"/>
    <w:rsid w:val="00BC1C3C"/>
    <w:rsid w:val="00CC4B2B"/>
    <w:rsid w:val="00D059A1"/>
    <w:rsid w:val="00D16628"/>
    <w:rsid w:val="00D2024F"/>
    <w:rsid w:val="00D30D09"/>
    <w:rsid w:val="00D45AA1"/>
    <w:rsid w:val="00D466AA"/>
    <w:rsid w:val="00D57D78"/>
    <w:rsid w:val="00D608DD"/>
    <w:rsid w:val="00D65B81"/>
    <w:rsid w:val="00DA62BD"/>
    <w:rsid w:val="00DC6A78"/>
    <w:rsid w:val="00E71479"/>
    <w:rsid w:val="00E74F07"/>
    <w:rsid w:val="00EC1D4B"/>
    <w:rsid w:val="00ED79C1"/>
    <w:rsid w:val="00EF0B19"/>
    <w:rsid w:val="00F444D4"/>
    <w:rsid w:val="00F467DC"/>
    <w:rsid w:val="00F71391"/>
    <w:rsid w:val="00F714BA"/>
    <w:rsid w:val="00F7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720046-5410-4031-B045-3EEBC9259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3B9"/>
    <w:pPr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8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581B"/>
    <w:rPr>
      <w:rFonts w:ascii="Times New Roman" w:hAnsi="Times New Roman"/>
      <w:sz w:val="28"/>
    </w:rPr>
  </w:style>
  <w:style w:type="character" w:styleId="a5">
    <w:name w:val="page number"/>
    <w:basedOn w:val="a0"/>
    <w:uiPriority w:val="99"/>
    <w:semiHidden/>
    <w:unhideWhenUsed/>
    <w:rsid w:val="00F7581B"/>
  </w:style>
  <w:style w:type="paragraph" w:styleId="a6">
    <w:name w:val="Balloon Text"/>
    <w:basedOn w:val="a"/>
    <w:link w:val="a7"/>
    <w:uiPriority w:val="99"/>
    <w:semiHidden/>
    <w:unhideWhenUsed/>
    <w:rsid w:val="002E3C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3C1C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D466AA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5C510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C510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Любшина Дарья Сергеевна</dc:creator>
  <cp:keywords/>
  <dc:description/>
  <cp:lastModifiedBy>Оненова Баина Олеговна</cp:lastModifiedBy>
  <cp:revision>2</cp:revision>
  <cp:lastPrinted>2023-06-08T09:21:00Z</cp:lastPrinted>
  <dcterms:created xsi:type="dcterms:W3CDTF">2023-08-02T08:44:00Z</dcterms:created>
  <dcterms:modified xsi:type="dcterms:W3CDTF">2023-08-02T08:44:00Z</dcterms:modified>
</cp:coreProperties>
</file>