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6247" w14:textId="77777777" w:rsidR="00DD6DF4" w:rsidRDefault="00DD6DF4" w:rsidP="00DD6DF4">
      <w:pPr>
        <w:pStyle w:val="a9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F511A7B" w14:textId="77777777" w:rsidR="00DD6DF4" w:rsidRDefault="00DD6DF4" w:rsidP="00DD6DF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5446CEB" w14:textId="77777777" w:rsidR="00DD6DF4" w:rsidRDefault="00DD6DF4" w:rsidP="00DD6DF4">
      <w:pPr>
        <w:pStyle w:val="a9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14:paraId="7D132977" w14:textId="77777777" w:rsidR="00DD6DF4" w:rsidRPr="002534B4" w:rsidRDefault="00DD6DF4" w:rsidP="00DD6DF4">
      <w:pPr>
        <w:pStyle w:val="a9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2534B4">
        <w:rPr>
          <w:b/>
          <w:sz w:val="32"/>
          <w:szCs w:val="32"/>
        </w:rPr>
        <w:t>ПРАВИТЕЛЬСТВО РЕСПУБЛИКИ ДАГЕСТАН</w:t>
      </w:r>
    </w:p>
    <w:p w14:paraId="632ABFFA" w14:textId="77777777" w:rsidR="00DD6DF4" w:rsidRDefault="00DD6DF4" w:rsidP="00DD6DF4">
      <w:pPr>
        <w:pStyle w:val="a9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14:paraId="7A13BC7F" w14:textId="77777777" w:rsidR="00DD6DF4" w:rsidRPr="002534B4" w:rsidRDefault="00DD6DF4" w:rsidP="00DD6DF4">
      <w:pPr>
        <w:pStyle w:val="a9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62335CCE" w14:textId="77777777" w:rsidR="00DD6DF4" w:rsidRDefault="00DD6DF4" w:rsidP="00DD6DF4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  <w:r w:rsidRPr="002534B4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  <w:r w:rsidRPr="002534B4">
        <w:rPr>
          <w:b/>
          <w:sz w:val="26"/>
          <w:szCs w:val="26"/>
        </w:rPr>
        <w:t>МАХАЧКАЛА</w:t>
      </w:r>
    </w:p>
    <w:p w14:paraId="677C30A9" w14:textId="77777777" w:rsidR="00DD6DF4" w:rsidRDefault="00DD6DF4" w:rsidP="00DD6DF4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2263BDD4" w14:textId="77777777" w:rsidR="007A706D" w:rsidRPr="003F5E7E" w:rsidRDefault="007A706D" w:rsidP="007A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466E0" w14:textId="77777777" w:rsidR="00345F4E" w:rsidRDefault="007A706D" w:rsidP="0034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D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D6DF4" w:rsidRPr="00DD6DF4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345F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приложение № 4 к </w:t>
      </w:r>
      <w:r w:rsidR="00345F4E">
        <w:rPr>
          <w:rFonts w:ascii="Times New Roman" w:hAnsi="Times New Roman" w:cs="Times New Roman"/>
          <w:b/>
          <w:bCs/>
          <w:sz w:val="28"/>
          <w:szCs w:val="28"/>
        </w:rPr>
        <w:t>Методике определения</w:t>
      </w:r>
    </w:p>
    <w:p w14:paraId="05E547F6" w14:textId="194505B0" w:rsidR="00345F4E" w:rsidRDefault="00345F4E" w:rsidP="0034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затрат на обеспечение функций органов государственной</w:t>
      </w:r>
    </w:p>
    <w:p w14:paraId="1E565936" w14:textId="2163CB36" w:rsidR="00345F4E" w:rsidRDefault="00345F4E" w:rsidP="0034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власти Республики Дагестан, в том числе их территориальных органов и подведомственных им государственных казенных учреждений, органа управления Территориальным фондом обязательного медицинского</w:t>
      </w:r>
    </w:p>
    <w:p w14:paraId="71A91EBE" w14:textId="77777777" w:rsidR="00345F4E" w:rsidRDefault="00345F4E" w:rsidP="0034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страхования Республики Дагестан</w:t>
      </w:r>
    </w:p>
    <w:p w14:paraId="67764036" w14:textId="7B0BE631" w:rsidR="007A706D" w:rsidRPr="00DD6DF4" w:rsidRDefault="007A706D" w:rsidP="0034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A3B6C" w14:textId="77777777" w:rsidR="007A706D" w:rsidRPr="003F5E7E" w:rsidRDefault="007A706D" w:rsidP="007A7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B8C631" w14:textId="3B35083B" w:rsidR="007A706D" w:rsidRDefault="003F5E7E" w:rsidP="002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7E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Pr="00DB7BD5">
        <w:rPr>
          <w:rFonts w:ascii="Times New Roman" w:hAnsi="Times New Roman" w:cs="Times New Roman"/>
          <w:sz w:val="28"/>
          <w:szCs w:val="28"/>
        </w:rPr>
        <w:t>Республики Дагестан постановляет:</w:t>
      </w:r>
    </w:p>
    <w:p w14:paraId="41590664" w14:textId="6D802780" w:rsidR="000A3FB2" w:rsidRDefault="00260340" w:rsidP="006A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340">
        <w:rPr>
          <w:rFonts w:ascii="Times New Roman" w:hAnsi="Times New Roman" w:cs="Times New Roman"/>
          <w:sz w:val="28"/>
          <w:szCs w:val="28"/>
        </w:rPr>
        <w:t>1.</w:t>
      </w:r>
      <w:r w:rsidR="00306A79">
        <w:rPr>
          <w:rFonts w:ascii="Times New Roman" w:hAnsi="Times New Roman" w:cs="Times New Roman"/>
          <w:sz w:val="28"/>
          <w:szCs w:val="28"/>
        </w:rPr>
        <w:t xml:space="preserve"> </w:t>
      </w:r>
      <w:r w:rsidR="006A269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4D24">
        <w:rPr>
          <w:rFonts w:ascii="Times New Roman" w:hAnsi="Times New Roman" w:cs="Times New Roman"/>
          <w:sz w:val="28"/>
          <w:szCs w:val="28"/>
        </w:rPr>
        <w:t>прилагаемые изменения, которые вносятся</w:t>
      </w:r>
      <w:r w:rsidR="006A2698">
        <w:rPr>
          <w:rFonts w:ascii="Times New Roman" w:hAnsi="Times New Roman" w:cs="Times New Roman"/>
          <w:sz w:val="28"/>
          <w:szCs w:val="28"/>
        </w:rPr>
        <w:t xml:space="preserve"> в приложение № </w:t>
      </w:r>
      <w:r w:rsidR="00BF4D24">
        <w:rPr>
          <w:rFonts w:ascii="Times New Roman" w:hAnsi="Times New Roman" w:cs="Times New Roman"/>
          <w:sz w:val="28"/>
          <w:szCs w:val="28"/>
        </w:rPr>
        <w:t>4</w:t>
      </w:r>
      <w:r w:rsidR="006A2698">
        <w:rPr>
          <w:rFonts w:ascii="Times New Roman" w:hAnsi="Times New Roman" w:cs="Times New Roman"/>
          <w:sz w:val="28"/>
          <w:szCs w:val="28"/>
        </w:rPr>
        <w:t xml:space="preserve"> к Методике определения нормативных затрат на обеспечение функций органов государственной власти Республики Дагестан, в том числе их территориальных органов и подведомственных им государственных казенных учреждений, органа управления Территориальным фондом обязательного медицинского страхования Республики Дагестан, являющейся приложением к </w:t>
      </w:r>
      <w:hyperlink r:id="rId7" w:history="1">
        <w:r w:rsidR="006A2698" w:rsidRPr="006A269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6A2698">
        <w:rPr>
          <w:rFonts w:ascii="Times New Roman" w:hAnsi="Times New Roman" w:cs="Times New Roman"/>
          <w:sz w:val="28"/>
          <w:szCs w:val="28"/>
        </w:rPr>
        <w:t>м</w:t>
      </w:r>
      <w:r w:rsidR="006A2698" w:rsidRPr="006A2698">
        <w:rPr>
          <w:rFonts w:ascii="Times New Roman" w:hAnsi="Times New Roman" w:cs="Times New Roman"/>
          <w:sz w:val="28"/>
          <w:szCs w:val="28"/>
        </w:rPr>
        <w:t xml:space="preserve"> </w:t>
      </w:r>
      <w:r w:rsidR="006A2698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органов государственной власти Республики Дагестан, в том числе их территориальных органов и подведомственных им государственных казенных учреждений, органа управления Территориальным фондом обязательного медицинского страхования Республики Дагестан, утвержденным постановлением Правительства Республики Дагестан от 2 сентября 2022 г. № 284 </w:t>
      </w:r>
      <w:r w:rsidR="00306A79" w:rsidRPr="00306A79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</w:t>
      </w:r>
      <w:r w:rsidR="00257215">
        <w:rPr>
          <w:rFonts w:ascii="Times New Roman" w:hAnsi="Times New Roman" w:cs="Times New Roman"/>
          <w:sz w:val="28"/>
          <w:szCs w:val="28"/>
        </w:rPr>
        <w:t xml:space="preserve">2022, 5 сентября, № </w:t>
      </w:r>
      <w:r w:rsidR="00257215" w:rsidRPr="002572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05002009578</w:t>
      </w:r>
      <w:r w:rsidR="00306A79" w:rsidRPr="00306A79">
        <w:rPr>
          <w:rFonts w:ascii="Times New Roman" w:hAnsi="Times New Roman" w:cs="Times New Roman"/>
          <w:sz w:val="28"/>
          <w:szCs w:val="28"/>
        </w:rPr>
        <w:t>)</w:t>
      </w:r>
      <w:r w:rsidR="00BF4D24">
        <w:rPr>
          <w:rFonts w:ascii="Times New Roman" w:hAnsi="Times New Roman" w:cs="Times New Roman"/>
          <w:sz w:val="28"/>
          <w:szCs w:val="28"/>
        </w:rPr>
        <w:t>.</w:t>
      </w:r>
    </w:p>
    <w:p w14:paraId="26F5496B" w14:textId="2A3807DE" w:rsidR="00306A79" w:rsidRDefault="000B47EF" w:rsidP="000B47EF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5E57F4B5" w14:textId="77777777" w:rsidR="00306A79" w:rsidRDefault="00306A79" w:rsidP="000B47EF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7FC27F" w14:textId="2B0E4ACA" w:rsidR="00260340" w:rsidRDefault="000B47EF" w:rsidP="000B47EF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6F80B452" w14:textId="77777777" w:rsidR="00306A79" w:rsidRPr="007453D7" w:rsidRDefault="00306A79" w:rsidP="00306A7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D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14:paraId="37929C02" w14:textId="3ADD4621" w:rsidR="00306A79" w:rsidRPr="007453D7" w:rsidRDefault="00306A79" w:rsidP="00306A7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453D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7338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3307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B3307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бдулмуслимов</w:t>
      </w:r>
      <w:proofErr w:type="spellEnd"/>
    </w:p>
    <w:p w14:paraId="6AE8FCED" w14:textId="77777777" w:rsidR="000B47EF" w:rsidRPr="007453D7" w:rsidRDefault="000B47EF" w:rsidP="000B47EF">
      <w:pPr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C0E21" w14:textId="1B80DF6E" w:rsidR="000B47EF" w:rsidRDefault="000B47EF" w:rsidP="000B47E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3A084911" w14:textId="6AE7DD4D" w:rsidR="00230752" w:rsidRDefault="00230752" w:rsidP="000B47E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5C21C1CA" w14:textId="77777777" w:rsidR="00230752" w:rsidRDefault="00230752" w:rsidP="000B47E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1723CD1B" w14:textId="1614551A" w:rsidR="00D101AB" w:rsidRDefault="00D101AB" w:rsidP="000B47E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25117D72" w14:textId="77777777" w:rsidR="00230752" w:rsidRPr="00562C90" w:rsidRDefault="00230752" w:rsidP="000B47E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32B3022D" w14:textId="77777777" w:rsidR="00145672" w:rsidRDefault="00145672" w:rsidP="000B47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6C83E2" w14:textId="7F408746" w:rsidR="00306A79" w:rsidRDefault="000B47EF" w:rsidP="0078265A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bCs/>
          <w:sz w:val="28"/>
          <w:szCs w:val="28"/>
        </w:rPr>
      </w:pPr>
      <w:r w:rsidRPr="00306A79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14:paraId="1C2D1848" w14:textId="42D9A853" w:rsidR="00306A79" w:rsidRDefault="00306A79" w:rsidP="0078265A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B47EF" w:rsidRPr="00306A79">
        <w:rPr>
          <w:rFonts w:ascii="Times New Roman" w:hAnsi="Times New Roman" w:cs="Times New Roman"/>
          <w:bCs/>
          <w:sz w:val="28"/>
          <w:szCs w:val="28"/>
        </w:rPr>
        <w:t>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7EF" w:rsidRPr="00306A79">
        <w:rPr>
          <w:rFonts w:ascii="Times New Roman" w:hAnsi="Times New Roman" w:cs="Times New Roman"/>
          <w:bCs/>
          <w:sz w:val="28"/>
          <w:szCs w:val="28"/>
        </w:rPr>
        <w:t xml:space="preserve">Правительства </w:t>
      </w:r>
    </w:p>
    <w:p w14:paraId="51A127C3" w14:textId="57D83319" w:rsidR="000B47EF" w:rsidRPr="00306A79" w:rsidRDefault="000B47EF" w:rsidP="0078265A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bCs/>
          <w:sz w:val="28"/>
          <w:szCs w:val="28"/>
        </w:rPr>
      </w:pPr>
      <w:r w:rsidRPr="00306A79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14:paraId="5EA130AE" w14:textId="1AE59165" w:rsidR="00060D09" w:rsidRDefault="00306A79" w:rsidP="0078265A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B47EF" w:rsidRPr="00306A79">
        <w:rPr>
          <w:rFonts w:ascii="Times New Roman" w:hAnsi="Times New Roman" w:cs="Times New Roman"/>
          <w:bCs/>
          <w:sz w:val="28"/>
          <w:szCs w:val="28"/>
        </w:rPr>
        <w:t xml:space="preserve"> ___ </w:t>
      </w:r>
      <w:r w:rsidR="00836C2C">
        <w:rPr>
          <w:rFonts w:ascii="Times New Roman" w:hAnsi="Times New Roman" w:cs="Times New Roman"/>
          <w:bCs/>
          <w:sz w:val="28"/>
          <w:szCs w:val="28"/>
        </w:rPr>
        <w:t>___________</w:t>
      </w:r>
      <w:r w:rsidR="000B47EF" w:rsidRPr="00306A7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36C2C">
        <w:rPr>
          <w:rFonts w:ascii="Times New Roman" w:hAnsi="Times New Roman" w:cs="Times New Roman"/>
          <w:bCs/>
          <w:sz w:val="28"/>
          <w:szCs w:val="28"/>
        </w:rPr>
        <w:t>3</w:t>
      </w:r>
      <w:r w:rsidR="000B47EF" w:rsidRPr="00306A7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B47EF" w:rsidRPr="00306A7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14:paraId="6192DF85" w14:textId="5A95E814" w:rsidR="0078265A" w:rsidRDefault="0078265A" w:rsidP="00DB7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51D49" w14:textId="77777777" w:rsidR="0078265A" w:rsidRDefault="0078265A" w:rsidP="00DB7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A8A71" w14:textId="77777777" w:rsidR="009B6E72" w:rsidRDefault="009B6E72" w:rsidP="0078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C1836D" w14:textId="625B10A6" w:rsidR="00306A79" w:rsidRDefault="000B47EF" w:rsidP="00306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A79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14:paraId="3A31D966" w14:textId="77777777" w:rsidR="00BF4D24" w:rsidRDefault="00306A79" w:rsidP="00BF4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A79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="00BF4D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приложение № 4 к </w:t>
      </w:r>
      <w:r w:rsidR="00BF4D24">
        <w:rPr>
          <w:rFonts w:ascii="Times New Roman" w:hAnsi="Times New Roman" w:cs="Times New Roman"/>
          <w:b/>
          <w:bCs/>
          <w:sz w:val="28"/>
          <w:szCs w:val="28"/>
        </w:rPr>
        <w:t>Методике определения</w:t>
      </w:r>
    </w:p>
    <w:p w14:paraId="256DE3F7" w14:textId="77777777" w:rsidR="00BF4D24" w:rsidRDefault="00BF4D24" w:rsidP="00BF4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затрат на обеспечение функций органов государственной</w:t>
      </w:r>
    </w:p>
    <w:p w14:paraId="03CF4045" w14:textId="77777777" w:rsidR="00BF4D24" w:rsidRDefault="00BF4D24" w:rsidP="00BF4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власти Республики Дагестан, в том числе их территориальных органов и подведомственных им государственных казенных учреждений, органа управления Территориальным фондом обязательного медицинского</w:t>
      </w:r>
    </w:p>
    <w:p w14:paraId="780CBF34" w14:textId="40E139C2" w:rsidR="00060D09" w:rsidRDefault="00BF4D24" w:rsidP="00BF4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страхования Республики Дагестан</w:t>
      </w:r>
    </w:p>
    <w:p w14:paraId="3A7D6855" w14:textId="78186383" w:rsidR="00D73D35" w:rsidRDefault="00D73D35" w:rsidP="00306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E823D" w14:textId="73C73C7E" w:rsidR="00D73D35" w:rsidRDefault="00D73D35" w:rsidP="00306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C877D" w14:textId="6316D156" w:rsidR="00836C2C" w:rsidRPr="00836C2C" w:rsidRDefault="00BF4D24" w:rsidP="00BF4D24">
      <w:pPr>
        <w:pStyle w:val="aa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</w:t>
      </w:r>
      <w:r w:rsidR="00075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«органа управления Территориального фонда обязательного медицинского страхования Республики Дагестан» исключить.</w:t>
      </w:r>
    </w:p>
    <w:p w14:paraId="7F3D282B" w14:textId="13F5724F" w:rsidR="00BF4D24" w:rsidRPr="00BF4D24" w:rsidRDefault="00BF4D24" w:rsidP="00BF4D24">
      <w:pPr>
        <w:pStyle w:val="a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D24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 графы 2 слова «</w:t>
      </w:r>
      <w:r w:rsidRPr="00BF4D24">
        <w:rPr>
          <w:rFonts w:ascii="Times New Roman" w:hAnsi="Times New Roman" w:cs="Times New Roman"/>
          <w:sz w:val="28"/>
          <w:szCs w:val="28"/>
        </w:rPr>
        <w:t>руководители органа управления Территориальным фондом обязательного медицинского страхования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26AF98EA" w14:textId="08CFB7B3" w:rsidR="00BF4D24" w:rsidRDefault="00BF4D24" w:rsidP="00BF4D24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FBEEE" w14:textId="77777777" w:rsidR="00BF4D24" w:rsidRDefault="00BF4D24" w:rsidP="00AC16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EFF932" w14:textId="77777777" w:rsidR="00BF4D24" w:rsidRDefault="00BF4D24" w:rsidP="00AC16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789445" w14:textId="77777777" w:rsidR="00BF4D24" w:rsidRDefault="00BF4D24" w:rsidP="00AC16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4D24" w:rsidSect="00A0478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0B13" w14:textId="77777777" w:rsidR="00DD168F" w:rsidRDefault="00DD168F" w:rsidP="007A706D">
      <w:pPr>
        <w:spacing w:after="0" w:line="240" w:lineRule="auto"/>
      </w:pPr>
      <w:r>
        <w:separator/>
      </w:r>
    </w:p>
  </w:endnote>
  <w:endnote w:type="continuationSeparator" w:id="0">
    <w:p w14:paraId="77AD3ECA" w14:textId="77777777" w:rsidR="00DD168F" w:rsidRDefault="00DD168F" w:rsidP="007A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9651" w14:textId="77777777" w:rsidR="00DD168F" w:rsidRDefault="00DD168F" w:rsidP="007A706D">
      <w:pPr>
        <w:spacing w:after="0" w:line="240" w:lineRule="auto"/>
      </w:pPr>
      <w:r>
        <w:separator/>
      </w:r>
    </w:p>
  </w:footnote>
  <w:footnote w:type="continuationSeparator" w:id="0">
    <w:p w14:paraId="66F97E73" w14:textId="77777777" w:rsidR="00DD168F" w:rsidRDefault="00DD168F" w:rsidP="007A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10C0"/>
    <w:multiLevelType w:val="hybridMultilevel"/>
    <w:tmpl w:val="D2E06532"/>
    <w:lvl w:ilvl="0" w:tplc="D632F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D45BF"/>
    <w:multiLevelType w:val="hybridMultilevel"/>
    <w:tmpl w:val="550E6458"/>
    <w:lvl w:ilvl="0" w:tplc="AB00970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7804817">
    <w:abstractNumId w:val="1"/>
  </w:num>
  <w:num w:numId="2" w16cid:durableId="172760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20"/>
    <w:rsid w:val="00000B73"/>
    <w:rsid w:val="00001CC7"/>
    <w:rsid w:val="0001417A"/>
    <w:rsid w:val="00031E55"/>
    <w:rsid w:val="00060D09"/>
    <w:rsid w:val="0007055C"/>
    <w:rsid w:val="0007338A"/>
    <w:rsid w:val="000751E6"/>
    <w:rsid w:val="0009625E"/>
    <w:rsid w:val="000A3FB2"/>
    <w:rsid w:val="000B47EF"/>
    <w:rsid w:val="00122B4F"/>
    <w:rsid w:val="00145672"/>
    <w:rsid w:val="00182D08"/>
    <w:rsid w:val="001957BE"/>
    <w:rsid w:val="001C2A29"/>
    <w:rsid w:val="001D1495"/>
    <w:rsid w:val="001E7DA3"/>
    <w:rsid w:val="001F6620"/>
    <w:rsid w:val="00207872"/>
    <w:rsid w:val="00230752"/>
    <w:rsid w:val="002361F3"/>
    <w:rsid w:val="00242883"/>
    <w:rsid w:val="00257215"/>
    <w:rsid w:val="00260340"/>
    <w:rsid w:val="002A3219"/>
    <w:rsid w:val="002D0D14"/>
    <w:rsid w:val="00306A79"/>
    <w:rsid w:val="003124EA"/>
    <w:rsid w:val="00315CF2"/>
    <w:rsid w:val="00345F4E"/>
    <w:rsid w:val="003624F0"/>
    <w:rsid w:val="00363EF5"/>
    <w:rsid w:val="003A71B5"/>
    <w:rsid w:val="003F5E7E"/>
    <w:rsid w:val="004000C7"/>
    <w:rsid w:val="00417E01"/>
    <w:rsid w:val="0046518C"/>
    <w:rsid w:val="004659C7"/>
    <w:rsid w:val="00493DE1"/>
    <w:rsid w:val="004D7649"/>
    <w:rsid w:val="004F64E8"/>
    <w:rsid w:val="00517D65"/>
    <w:rsid w:val="0052020F"/>
    <w:rsid w:val="00520361"/>
    <w:rsid w:val="00556880"/>
    <w:rsid w:val="00562C90"/>
    <w:rsid w:val="005D7045"/>
    <w:rsid w:val="0064066F"/>
    <w:rsid w:val="006875C3"/>
    <w:rsid w:val="006A2698"/>
    <w:rsid w:val="006C2520"/>
    <w:rsid w:val="006E318B"/>
    <w:rsid w:val="00736073"/>
    <w:rsid w:val="00763471"/>
    <w:rsid w:val="0078265A"/>
    <w:rsid w:val="007A706D"/>
    <w:rsid w:val="007B452E"/>
    <w:rsid w:val="007C717E"/>
    <w:rsid w:val="0082315C"/>
    <w:rsid w:val="008321B0"/>
    <w:rsid w:val="00836C2C"/>
    <w:rsid w:val="008936BA"/>
    <w:rsid w:val="008C6E47"/>
    <w:rsid w:val="008D3132"/>
    <w:rsid w:val="008F4BB1"/>
    <w:rsid w:val="00912AD9"/>
    <w:rsid w:val="0095182E"/>
    <w:rsid w:val="0099296E"/>
    <w:rsid w:val="0099456D"/>
    <w:rsid w:val="00997665"/>
    <w:rsid w:val="009B6E72"/>
    <w:rsid w:val="009C1E3F"/>
    <w:rsid w:val="00A04783"/>
    <w:rsid w:val="00A124DD"/>
    <w:rsid w:val="00A21502"/>
    <w:rsid w:val="00A60724"/>
    <w:rsid w:val="00A82D57"/>
    <w:rsid w:val="00AB4818"/>
    <w:rsid w:val="00AB7D25"/>
    <w:rsid w:val="00AC168A"/>
    <w:rsid w:val="00B2714A"/>
    <w:rsid w:val="00B43E85"/>
    <w:rsid w:val="00B8378D"/>
    <w:rsid w:val="00B91B0C"/>
    <w:rsid w:val="00BA3FFF"/>
    <w:rsid w:val="00BF4D24"/>
    <w:rsid w:val="00CC0FF5"/>
    <w:rsid w:val="00CC1ABC"/>
    <w:rsid w:val="00D101AB"/>
    <w:rsid w:val="00D30228"/>
    <w:rsid w:val="00D31790"/>
    <w:rsid w:val="00D43026"/>
    <w:rsid w:val="00D73D35"/>
    <w:rsid w:val="00DB7BD5"/>
    <w:rsid w:val="00DC1BD4"/>
    <w:rsid w:val="00DD168F"/>
    <w:rsid w:val="00DD6DF4"/>
    <w:rsid w:val="00DF4A81"/>
    <w:rsid w:val="00E05BC7"/>
    <w:rsid w:val="00E1486B"/>
    <w:rsid w:val="00E20B3D"/>
    <w:rsid w:val="00E373B4"/>
    <w:rsid w:val="00E43D1B"/>
    <w:rsid w:val="00E64600"/>
    <w:rsid w:val="00E7109C"/>
    <w:rsid w:val="00E7284C"/>
    <w:rsid w:val="00EC1A46"/>
    <w:rsid w:val="00F91919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29E1"/>
  <w15:chartTrackingRefBased/>
  <w15:docId w15:val="{330FF26F-DAD8-4C15-BA98-409D55C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06D"/>
  </w:style>
  <w:style w:type="paragraph" w:styleId="a5">
    <w:name w:val="footer"/>
    <w:basedOn w:val="a"/>
    <w:link w:val="a6"/>
    <w:uiPriority w:val="99"/>
    <w:unhideWhenUsed/>
    <w:rsid w:val="007A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06D"/>
  </w:style>
  <w:style w:type="paragraph" w:styleId="a7">
    <w:name w:val="Balloon Text"/>
    <w:basedOn w:val="a"/>
    <w:link w:val="a8"/>
    <w:uiPriority w:val="99"/>
    <w:semiHidden/>
    <w:unhideWhenUsed/>
    <w:rsid w:val="002D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D1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DD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A3FB2"/>
    <w:pPr>
      <w:ind w:left="720"/>
      <w:contextualSpacing/>
    </w:pPr>
  </w:style>
  <w:style w:type="paragraph" w:customStyle="1" w:styleId="ConsPlusNormal">
    <w:name w:val="ConsPlusNormal"/>
    <w:rsid w:val="00836C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A93DDD4BA04CBA2A0B5890C1490C86A60D9A9E0484C5F31729DBDB7E8D9E4D5771C3E896F73AC548D9959512E44B686AAC70432FC650E125CD4Ac3j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И. Исаева</dc:creator>
  <cp:keywords/>
  <dc:description/>
  <cp:lastModifiedBy>Саида Иманалиев</cp:lastModifiedBy>
  <cp:revision>10</cp:revision>
  <cp:lastPrinted>2023-03-20T12:14:00Z</cp:lastPrinted>
  <dcterms:created xsi:type="dcterms:W3CDTF">2023-03-06T06:48:00Z</dcterms:created>
  <dcterms:modified xsi:type="dcterms:W3CDTF">2023-03-20T12:15:00Z</dcterms:modified>
</cp:coreProperties>
</file>