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1669E" w14:textId="77777777" w:rsidR="00491DAA" w:rsidRPr="00DF75D9" w:rsidRDefault="00491DAA" w:rsidP="00491DAA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DF75D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Проект</w:t>
      </w:r>
    </w:p>
    <w:p w14:paraId="021A8A01" w14:textId="77777777" w:rsidR="00491DAA" w:rsidRPr="00DF75D9" w:rsidRDefault="00491DAA" w:rsidP="00491DAA">
      <w:pPr>
        <w:pStyle w:val="ConsPlusTitle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2CEA3B" w14:textId="77777777" w:rsidR="00491DAA" w:rsidRPr="00DF75D9" w:rsidRDefault="00491DAA" w:rsidP="00491DAA">
      <w:pPr>
        <w:pStyle w:val="ConsPlusTitle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F75D9">
        <w:rPr>
          <w:rFonts w:ascii="Times New Roman" w:hAnsi="Times New Roman" w:cs="Times New Roman"/>
          <w:color w:val="000000"/>
          <w:sz w:val="28"/>
          <w:szCs w:val="28"/>
        </w:rPr>
        <w:t>ПРАВИТЕЛЬСТВО РЕСПУБЛИКИ ДАГЕСТАН</w:t>
      </w:r>
    </w:p>
    <w:p w14:paraId="0922B72D" w14:textId="77777777" w:rsidR="00491DAA" w:rsidRPr="00DF75D9" w:rsidRDefault="00491DAA" w:rsidP="00491DAA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3D9E662" w14:textId="77777777" w:rsidR="00491DAA" w:rsidRPr="00DF75D9" w:rsidRDefault="00491DAA" w:rsidP="00491DAA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F75D9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14:paraId="2967F773" w14:textId="77777777" w:rsidR="00491DAA" w:rsidRPr="00DF75D9" w:rsidRDefault="00491DAA" w:rsidP="00491DAA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48CB2F3" w14:textId="49523DAD" w:rsidR="00491DAA" w:rsidRPr="00DF75D9" w:rsidRDefault="00491DAA" w:rsidP="00491DAA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F75D9">
        <w:rPr>
          <w:rFonts w:ascii="Times New Roman" w:hAnsi="Times New Roman" w:cs="Times New Roman"/>
          <w:color w:val="000000"/>
          <w:sz w:val="28"/>
          <w:szCs w:val="28"/>
        </w:rPr>
        <w:t>от ___ _________ 202</w:t>
      </w:r>
      <w:r w:rsidR="00A272E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F75D9">
        <w:rPr>
          <w:rFonts w:ascii="Times New Roman" w:hAnsi="Times New Roman" w:cs="Times New Roman"/>
          <w:color w:val="000000"/>
          <w:sz w:val="28"/>
          <w:szCs w:val="28"/>
        </w:rPr>
        <w:t xml:space="preserve"> г.     № ____</w:t>
      </w:r>
    </w:p>
    <w:p w14:paraId="74B9C248" w14:textId="77777777" w:rsidR="00491DAA" w:rsidRPr="00DF75D9" w:rsidRDefault="00491DAA" w:rsidP="00491DAA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12FEB71" w14:textId="7F050432" w:rsidR="007D14AC" w:rsidRPr="00DF75D9" w:rsidRDefault="007D14AC" w:rsidP="00491DAA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6680A39" w14:textId="410CF648" w:rsidR="00491DAA" w:rsidRPr="00633B82" w:rsidRDefault="00633B82" w:rsidP="00491DAA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33B82">
        <w:rPr>
          <w:rFonts w:ascii="Times New Roman" w:eastAsiaTheme="minorHAnsi" w:hAnsi="Times New Roman"/>
          <w:sz w:val="28"/>
          <w:szCs w:val="28"/>
        </w:rPr>
        <w:t xml:space="preserve">О ВНЕСЕНИИ ИЗМЕНЕНИЙ В ГОСУДАРСТВЕННУЮ ПРОГРАММУ РЕСПУБЛИКИ ДАГЕСТАН </w:t>
      </w:r>
      <w:r w:rsidR="00551980">
        <w:rPr>
          <w:rFonts w:ascii="Times New Roman" w:eastAsiaTheme="minorHAnsi" w:hAnsi="Times New Roman"/>
          <w:sz w:val="28"/>
          <w:szCs w:val="28"/>
        </w:rPr>
        <w:t>«</w:t>
      </w:r>
      <w:r w:rsidRPr="00633B82">
        <w:rPr>
          <w:rFonts w:ascii="Times New Roman" w:eastAsiaTheme="minorHAnsi" w:hAnsi="Times New Roman"/>
          <w:sz w:val="28"/>
          <w:szCs w:val="28"/>
        </w:rPr>
        <w:t>РАЗВИТИЕ ОБ</w:t>
      </w:r>
      <w:r w:rsidR="00551980">
        <w:rPr>
          <w:rFonts w:ascii="Times New Roman" w:eastAsiaTheme="minorHAnsi" w:hAnsi="Times New Roman"/>
          <w:sz w:val="28"/>
          <w:szCs w:val="28"/>
        </w:rPr>
        <w:t>РАЗОВАНИЯ В РЕСПУБЛИКЕ ДАГЕСТАН»</w:t>
      </w:r>
    </w:p>
    <w:p w14:paraId="005CE85F" w14:textId="77777777" w:rsidR="00491DAA" w:rsidRDefault="00491DAA" w:rsidP="00491DAA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5C6CBB12" w14:textId="77777777" w:rsidR="001E5DB9" w:rsidRPr="00DF75D9" w:rsidRDefault="001E5DB9" w:rsidP="00491DAA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5B508643" w14:textId="77777777" w:rsidR="009A6B11" w:rsidRDefault="00491DAA" w:rsidP="009A6B11">
      <w:pPr>
        <w:spacing w:after="12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F75D9">
        <w:rPr>
          <w:rFonts w:ascii="Times New Roman" w:hAnsi="Times New Roman"/>
          <w:color w:val="000000"/>
          <w:sz w:val="28"/>
          <w:szCs w:val="28"/>
        </w:rPr>
        <w:t xml:space="preserve">Правительство Республики Дагестан </w:t>
      </w:r>
      <w:r w:rsidR="00F2320C" w:rsidRPr="005412FA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0619B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412FA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0619B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412FA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0619B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412FA">
        <w:rPr>
          <w:rFonts w:ascii="Times New Roman" w:hAnsi="Times New Roman"/>
          <w:b/>
          <w:color w:val="000000"/>
          <w:sz w:val="28"/>
          <w:szCs w:val="28"/>
        </w:rPr>
        <w:t>т</w:t>
      </w:r>
      <w:r w:rsidR="000619B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412FA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0619B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412FA">
        <w:rPr>
          <w:rFonts w:ascii="Times New Roman" w:hAnsi="Times New Roman"/>
          <w:b/>
          <w:color w:val="000000"/>
          <w:sz w:val="28"/>
          <w:szCs w:val="28"/>
        </w:rPr>
        <w:t>н</w:t>
      </w:r>
      <w:r w:rsidR="000619B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412FA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0619B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412FA">
        <w:rPr>
          <w:rFonts w:ascii="Times New Roman" w:hAnsi="Times New Roman"/>
          <w:b/>
          <w:color w:val="000000"/>
          <w:sz w:val="28"/>
          <w:szCs w:val="28"/>
        </w:rPr>
        <w:t>в</w:t>
      </w:r>
      <w:r w:rsidR="000619B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412FA">
        <w:rPr>
          <w:rFonts w:ascii="Times New Roman" w:hAnsi="Times New Roman"/>
          <w:b/>
          <w:color w:val="000000"/>
          <w:sz w:val="28"/>
          <w:szCs w:val="28"/>
        </w:rPr>
        <w:t>л</w:t>
      </w:r>
      <w:r w:rsidR="000619B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412FA">
        <w:rPr>
          <w:rFonts w:ascii="Times New Roman" w:hAnsi="Times New Roman"/>
          <w:b/>
          <w:color w:val="000000"/>
          <w:sz w:val="28"/>
          <w:szCs w:val="28"/>
        </w:rPr>
        <w:t>я</w:t>
      </w:r>
      <w:r w:rsidR="000619B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412FA">
        <w:rPr>
          <w:rFonts w:ascii="Times New Roman" w:hAnsi="Times New Roman"/>
          <w:b/>
          <w:color w:val="000000"/>
          <w:sz w:val="28"/>
          <w:szCs w:val="28"/>
        </w:rPr>
        <w:t>е</w:t>
      </w:r>
      <w:r w:rsidR="000619B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412FA">
        <w:rPr>
          <w:rFonts w:ascii="Times New Roman" w:hAnsi="Times New Roman"/>
          <w:b/>
          <w:color w:val="000000"/>
          <w:sz w:val="28"/>
          <w:szCs w:val="28"/>
        </w:rPr>
        <w:t>т:</w:t>
      </w:r>
    </w:p>
    <w:p w14:paraId="3299E38C" w14:textId="643E1711" w:rsidR="00633B82" w:rsidRDefault="001F5A06" w:rsidP="00633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1F5A06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633B82">
        <w:rPr>
          <w:rFonts w:ascii="Times New Roman" w:eastAsiaTheme="minorHAnsi" w:hAnsi="Times New Roman"/>
          <w:sz w:val="28"/>
          <w:szCs w:val="28"/>
        </w:rPr>
        <w:t xml:space="preserve">Утвердить прилагаемые </w:t>
      </w:r>
      <w:hyperlink r:id="rId5" w:history="1">
        <w:r w:rsidR="00633B82" w:rsidRPr="00633B82">
          <w:rPr>
            <w:rFonts w:ascii="Times New Roman" w:eastAsiaTheme="minorHAnsi" w:hAnsi="Times New Roman"/>
            <w:sz w:val="28"/>
            <w:szCs w:val="28"/>
          </w:rPr>
          <w:t>изменения</w:t>
        </w:r>
      </w:hyperlink>
      <w:r w:rsidR="00633B82">
        <w:rPr>
          <w:rFonts w:ascii="Times New Roman" w:eastAsiaTheme="minorHAnsi" w:hAnsi="Times New Roman"/>
          <w:sz w:val="28"/>
          <w:szCs w:val="28"/>
        </w:rPr>
        <w:t xml:space="preserve">, которые вносятся в государственную </w:t>
      </w:r>
      <w:hyperlink r:id="rId6" w:history="1">
        <w:r w:rsidR="00633B82" w:rsidRPr="00633B82">
          <w:rPr>
            <w:rFonts w:ascii="Times New Roman" w:eastAsiaTheme="minorHAnsi" w:hAnsi="Times New Roman"/>
            <w:sz w:val="28"/>
            <w:szCs w:val="28"/>
          </w:rPr>
          <w:t>программу</w:t>
        </w:r>
      </w:hyperlink>
      <w:r w:rsidR="00633B82">
        <w:rPr>
          <w:rFonts w:ascii="Times New Roman" w:eastAsiaTheme="minorHAnsi" w:hAnsi="Times New Roman"/>
          <w:sz w:val="28"/>
          <w:szCs w:val="28"/>
        </w:rPr>
        <w:t xml:space="preserve"> Республики Дагестан </w:t>
      </w:r>
      <w:r w:rsidR="00551980">
        <w:rPr>
          <w:rFonts w:ascii="Times New Roman" w:eastAsiaTheme="minorHAnsi" w:hAnsi="Times New Roman"/>
          <w:sz w:val="28"/>
          <w:szCs w:val="28"/>
        </w:rPr>
        <w:t>«</w:t>
      </w:r>
      <w:r w:rsidR="00633B82">
        <w:rPr>
          <w:rFonts w:ascii="Times New Roman" w:eastAsiaTheme="minorHAnsi" w:hAnsi="Times New Roman"/>
          <w:sz w:val="28"/>
          <w:szCs w:val="28"/>
        </w:rPr>
        <w:t>Развитие об</w:t>
      </w:r>
      <w:r w:rsidR="00551980">
        <w:rPr>
          <w:rFonts w:ascii="Times New Roman" w:eastAsiaTheme="minorHAnsi" w:hAnsi="Times New Roman"/>
          <w:sz w:val="28"/>
          <w:szCs w:val="28"/>
        </w:rPr>
        <w:t>разования в Республике Дагестан»</w:t>
      </w:r>
      <w:r w:rsidR="00633B82">
        <w:rPr>
          <w:rFonts w:ascii="Times New Roman" w:eastAsiaTheme="minorHAnsi" w:hAnsi="Times New Roman"/>
          <w:sz w:val="28"/>
          <w:szCs w:val="28"/>
        </w:rPr>
        <w:t>, утвержденную постановлением Правительства Республики Дагестан от 12 мая 2023 г</w:t>
      </w:r>
      <w:r w:rsidR="00551980">
        <w:rPr>
          <w:rFonts w:ascii="Times New Roman" w:eastAsiaTheme="minorHAnsi" w:hAnsi="Times New Roman"/>
          <w:sz w:val="28"/>
          <w:szCs w:val="28"/>
        </w:rPr>
        <w:t>ода</w:t>
      </w:r>
      <w:r w:rsidR="00633B82">
        <w:rPr>
          <w:rFonts w:ascii="Times New Roman" w:eastAsiaTheme="minorHAnsi" w:hAnsi="Times New Roman"/>
          <w:sz w:val="28"/>
          <w:szCs w:val="28"/>
        </w:rPr>
        <w:t xml:space="preserve"> </w:t>
      </w:r>
      <w:r w:rsidR="00551980">
        <w:rPr>
          <w:rFonts w:ascii="Times New Roman" w:eastAsiaTheme="minorHAnsi" w:hAnsi="Times New Roman"/>
          <w:sz w:val="28"/>
          <w:szCs w:val="28"/>
        </w:rPr>
        <w:t>№</w:t>
      </w:r>
      <w:r w:rsidR="00633B82">
        <w:rPr>
          <w:rFonts w:ascii="Times New Roman" w:eastAsiaTheme="minorHAnsi" w:hAnsi="Times New Roman"/>
          <w:sz w:val="28"/>
          <w:szCs w:val="28"/>
        </w:rPr>
        <w:t xml:space="preserve"> 188 </w:t>
      </w:r>
      <w:r w:rsidR="00551980">
        <w:rPr>
          <w:rFonts w:ascii="Times New Roman" w:eastAsiaTheme="minorHAnsi" w:hAnsi="Times New Roman"/>
          <w:sz w:val="28"/>
          <w:szCs w:val="28"/>
        </w:rPr>
        <w:t>«</w:t>
      </w:r>
      <w:r w:rsidR="00633B82">
        <w:rPr>
          <w:rFonts w:ascii="Times New Roman" w:eastAsiaTheme="minorHAnsi" w:hAnsi="Times New Roman"/>
          <w:sz w:val="28"/>
          <w:szCs w:val="28"/>
        </w:rPr>
        <w:t>Об утверждении государственной программы Республики Дагестан "Развитие образования</w:t>
      </w:r>
      <w:r w:rsidR="00551980">
        <w:rPr>
          <w:rFonts w:ascii="Times New Roman" w:eastAsiaTheme="minorHAnsi" w:hAnsi="Times New Roman"/>
          <w:sz w:val="28"/>
          <w:szCs w:val="28"/>
        </w:rPr>
        <w:t xml:space="preserve"> в Республике Дагестан»</w:t>
      </w:r>
      <w:r w:rsidR="00633B82">
        <w:rPr>
          <w:rFonts w:ascii="Times New Roman" w:eastAsiaTheme="minorHAnsi" w:hAnsi="Times New Roman"/>
          <w:sz w:val="28"/>
          <w:szCs w:val="28"/>
        </w:rPr>
        <w:t xml:space="preserve"> (интернет-портал правовой информации Республики Дагестан (</w:t>
      </w:r>
      <w:hyperlink r:id="rId7" w:history="1">
        <w:r w:rsidR="00633B82" w:rsidRPr="00633B82">
          <w:rPr>
            <w:rFonts w:ascii="Times New Roman" w:eastAsiaTheme="minorHAnsi" w:hAnsi="Times New Roman"/>
            <w:sz w:val="28"/>
            <w:szCs w:val="28"/>
          </w:rPr>
          <w:t>www.pravo.e-dag.ru</w:t>
        </w:r>
      </w:hyperlink>
      <w:r w:rsidR="00633B82">
        <w:rPr>
          <w:rFonts w:ascii="Times New Roman" w:eastAsiaTheme="minorHAnsi" w:hAnsi="Times New Roman"/>
          <w:sz w:val="28"/>
          <w:szCs w:val="28"/>
        </w:rPr>
        <w:t xml:space="preserve">), 2023, 15 мая, № 05002011231; 30 декабря, </w:t>
      </w:r>
      <w:r w:rsidR="00633B82">
        <w:rPr>
          <w:rFonts w:ascii="Times New Roman" w:eastAsiaTheme="minorHAnsi" w:hAnsi="Times New Roman"/>
          <w:sz w:val="28"/>
          <w:szCs w:val="28"/>
        </w:rPr>
        <w:br/>
        <w:t xml:space="preserve">№ 05002012791; 2024, 5 апреля, </w:t>
      </w:r>
      <w:r w:rsidR="00D6055E">
        <w:rPr>
          <w:rFonts w:ascii="Times New Roman" w:eastAsiaTheme="minorHAnsi" w:hAnsi="Times New Roman"/>
          <w:sz w:val="28"/>
          <w:szCs w:val="28"/>
        </w:rPr>
        <w:t>№</w:t>
      </w:r>
      <w:r w:rsidR="00633B82">
        <w:rPr>
          <w:rFonts w:ascii="Times New Roman" w:eastAsiaTheme="minorHAnsi" w:hAnsi="Times New Roman"/>
          <w:sz w:val="28"/>
          <w:szCs w:val="28"/>
        </w:rPr>
        <w:t xml:space="preserve"> 05002013224; 6 июня, </w:t>
      </w:r>
      <w:r w:rsidR="007F2007">
        <w:rPr>
          <w:rFonts w:ascii="Times New Roman" w:eastAsiaTheme="minorHAnsi" w:hAnsi="Times New Roman"/>
          <w:sz w:val="28"/>
          <w:szCs w:val="28"/>
        </w:rPr>
        <w:t>№</w:t>
      </w:r>
      <w:r w:rsidR="00633B82">
        <w:rPr>
          <w:rFonts w:ascii="Times New Roman" w:eastAsiaTheme="minorHAnsi" w:hAnsi="Times New Roman"/>
          <w:sz w:val="28"/>
          <w:szCs w:val="28"/>
        </w:rPr>
        <w:t xml:space="preserve"> 05002013514; </w:t>
      </w:r>
      <w:r w:rsidR="00D6055E">
        <w:rPr>
          <w:rFonts w:ascii="Times New Roman" w:eastAsiaTheme="minorHAnsi" w:hAnsi="Times New Roman"/>
          <w:sz w:val="28"/>
          <w:szCs w:val="28"/>
        </w:rPr>
        <w:br/>
      </w:r>
      <w:r w:rsidR="00633B82">
        <w:rPr>
          <w:rFonts w:ascii="Times New Roman" w:eastAsiaTheme="minorHAnsi" w:hAnsi="Times New Roman"/>
          <w:sz w:val="28"/>
          <w:szCs w:val="28"/>
        </w:rPr>
        <w:t xml:space="preserve">10 октября, </w:t>
      </w:r>
      <w:r w:rsidR="00D6055E">
        <w:rPr>
          <w:rFonts w:ascii="Times New Roman" w:eastAsiaTheme="minorHAnsi" w:hAnsi="Times New Roman"/>
          <w:sz w:val="28"/>
          <w:szCs w:val="28"/>
        </w:rPr>
        <w:t>№</w:t>
      </w:r>
      <w:r w:rsidR="00633B82">
        <w:rPr>
          <w:rFonts w:ascii="Times New Roman" w:eastAsiaTheme="minorHAnsi" w:hAnsi="Times New Roman"/>
          <w:sz w:val="28"/>
          <w:szCs w:val="28"/>
        </w:rPr>
        <w:t xml:space="preserve"> 05002014149; 20 декабря, </w:t>
      </w:r>
      <w:r w:rsidR="00D6055E">
        <w:rPr>
          <w:rFonts w:ascii="Times New Roman" w:eastAsiaTheme="minorHAnsi" w:hAnsi="Times New Roman"/>
          <w:sz w:val="28"/>
          <w:szCs w:val="28"/>
        </w:rPr>
        <w:t>№</w:t>
      </w:r>
      <w:r w:rsidR="00633B82">
        <w:rPr>
          <w:rFonts w:ascii="Times New Roman" w:eastAsiaTheme="minorHAnsi" w:hAnsi="Times New Roman"/>
          <w:sz w:val="28"/>
          <w:szCs w:val="28"/>
        </w:rPr>
        <w:t xml:space="preserve"> 05002014998; 2025, 11 февраля, </w:t>
      </w:r>
      <w:r w:rsidR="00D6055E">
        <w:rPr>
          <w:rFonts w:ascii="Times New Roman" w:eastAsiaTheme="minorHAnsi" w:hAnsi="Times New Roman"/>
          <w:sz w:val="28"/>
          <w:szCs w:val="28"/>
        </w:rPr>
        <w:br/>
        <w:t>№</w:t>
      </w:r>
      <w:r w:rsidR="00633B82">
        <w:rPr>
          <w:rFonts w:ascii="Times New Roman" w:eastAsiaTheme="minorHAnsi" w:hAnsi="Times New Roman"/>
          <w:sz w:val="28"/>
          <w:szCs w:val="28"/>
        </w:rPr>
        <w:t xml:space="preserve"> 05002015362).</w:t>
      </w:r>
    </w:p>
    <w:p w14:paraId="6165C591" w14:textId="1352EF1A" w:rsidR="001F5A06" w:rsidRPr="001F5A06" w:rsidRDefault="001F5A06" w:rsidP="001F5A0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Н</w:t>
      </w:r>
      <w:r w:rsidRPr="001F5A06">
        <w:rPr>
          <w:rFonts w:ascii="Times New Roman" w:hAnsi="Times New Roman"/>
          <w:color w:val="000000"/>
          <w:sz w:val="28"/>
          <w:szCs w:val="28"/>
        </w:rPr>
        <w:t>астоящее постановление вступает в силу со дня его официального опубликования.</w:t>
      </w:r>
    </w:p>
    <w:p w14:paraId="18592D4F" w14:textId="77777777" w:rsidR="001F5A06" w:rsidRPr="001F5A06" w:rsidRDefault="001F5A06" w:rsidP="001F5A06">
      <w:pPr>
        <w:spacing w:after="12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3038C10" w14:textId="295103DF" w:rsidR="009B0B34" w:rsidRDefault="001F5A06" w:rsidP="009B0B3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</w:p>
    <w:p w14:paraId="5A21191A" w14:textId="53C18491" w:rsidR="009B0B34" w:rsidRPr="000F608F" w:rsidRDefault="009B0B34" w:rsidP="009B0B3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</w:t>
      </w:r>
      <w:r w:rsidRPr="000F608F">
        <w:rPr>
          <w:rFonts w:ascii="Times New Roman" w:hAnsi="Times New Roman"/>
          <w:b/>
          <w:color w:val="000000"/>
          <w:sz w:val="28"/>
          <w:szCs w:val="28"/>
        </w:rPr>
        <w:t>Председател</w:t>
      </w:r>
      <w:r w:rsidR="00551980">
        <w:rPr>
          <w:rFonts w:ascii="Times New Roman" w:hAnsi="Times New Roman"/>
          <w:b/>
          <w:color w:val="000000"/>
          <w:sz w:val="28"/>
          <w:szCs w:val="28"/>
        </w:rPr>
        <w:t>ь</w:t>
      </w:r>
      <w:r w:rsidRPr="000F608F">
        <w:rPr>
          <w:rFonts w:ascii="Times New Roman" w:hAnsi="Times New Roman"/>
          <w:b/>
          <w:color w:val="000000"/>
          <w:sz w:val="28"/>
          <w:szCs w:val="28"/>
        </w:rPr>
        <w:t xml:space="preserve"> Правительства</w:t>
      </w:r>
    </w:p>
    <w:p w14:paraId="229C7A25" w14:textId="7607C200" w:rsidR="001F5A06" w:rsidRPr="001F5A06" w:rsidRDefault="009B0B34" w:rsidP="009B0B3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0F608F">
        <w:rPr>
          <w:rFonts w:ascii="Times New Roman" w:hAnsi="Times New Roman"/>
          <w:b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</w:t>
      </w:r>
      <w:r w:rsidRPr="000F608F">
        <w:rPr>
          <w:rFonts w:ascii="Times New Roman" w:hAnsi="Times New Roman"/>
          <w:b/>
          <w:color w:val="000000"/>
          <w:sz w:val="28"/>
          <w:szCs w:val="28"/>
        </w:rPr>
        <w:t xml:space="preserve">Республики Дагестан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Pr="000F608F">
        <w:rPr>
          <w:rFonts w:ascii="Times New Roman" w:hAnsi="Times New Roman"/>
          <w:b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="00551980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proofErr w:type="spellStart"/>
      <w:r w:rsidR="00551980">
        <w:rPr>
          <w:rFonts w:ascii="Times New Roman" w:hAnsi="Times New Roman"/>
          <w:b/>
          <w:color w:val="000000"/>
          <w:sz w:val="28"/>
          <w:szCs w:val="28"/>
        </w:rPr>
        <w:t>Абдулмуслимов</w:t>
      </w:r>
      <w:proofErr w:type="spellEnd"/>
      <w:r w:rsidR="001F5A06" w:rsidRPr="001F5A0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54F8A1D8" w14:textId="77777777" w:rsidR="001F5A06" w:rsidRPr="001F5A06" w:rsidRDefault="001F5A06" w:rsidP="001F5A06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6D0C8A9" w14:textId="77777777" w:rsidR="001F5A06" w:rsidRDefault="001F5A06" w:rsidP="001F5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4E4F8241" w14:textId="77777777" w:rsidR="001F5A06" w:rsidRDefault="001F5A0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5B44CE14" w14:textId="77777777" w:rsidR="001F5A06" w:rsidRDefault="001F5A0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79A2C6A1" w14:textId="77777777" w:rsidR="001F5A06" w:rsidRDefault="001F5A0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tbl>
      <w:tblPr>
        <w:tblpPr w:leftFromText="181" w:rightFromText="181" w:vertAnchor="page" w:horzAnchor="page" w:tblpX="6001" w:tblpY="1344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524073" w:rsidRPr="00524073" w14:paraId="08ECF14E" w14:textId="77777777" w:rsidTr="009F37E8">
        <w:trPr>
          <w:cantSplit/>
          <w:trHeight w:val="2041"/>
        </w:trPr>
        <w:tc>
          <w:tcPr>
            <w:tcW w:w="3119" w:type="dxa"/>
          </w:tcPr>
          <w:p w14:paraId="183BD068" w14:textId="77777777" w:rsidR="00524073" w:rsidRPr="00524073" w:rsidRDefault="00524073" w:rsidP="00524073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073">
              <w:rPr>
                <w:rFonts w:ascii="Times New Roman" w:hAnsi="Times New Roman"/>
                <w:sz w:val="28"/>
                <w:szCs w:val="28"/>
              </w:rPr>
              <w:t>[SIGNERSTAMP1]</w:t>
            </w:r>
          </w:p>
          <w:p w14:paraId="49B6E7F1" w14:textId="77777777" w:rsidR="00524073" w:rsidRPr="00524073" w:rsidRDefault="00524073" w:rsidP="00524073">
            <w:pPr>
              <w:spacing w:after="0" w:line="360" w:lineRule="exact"/>
              <w:rPr>
                <w:rFonts w:ascii="Times New Roman" w:eastAsia="Times New Roman" w:hAnsi="Times New Roman"/>
                <w:color w:val="808080"/>
                <w:sz w:val="28"/>
                <w:szCs w:val="28"/>
                <w:lang w:eastAsia="ru-RU"/>
              </w:rPr>
            </w:pPr>
          </w:p>
        </w:tc>
      </w:tr>
    </w:tbl>
    <w:p w14:paraId="74AB07DF" w14:textId="77777777" w:rsidR="001F5A06" w:rsidRDefault="001F5A0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6059D9BD" w14:textId="77777777" w:rsidR="001F5A06" w:rsidRDefault="001F5A0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72031EDE" w14:textId="77777777" w:rsidR="001F5A06" w:rsidRDefault="001F5A0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7CC42A79" w14:textId="77777777" w:rsidR="001F5A06" w:rsidRDefault="001F5A0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0C9E5FAB" w14:textId="77777777" w:rsidR="001F5A06" w:rsidRDefault="001F5A0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32C8D267" w14:textId="77777777" w:rsidR="001F5A06" w:rsidRDefault="001F5A0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5D3C847F" w14:textId="77777777" w:rsidR="001F5A06" w:rsidRDefault="001F5A0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75B3D61F" w14:textId="77777777" w:rsidR="001F5A06" w:rsidRDefault="001F5A0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0F2A693D" w14:textId="77777777" w:rsidR="001F5A06" w:rsidRDefault="001F5A06" w:rsidP="001F5A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4FDCCD2B" w14:textId="77777777" w:rsidR="000F624C" w:rsidRDefault="000F624C" w:rsidP="005412FA">
      <w:pPr>
        <w:autoSpaceDE w:val="0"/>
        <w:autoSpaceDN w:val="0"/>
        <w:adjustRightInd w:val="0"/>
        <w:spacing w:after="0" w:line="240" w:lineRule="auto"/>
        <w:ind w:right="2267" w:firstLine="5387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6CB9402F" w14:textId="77777777" w:rsidR="001F5A06" w:rsidRDefault="001F5A06" w:rsidP="005412FA">
      <w:pPr>
        <w:autoSpaceDE w:val="0"/>
        <w:autoSpaceDN w:val="0"/>
        <w:adjustRightInd w:val="0"/>
        <w:spacing w:after="0" w:line="240" w:lineRule="auto"/>
        <w:ind w:right="2267" w:firstLine="5387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Утверждены</w:t>
      </w:r>
    </w:p>
    <w:p w14:paraId="19E04BF5" w14:textId="17746CD3" w:rsidR="001F5A06" w:rsidRDefault="001F5A06" w:rsidP="005412FA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постановлением Правительства</w:t>
      </w:r>
    </w:p>
    <w:p w14:paraId="4CCEAA61" w14:textId="0EBD2F9B" w:rsidR="001F5A06" w:rsidRDefault="001F5A06" w:rsidP="005412FA">
      <w:pPr>
        <w:autoSpaceDE w:val="0"/>
        <w:autoSpaceDN w:val="0"/>
        <w:adjustRightInd w:val="0"/>
        <w:spacing w:after="0" w:line="240" w:lineRule="auto"/>
        <w:ind w:right="1133" w:firstLine="5387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Республики Дагестан</w:t>
      </w:r>
    </w:p>
    <w:p w14:paraId="2F6B23CE" w14:textId="650F8833" w:rsidR="001F5A06" w:rsidRDefault="001F5A06" w:rsidP="005412FA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 __________ 2025 г. №_____</w:t>
      </w:r>
    </w:p>
    <w:p w14:paraId="3C496423" w14:textId="77777777" w:rsidR="001F5A06" w:rsidRDefault="001F5A06" w:rsidP="001F5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687FA8A7" w14:textId="77777777" w:rsidR="005412FA" w:rsidRDefault="005412FA" w:rsidP="001F5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0E8A52C2" w14:textId="3CBEC245" w:rsidR="001F5A06" w:rsidRDefault="00633B82" w:rsidP="001F5A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633B82">
        <w:rPr>
          <w:rFonts w:ascii="Times New Roman" w:eastAsiaTheme="minorHAnsi" w:hAnsi="Times New Roman"/>
          <w:b/>
          <w:bCs/>
          <w:sz w:val="28"/>
          <w:szCs w:val="28"/>
        </w:rPr>
        <w:t xml:space="preserve">ИЗМЕНЕНИЯ, КОТОРЫЕ ВНОСЯТСЯ В ГОСУДАРСТВЕННУЮ ПРОГРАММУ РЕСПУБЛИКИ ДАГЕСТАН </w:t>
      </w:r>
      <w:r w:rsidR="007F2007">
        <w:rPr>
          <w:rFonts w:ascii="Times New Roman" w:eastAsiaTheme="minorHAnsi" w:hAnsi="Times New Roman"/>
          <w:b/>
          <w:bCs/>
          <w:sz w:val="28"/>
          <w:szCs w:val="28"/>
        </w:rPr>
        <w:t>«</w:t>
      </w:r>
      <w:r w:rsidRPr="00633B82">
        <w:rPr>
          <w:rFonts w:ascii="Times New Roman" w:eastAsiaTheme="minorHAnsi" w:hAnsi="Times New Roman"/>
          <w:b/>
          <w:bCs/>
          <w:sz w:val="28"/>
          <w:szCs w:val="28"/>
        </w:rPr>
        <w:t>РАЗВИТИЕ ОБ</w:t>
      </w:r>
      <w:r w:rsidR="007F2007">
        <w:rPr>
          <w:rFonts w:ascii="Times New Roman" w:eastAsiaTheme="minorHAnsi" w:hAnsi="Times New Roman"/>
          <w:b/>
          <w:bCs/>
          <w:sz w:val="28"/>
          <w:szCs w:val="28"/>
        </w:rPr>
        <w:t>РАЗОВАНИЯ В РЕСПУБЛИКЕ ДАГЕСТАН»</w:t>
      </w:r>
    </w:p>
    <w:p w14:paraId="62AEB40A" w14:textId="77777777" w:rsidR="001F5A06" w:rsidRPr="001F5A06" w:rsidRDefault="001F5A06" w:rsidP="001F5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7BF97EEE" w14:textId="72715BE7" w:rsidR="00CC65A0" w:rsidRPr="00CC65A0" w:rsidRDefault="00CC65A0" w:rsidP="00CC65A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Абзац </w:t>
      </w:r>
      <w:r w:rsidR="00272F27">
        <w:rPr>
          <w:rFonts w:ascii="Times New Roman" w:eastAsiaTheme="minorHAnsi" w:hAnsi="Times New Roman"/>
          <w:sz w:val="28"/>
          <w:szCs w:val="28"/>
        </w:rPr>
        <w:t>первый</w:t>
      </w:r>
      <w:r>
        <w:rPr>
          <w:rFonts w:ascii="Times New Roman" w:eastAsiaTheme="minorHAnsi" w:hAnsi="Times New Roman"/>
          <w:sz w:val="28"/>
          <w:szCs w:val="28"/>
        </w:rPr>
        <w:t xml:space="preserve"> раздела </w:t>
      </w:r>
      <w:r w:rsidR="00272F27">
        <w:rPr>
          <w:rFonts w:ascii="Times New Roman" w:eastAsiaTheme="minorHAnsi" w:hAnsi="Times New Roman"/>
          <w:sz w:val="28"/>
          <w:szCs w:val="28"/>
        </w:rPr>
        <w:t>два</w:t>
      </w:r>
      <w:r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  <w:r w:rsidRPr="00CC65A0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05FAE2FB" w14:textId="45CFE458" w:rsidR="00CC65A0" w:rsidRDefault="00CC65A0" w:rsidP="00CC6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«Приоритеты государственной политики в сфере реализации настоящей Программы отражены в указах Президента Российской Федерации от 7 мая 2018 г. № 204 "О национальных целях и стратегических задачах развития Российской Федерации на период до 2024 года", </w:t>
      </w:r>
      <w:r w:rsidR="00706792">
        <w:rPr>
          <w:rFonts w:ascii="Times New Roman" w:eastAsiaTheme="minorHAnsi" w:hAnsi="Times New Roman"/>
          <w:sz w:val="28"/>
          <w:szCs w:val="28"/>
        </w:rPr>
        <w:t xml:space="preserve">от 7 мая 2024 г. № 309 </w:t>
      </w:r>
      <w:r w:rsidR="00706792">
        <w:rPr>
          <w:rFonts w:ascii="Times New Roman" w:eastAsiaTheme="minorHAnsi" w:hAnsi="Times New Roman"/>
          <w:sz w:val="28"/>
          <w:szCs w:val="28"/>
        </w:rPr>
        <w:br/>
        <w:t xml:space="preserve">«О национальных целях развития Российской Федерации на период до 2030 года и на перспективу до 2036 года», </w:t>
      </w:r>
      <w:r>
        <w:rPr>
          <w:rFonts w:ascii="Times New Roman" w:eastAsiaTheme="minorHAnsi" w:hAnsi="Times New Roman"/>
          <w:sz w:val="28"/>
          <w:szCs w:val="28"/>
        </w:rPr>
        <w:t xml:space="preserve">от 2 июля 2021 г. </w:t>
      </w:r>
      <w:r w:rsidR="00706792">
        <w:rPr>
          <w:rFonts w:ascii="Times New Roman" w:eastAsiaTheme="minorHAnsi" w:hAnsi="Times New Roman"/>
          <w:sz w:val="28"/>
          <w:szCs w:val="28"/>
        </w:rPr>
        <w:t>№ 400</w:t>
      </w:r>
      <w:r>
        <w:rPr>
          <w:rFonts w:ascii="Times New Roman" w:eastAsiaTheme="minorHAnsi" w:hAnsi="Times New Roman"/>
          <w:sz w:val="28"/>
          <w:szCs w:val="28"/>
        </w:rPr>
        <w:t xml:space="preserve"> "О Стратегии национальной безопасности Российской Федерации", от 9 ноября 2022 г. </w:t>
      </w:r>
      <w:r w:rsidR="00706792">
        <w:rPr>
          <w:rFonts w:ascii="Times New Roman" w:eastAsiaTheme="minorHAnsi" w:hAnsi="Times New Roman"/>
          <w:sz w:val="28"/>
          <w:szCs w:val="28"/>
        </w:rPr>
        <w:t>№ 809</w:t>
      </w:r>
      <w:r>
        <w:rPr>
          <w:rFonts w:ascii="Times New Roman" w:eastAsiaTheme="minorHAnsi" w:hAnsi="Times New Roman"/>
          <w:sz w:val="28"/>
          <w:szCs w:val="28"/>
        </w:rPr>
        <w:t xml:space="preserve"> "Об утверждении Основ государственной политики по сохранению </w:t>
      </w:r>
      <w:r w:rsidR="00D75F71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 xml:space="preserve">и укреплению традиционных российских духовно-нравственных ценностей", посланиях Президента Российской Федерации Федеральному Собранию Российской Федерации </w:t>
      </w:r>
      <w:hyperlink r:id="rId8" w:history="1">
        <w:r w:rsidRPr="00706792">
          <w:rPr>
            <w:rFonts w:ascii="Times New Roman" w:eastAsiaTheme="minorHAnsi" w:hAnsi="Times New Roman"/>
            <w:sz w:val="28"/>
            <w:szCs w:val="28"/>
          </w:rPr>
          <w:t>от 15 января 2020 года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и </w:t>
      </w:r>
      <w:hyperlink r:id="rId9" w:history="1">
        <w:r w:rsidRPr="00706792">
          <w:rPr>
            <w:rFonts w:ascii="Times New Roman" w:eastAsiaTheme="minorHAnsi" w:hAnsi="Times New Roman"/>
            <w:sz w:val="28"/>
            <w:szCs w:val="28"/>
          </w:rPr>
          <w:t>от 21 апреля 2021 года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0" w:history="1">
        <w:r w:rsidRPr="00706792">
          <w:rPr>
            <w:rFonts w:ascii="Times New Roman" w:eastAsiaTheme="minorHAnsi" w:hAnsi="Times New Roman"/>
            <w:sz w:val="28"/>
            <w:szCs w:val="28"/>
          </w:rPr>
          <w:t>Законе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Республики Дагестан от 12 октября 2022 г. </w:t>
      </w:r>
      <w:r w:rsidR="00706792">
        <w:rPr>
          <w:rFonts w:ascii="Times New Roman" w:eastAsiaTheme="minorHAnsi" w:hAnsi="Times New Roman"/>
          <w:sz w:val="28"/>
          <w:szCs w:val="28"/>
        </w:rPr>
        <w:t>№</w:t>
      </w:r>
      <w:r>
        <w:rPr>
          <w:rFonts w:ascii="Times New Roman" w:eastAsiaTheme="minorHAnsi" w:hAnsi="Times New Roman"/>
          <w:sz w:val="28"/>
          <w:szCs w:val="28"/>
        </w:rPr>
        <w:t xml:space="preserve"> 70 "Об утверждении Стратегии социально-экономического развития Республики Дагестан на период до 2030 года" и </w:t>
      </w:r>
      <w:hyperlink r:id="rId11" w:history="1">
        <w:r w:rsidRPr="00706792">
          <w:rPr>
            <w:rFonts w:ascii="Times New Roman" w:eastAsiaTheme="minorHAnsi" w:hAnsi="Times New Roman"/>
            <w:sz w:val="28"/>
            <w:szCs w:val="28"/>
          </w:rPr>
          <w:t>постановлении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Правительства Республики Дагестан от 26 мая 2022 г. </w:t>
      </w:r>
      <w:r w:rsidR="00706792">
        <w:rPr>
          <w:rFonts w:ascii="Times New Roman" w:eastAsiaTheme="minorHAnsi" w:hAnsi="Times New Roman"/>
          <w:sz w:val="28"/>
          <w:szCs w:val="28"/>
        </w:rPr>
        <w:br/>
        <w:t>№</w:t>
      </w:r>
      <w:r>
        <w:rPr>
          <w:rFonts w:ascii="Times New Roman" w:eastAsiaTheme="minorHAnsi" w:hAnsi="Times New Roman"/>
          <w:sz w:val="28"/>
          <w:szCs w:val="28"/>
        </w:rPr>
        <w:t xml:space="preserve"> 146 "Об утверждении Концепции развития образования в Республике Дагестан на период до 2030 года».»</w:t>
      </w:r>
    </w:p>
    <w:p w14:paraId="10F319A2" w14:textId="1E594B15" w:rsidR="000E394B" w:rsidRPr="009E7A21" w:rsidRDefault="000E394B" w:rsidP="009E7A21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E7A21">
        <w:rPr>
          <w:rFonts w:ascii="Times New Roman" w:hAnsi="Times New Roman"/>
          <w:color w:val="000000"/>
          <w:sz w:val="28"/>
          <w:szCs w:val="28"/>
        </w:rPr>
        <w:t xml:space="preserve">В приложении № </w:t>
      </w:r>
      <w:r w:rsidR="00AB5D23" w:rsidRPr="009E7A21">
        <w:rPr>
          <w:rFonts w:ascii="Times New Roman" w:hAnsi="Times New Roman"/>
          <w:color w:val="000000"/>
          <w:sz w:val="28"/>
          <w:szCs w:val="28"/>
        </w:rPr>
        <w:t>1</w:t>
      </w:r>
      <w:r w:rsidRPr="009E7A21">
        <w:rPr>
          <w:rFonts w:ascii="Times New Roman" w:hAnsi="Times New Roman"/>
          <w:color w:val="000000"/>
          <w:sz w:val="28"/>
          <w:szCs w:val="28"/>
        </w:rPr>
        <w:t xml:space="preserve"> к Программе:</w:t>
      </w:r>
    </w:p>
    <w:p w14:paraId="0D0ECCC6" w14:textId="2653B2F1" w:rsidR="00F70CD2" w:rsidRDefault="000E394B" w:rsidP="007F2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394B">
        <w:rPr>
          <w:rFonts w:ascii="Times New Roman" w:hAnsi="Times New Roman"/>
          <w:color w:val="000000"/>
          <w:sz w:val="28"/>
          <w:szCs w:val="28"/>
        </w:rPr>
        <w:t>абзац</w:t>
      </w:r>
      <w:r w:rsidR="009D3F6C">
        <w:rPr>
          <w:rFonts w:ascii="Times New Roman" w:hAnsi="Times New Roman"/>
          <w:color w:val="000000"/>
          <w:sz w:val="28"/>
          <w:szCs w:val="28"/>
        </w:rPr>
        <w:t>ы</w:t>
      </w:r>
      <w:r w:rsidRPr="000E394B">
        <w:rPr>
          <w:rFonts w:ascii="Times New Roman" w:hAnsi="Times New Roman"/>
          <w:color w:val="000000"/>
          <w:sz w:val="28"/>
          <w:szCs w:val="28"/>
        </w:rPr>
        <w:t xml:space="preserve"> трет</w:t>
      </w:r>
      <w:r w:rsidR="009D3F6C">
        <w:rPr>
          <w:rFonts w:ascii="Times New Roman" w:hAnsi="Times New Roman"/>
          <w:color w:val="000000"/>
          <w:sz w:val="28"/>
          <w:szCs w:val="28"/>
        </w:rPr>
        <w:t>ий</w:t>
      </w:r>
      <w:r w:rsidRPr="000E39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2007">
        <w:rPr>
          <w:rFonts w:ascii="Times New Roman" w:hAnsi="Times New Roman"/>
          <w:color w:val="000000"/>
          <w:sz w:val="28"/>
          <w:szCs w:val="28"/>
        </w:rPr>
        <w:t>и четверт</w:t>
      </w:r>
      <w:r w:rsidR="009D3F6C">
        <w:rPr>
          <w:rFonts w:ascii="Times New Roman" w:hAnsi="Times New Roman"/>
          <w:color w:val="000000"/>
          <w:sz w:val="28"/>
          <w:szCs w:val="28"/>
        </w:rPr>
        <w:t>ый</w:t>
      </w:r>
      <w:r w:rsidR="007F20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E394B">
        <w:rPr>
          <w:rFonts w:ascii="Times New Roman" w:hAnsi="Times New Roman"/>
          <w:color w:val="000000"/>
          <w:sz w:val="28"/>
          <w:szCs w:val="28"/>
        </w:rPr>
        <w:t xml:space="preserve">подпункта </w:t>
      </w:r>
      <w:r w:rsidR="007F2007">
        <w:rPr>
          <w:rFonts w:ascii="Times New Roman" w:hAnsi="Times New Roman"/>
          <w:color w:val="000000"/>
          <w:sz w:val="28"/>
          <w:szCs w:val="28"/>
        </w:rPr>
        <w:t>«</w:t>
      </w:r>
      <w:r w:rsidRPr="000E394B">
        <w:rPr>
          <w:rFonts w:ascii="Times New Roman" w:hAnsi="Times New Roman"/>
          <w:color w:val="000000"/>
          <w:sz w:val="28"/>
          <w:szCs w:val="28"/>
        </w:rPr>
        <w:t>е</w:t>
      </w:r>
      <w:r w:rsidR="007F2007">
        <w:rPr>
          <w:rFonts w:ascii="Times New Roman" w:hAnsi="Times New Roman"/>
          <w:color w:val="000000"/>
          <w:sz w:val="28"/>
          <w:szCs w:val="28"/>
        </w:rPr>
        <w:t>»</w:t>
      </w:r>
      <w:r w:rsidRPr="000E394B">
        <w:rPr>
          <w:rFonts w:ascii="Times New Roman" w:hAnsi="Times New Roman"/>
          <w:color w:val="000000"/>
          <w:sz w:val="28"/>
          <w:szCs w:val="28"/>
        </w:rPr>
        <w:t xml:space="preserve"> пункта 4 </w:t>
      </w:r>
      <w:r>
        <w:rPr>
          <w:rFonts w:ascii="Times New Roman" w:eastAsiaTheme="minorHAnsi" w:hAnsi="Times New Roman"/>
          <w:sz w:val="28"/>
          <w:szCs w:val="28"/>
        </w:rPr>
        <w:t xml:space="preserve">после слов </w:t>
      </w:r>
      <w:r>
        <w:rPr>
          <w:rFonts w:ascii="Times New Roman" w:hAnsi="Times New Roman"/>
          <w:sz w:val="28"/>
          <w:szCs w:val="28"/>
        </w:rPr>
        <w:t>«</w:t>
      </w:r>
      <w:r w:rsidRPr="003718B5">
        <w:rPr>
          <w:rFonts w:ascii="Times New Roman" w:hAnsi="Times New Roman"/>
          <w:sz w:val="28"/>
          <w:szCs w:val="28"/>
        </w:rPr>
        <w:t>бюджетной системы Российской Федерации</w:t>
      </w:r>
      <w:r>
        <w:rPr>
          <w:rFonts w:ascii="Times New Roman" w:hAnsi="Times New Roman"/>
          <w:sz w:val="28"/>
          <w:szCs w:val="28"/>
        </w:rPr>
        <w:t>» дополнить словами «</w:t>
      </w:r>
      <w:r w:rsidRPr="003718B5">
        <w:rPr>
          <w:rFonts w:ascii="Times New Roman" w:hAnsi="Times New Roman"/>
          <w:sz w:val="28"/>
          <w:szCs w:val="28"/>
        </w:rPr>
        <w:t>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</w:t>
      </w:r>
      <w:r w:rsidR="007F2007">
        <w:rPr>
          <w:rFonts w:ascii="Times New Roman" w:hAnsi="Times New Roman"/>
          <w:sz w:val="28"/>
          <w:szCs w:val="28"/>
        </w:rPr>
        <w:t>».</w:t>
      </w:r>
    </w:p>
    <w:p w14:paraId="659C2C2C" w14:textId="0A83AD70" w:rsidR="00B26FC3" w:rsidRDefault="009E7A21" w:rsidP="00E335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70CD2">
        <w:rPr>
          <w:rFonts w:ascii="Times New Roman" w:hAnsi="Times New Roman"/>
          <w:sz w:val="28"/>
          <w:szCs w:val="28"/>
        </w:rPr>
        <w:t>.</w:t>
      </w:r>
      <w:r w:rsidR="00F70CD2" w:rsidRPr="00F70C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0CD2" w:rsidRPr="000E394B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F70CD2">
        <w:rPr>
          <w:rFonts w:ascii="Times New Roman" w:hAnsi="Times New Roman"/>
          <w:color w:val="000000"/>
          <w:sz w:val="28"/>
          <w:szCs w:val="28"/>
        </w:rPr>
        <w:t xml:space="preserve">приложении № </w:t>
      </w:r>
      <w:r w:rsidR="00B26FC3">
        <w:rPr>
          <w:rFonts w:ascii="Times New Roman" w:hAnsi="Times New Roman"/>
          <w:color w:val="000000"/>
          <w:sz w:val="28"/>
          <w:szCs w:val="28"/>
        </w:rPr>
        <w:t>2</w:t>
      </w:r>
      <w:r w:rsidR="00F70CD2">
        <w:rPr>
          <w:rFonts w:ascii="Times New Roman" w:hAnsi="Times New Roman"/>
          <w:color w:val="000000"/>
          <w:sz w:val="28"/>
          <w:szCs w:val="28"/>
        </w:rPr>
        <w:t xml:space="preserve"> к Программе:</w:t>
      </w:r>
    </w:p>
    <w:p w14:paraId="7B1C632F" w14:textId="650A024D" w:rsidR="00F02C74" w:rsidRPr="000E394B" w:rsidRDefault="00EA3685" w:rsidP="00231D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394B">
        <w:rPr>
          <w:rFonts w:ascii="Times New Roman" w:hAnsi="Times New Roman"/>
          <w:color w:val="000000"/>
          <w:sz w:val="28"/>
          <w:szCs w:val="28"/>
        </w:rPr>
        <w:t>абзац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0E394B">
        <w:rPr>
          <w:rFonts w:ascii="Times New Roman" w:hAnsi="Times New Roman"/>
          <w:color w:val="000000"/>
          <w:sz w:val="28"/>
          <w:szCs w:val="28"/>
        </w:rPr>
        <w:t xml:space="preserve"> трет</w:t>
      </w:r>
      <w:r>
        <w:rPr>
          <w:rFonts w:ascii="Times New Roman" w:hAnsi="Times New Roman"/>
          <w:color w:val="000000"/>
          <w:sz w:val="28"/>
          <w:szCs w:val="28"/>
        </w:rPr>
        <w:t>ий</w:t>
      </w:r>
      <w:r w:rsidRPr="000E394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четвертый</w:t>
      </w:r>
      <w:r w:rsidR="00231D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6FC3">
        <w:rPr>
          <w:rFonts w:ascii="Times New Roman" w:hAnsi="Times New Roman"/>
          <w:color w:val="000000"/>
          <w:sz w:val="28"/>
          <w:szCs w:val="28"/>
        </w:rPr>
        <w:t xml:space="preserve">пункта 3 </w:t>
      </w:r>
      <w:r w:rsidR="00B26FC3">
        <w:rPr>
          <w:rFonts w:ascii="Times New Roman" w:eastAsiaTheme="minorHAnsi" w:hAnsi="Times New Roman"/>
          <w:sz w:val="28"/>
          <w:szCs w:val="28"/>
        </w:rPr>
        <w:t xml:space="preserve">после слов </w:t>
      </w:r>
      <w:r w:rsidR="00B26FC3">
        <w:rPr>
          <w:rFonts w:ascii="Times New Roman" w:hAnsi="Times New Roman"/>
          <w:sz w:val="28"/>
          <w:szCs w:val="28"/>
        </w:rPr>
        <w:t>«</w:t>
      </w:r>
      <w:r w:rsidR="00B26FC3" w:rsidRPr="003718B5">
        <w:rPr>
          <w:rFonts w:ascii="Times New Roman" w:hAnsi="Times New Roman"/>
          <w:sz w:val="28"/>
          <w:szCs w:val="28"/>
        </w:rPr>
        <w:t>бюджетной системы Российской Федерации</w:t>
      </w:r>
      <w:r w:rsidR="00B26FC3">
        <w:rPr>
          <w:rFonts w:ascii="Times New Roman" w:hAnsi="Times New Roman"/>
          <w:sz w:val="28"/>
          <w:szCs w:val="28"/>
        </w:rPr>
        <w:t>» дополнить словами «</w:t>
      </w:r>
      <w:r w:rsidR="00B26FC3" w:rsidRPr="003718B5">
        <w:rPr>
          <w:rFonts w:ascii="Times New Roman" w:hAnsi="Times New Roman"/>
          <w:sz w:val="28"/>
          <w:szCs w:val="28"/>
        </w:rPr>
        <w:t>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</w:t>
      </w:r>
      <w:r w:rsidR="00231D48">
        <w:rPr>
          <w:rFonts w:ascii="Times New Roman" w:hAnsi="Times New Roman"/>
          <w:sz w:val="28"/>
          <w:szCs w:val="28"/>
        </w:rPr>
        <w:t>».</w:t>
      </w:r>
      <w:r w:rsidR="00F70CD2">
        <w:rPr>
          <w:rFonts w:ascii="Times New Roman" w:hAnsi="Times New Roman"/>
          <w:sz w:val="28"/>
          <w:szCs w:val="28"/>
        </w:rPr>
        <w:t xml:space="preserve"> </w:t>
      </w:r>
      <w:r w:rsidR="000E394B">
        <w:rPr>
          <w:rFonts w:ascii="Times New Roman" w:hAnsi="Times New Roman"/>
          <w:sz w:val="28"/>
          <w:szCs w:val="28"/>
        </w:rPr>
        <w:t xml:space="preserve"> </w:t>
      </w:r>
      <w:r w:rsidR="000E394B">
        <w:rPr>
          <w:rFonts w:ascii="Times New Roman" w:eastAsiaTheme="minorHAnsi" w:hAnsi="Times New Roman"/>
          <w:sz w:val="28"/>
          <w:szCs w:val="28"/>
        </w:rPr>
        <w:t xml:space="preserve"> </w:t>
      </w:r>
      <w:r w:rsidR="000E394B" w:rsidRPr="000E394B">
        <w:rPr>
          <w:rFonts w:ascii="Times New Roman" w:eastAsiaTheme="minorHAnsi" w:hAnsi="Times New Roman"/>
          <w:sz w:val="28"/>
          <w:szCs w:val="28"/>
        </w:rPr>
        <w:t xml:space="preserve">  </w:t>
      </w:r>
    </w:p>
    <w:p w14:paraId="1F092E35" w14:textId="625B0643" w:rsidR="00607F20" w:rsidRPr="0015199D" w:rsidRDefault="009E7A21" w:rsidP="0015199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607F20" w:rsidRPr="0015199D">
        <w:rPr>
          <w:rFonts w:ascii="Times New Roman" w:eastAsiaTheme="minorHAnsi" w:hAnsi="Times New Roman"/>
          <w:sz w:val="28"/>
          <w:szCs w:val="28"/>
        </w:rPr>
        <w:t xml:space="preserve">. </w:t>
      </w:r>
      <w:r w:rsidR="00607F20" w:rsidRPr="0015199D">
        <w:rPr>
          <w:rFonts w:ascii="Times New Roman" w:hAnsi="Times New Roman"/>
          <w:color w:val="000000"/>
          <w:sz w:val="28"/>
          <w:szCs w:val="28"/>
        </w:rPr>
        <w:t>В приложении № 3 к Программе:</w:t>
      </w:r>
    </w:p>
    <w:p w14:paraId="3E3E5B1B" w14:textId="4C651450" w:rsidR="00607F20" w:rsidRDefault="00EA3685" w:rsidP="00607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394B">
        <w:rPr>
          <w:rFonts w:ascii="Times New Roman" w:hAnsi="Times New Roman"/>
          <w:color w:val="000000"/>
          <w:sz w:val="28"/>
          <w:szCs w:val="28"/>
        </w:rPr>
        <w:t>абзац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0E394B">
        <w:rPr>
          <w:rFonts w:ascii="Times New Roman" w:hAnsi="Times New Roman"/>
          <w:color w:val="000000"/>
          <w:sz w:val="28"/>
          <w:szCs w:val="28"/>
        </w:rPr>
        <w:t xml:space="preserve"> трет</w:t>
      </w:r>
      <w:r>
        <w:rPr>
          <w:rFonts w:ascii="Times New Roman" w:hAnsi="Times New Roman"/>
          <w:color w:val="000000"/>
          <w:sz w:val="28"/>
          <w:szCs w:val="28"/>
        </w:rPr>
        <w:t>ий</w:t>
      </w:r>
      <w:r w:rsidRPr="000E394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четвертый</w:t>
      </w:r>
      <w:r w:rsidR="00231D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7F20" w:rsidRPr="000E394B">
        <w:rPr>
          <w:rFonts w:ascii="Times New Roman" w:hAnsi="Times New Roman"/>
          <w:color w:val="000000"/>
          <w:sz w:val="28"/>
          <w:szCs w:val="28"/>
        </w:rPr>
        <w:t xml:space="preserve">подпункта </w:t>
      </w:r>
      <w:r w:rsidR="00231D48">
        <w:rPr>
          <w:rFonts w:ascii="Times New Roman" w:hAnsi="Times New Roman"/>
          <w:color w:val="000000"/>
          <w:sz w:val="28"/>
          <w:szCs w:val="28"/>
        </w:rPr>
        <w:t>«</w:t>
      </w:r>
      <w:r w:rsidR="00C8081D">
        <w:rPr>
          <w:rFonts w:ascii="Times New Roman" w:hAnsi="Times New Roman"/>
          <w:color w:val="000000"/>
          <w:sz w:val="28"/>
          <w:szCs w:val="28"/>
        </w:rPr>
        <w:t>в</w:t>
      </w:r>
      <w:r w:rsidR="00231D48">
        <w:rPr>
          <w:rFonts w:ascii="Times New Roman" w:hAnsi="Times New Roman"/>
          <w:color w:val="000000"/>
          <w:sz w:val="28"/>
          <w:szCs w:val="28"/>
        </w:rPr>
        <w:t>»</w:t>
      </w:r>
      <w:r w:rsidR="00607F20" w:rsidRPr="000E394B">
        <w:rPr>
          <w:rFonts w:ascii="Times New Roman" w:hAnsi="Times New Roman"/>
          <w:color w:val="000000"/>
          <w:sz w:val="28"/>
          <w:szCs w:val="28"/>
        </w:rPr>
        <w:t xml:space="preserve"> пункта 4 </w:t>
      </w:r>
      <w:r w:rsidR="00607F20">
        <w:rPr>
          <w:rFonts w:ascii="Times New Roman" w:eastAsiaTheme="minorHAnsi" w:hAnsi="Times New Roman"/>
          <w:sz w:val="28"/>
          <w:szCs w:val="28"/>
        </w:rPr>
        <w:t xml:space="preserve">после слов </w:t>
      </w:r>
      <w:r w:rsidR="00607F20">
        <w:rPr>
          <w:rFonts w:ascii="Times New Roman" w:hAnsi="Times New Roman"/>
          <w:sz w:val="28"/>
          <w:szCs w:val="28"/>
        </w:rPr>
        <w:t>«</w:t>
      </w:r>
      <w:r w:rsidR="00607F20" w:rsidRPr="003718B5">
        <w:rPr>
          <w:rFonts w:ascii="Times New Roman" w:hAnsi="Times New Roman"/>
          <w:sz w:val="28"/>
          <w:szCs w:val="28"/>
        </w:rPr>
        <w:t>бюджетной системы Российской Федерации</w:t>
      </w:r>
      <w:r w:rsidR="00607F20">
        <w:rPr>
          <w:rFonts w:ascii="Times New Roman" w:hAnsi="Times New Roman"/>
          <w:sz w:val="28"/>
          <w:szCs w:val="28"/>
        </w:rPr>
        <w:t>» дополнить словами «</w:t>
      </w:r>
      <w:r w:rsidR="00607F20" w:rsidRPr="003718B5">
        <w:rPr>
          <w:rFonts w:ascii="Times New Roman" w:hAnsi="Times New Roman"/>
          <w:sz w:val="28"/>
          <w:szCs w:val="28"/>
        </w:rPr>
        <w:t xml:space="preserve">(без учета дотаций местным бюджетам, предоставленных в целях содействия достижению и (или) </w:t>
      </w:r>
      <w:r w:rsidR="00607F20" w:rsidRPr="003718B5">
        <w:rPr>
          <w:rFonts w:ascii="Times New Roman" w:hAnsi="Times New Roman"/>
          <w:sz w:val="28"/>
          <w:szCs w:val="28"/>
        </w:rPr>
        <w:lastRenderedPageBreak/>
        <w:t>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</w:t>
      </w:r>
      <w:r w:rsidR="00607F20">
        <w:rPr>
          <w:rFonts w:ascii="Times New Roman" w:hAnsi="Times New Roman"/>
          <w:sz w:val="28"/>
          <w:szCs w:val="28"/>
        </w:rPr>
        <w:t>»</w:t>
      </w:r>
      <w:r w:rsidR="00231D48">
        <w:rPr>
          <w:rFonts w:ascii="Times New Roman" w:hAnsi="Times New Roman"/>
          <w:sz w:val="28"/>
          <w:szCs w:val="28"/>
        </w:rPr>
        <w:t>.</w:t>
      </w:r>
    </w:p>
    <w:p w14:paraId="55D7CECB" w14:textId="410AEA66" w:rsidR="0015199D" w:rsidRDefault="009E7A21" w:rsidP="00607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5199D">
        <w:rPr>
          <w:rFonts w:ascii="Times New Roman" w:hAnsi="Times New Roman"/>
          <w:sz w:val="28"/>
          <w:szCs w:val="28"/>
        </w:rPr>
        <w:t xml:space="preserve">. </w:t>
      </w:r>
      <w:r w:rsidR="00011543">
        <w:rPr>
          <w:rFonts w:ascii="Times New Roman" w:hAnsi="Times New Roman"/>
          <w:sz w:val="28"/>
          <w:szCs w:val="28"/>
        </w:rPr>
        <w:t>В приложении № 4 к Программе:</w:t>
      </w:r>
    </w:p>
    <w:p w14:paraId="68559B1F" w14:textId="3290AEE1" w:rsidR="00011543" w:rsidRDefault="00EA3685" w:rsidP="00231D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394B">
        <w:rPr>
          <w:rFonts w:ascii="Times New Roman" w:hAnsi="Times New Roman"/>
          <w:color w:val="000000"/>
          <w:sz w:val="28"/>
          <w:szCs w:val="28"/>
        </w:rPr>
        <w:t>абзац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0E394B">
        <w:rPr>
          <w:rFonts w:ascii="Times New Roman" w:hAnsi="Times New Roman"/>
          <w:color w:val="000000"/>
          <w:sz w:val="28"/>
          <w:szCs w:val="28"/>
        </w:rPr>
        <w:t xml:space="preserve"> трет</w:t>
      </w:r>
      <w:r>
        <w:rPr>
          <w:rFonts w:ascii="Times New Roman" w:hAnsi="Times New Roman"/>
          <w:color w:val="000000"/>
          <w:sz w:val="28"/>
          <w:szCs w:val="28"/>
        </w:rPr>
        <w:t>ий</w:t>
      </w:r>
      <w:r w:rsidRPr="000E394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четвертый</w:t>
      </w:r>
      <w:r w:rsidR="00231D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1543" w:rsidRPr="000E394B">
        <w:rPr>
          <w:rFonts w:ascii="Times New Roman" w:hAnsi="Times New Roman"/>
          <w:color w:val="000000"/>
          <w:sz w:val="28"/>
          <w:szCs w:val="28"/>
        </w:rPr>
        <w:t xml:space="preserve">подпункта </w:t>
      </w:r>
      <w:r w:rsidR="00231D48">
        <w:rPr>
          <w:rFonts w:ascii="Times New Roman" w:hAnsi="Times New Roman"/>
          <w:color w:val="000000"/>
          <w:sz w:val="28"/>
          <w:szCs w:val="28"/>
        </w:rPr>
        <w:t>«</w:t>
      </w:r>
      <w:r w:rsidR="00011543">
        <w:rPr>
          <w:rFonts w:ascii="Times New Roman" w:hAnsi="Times New Roman"/>
          <w:color w:val="000000"/>
          <w:sz w:val="28"/>
          <w:szCs w:val="28"/>
        </w:rPr>
        <w:t>б</w:t>
      </w:r>
      <w:r w:rsidR="00231D48">
        <w:rPr>
          <w:rFonts w:ascii="Times New Roman" w:hAnsi="Times New Roman"/>
          <w:color w:val="000000"/>
          <w:sz w:val="28"/>
          <w:szCs w:val="28"/>
        </w:rPr>
        <w:t>»</w:t>
      </w:r>
      <w:r w:rsidR="00011543" w:rsidRPr="000E394B">
        <w:rPr>
          <w:rFonts w:ascii="Times New Roman" w:hAnsi="Times New Roman"/>
          <w:color w:val="000000"/>
          <w:sz w:val="28"/>
          <w:szCs w:val="28"/>
        </w:rPr>
        <w:t xml:space="preserve"> пункта 4 </w:t>
      </w:r>
      <w:r w:rsidR="00011543">
        <w:rPr>
          <w:rFonts w:ascii="Times New Roman" w:eastAsiaTheme="minorHAnsi" w:hAnsi="Times New Roman"/>
          <w:sz w:val="28"/>
          <w:szCs w:val="28"/>
        </w:rPr>
        <w:t xml:space="preserve">после слов </w:t>
      </w:r>
      <w:r w:rsidR="00011543">
        <w:rPr>
          <w:rFonts w:ascii="Times New Roman" w:hAnsi="Times New Roman"/>
          <w:sz w:val="28"/>
          <w:szCs w:val="28"/>
        </w:rPr>
        <w:t>«</w:t>
      </w:r>
      <w:r w:rsidR="00011543" w:rsidRPr="003718B5">
        <w:rPr>
          <w:rFonts w:ascii="Times New Roman" w:hAnsi="Times New Roman"/>
          <w:sz w:val="28"/>
          <w:szCs w:val="28"/>
        </w:rPr>
        <w:t>бюджетной системы Российской Федерации</w:t>
      </w:r>
      <w:r w:rsidR="00011543">
        <w:rPr>
          <w:rFonts w:ascii="Times New Roman" w:hAnsi="Times New Roman"/>
          <w:sz w:val="28"/>
          <w:szCs w:val="28"/>
        </w:rPr>
        <w:t>» дополнить словами «</w:t>
      </w:r>
      <w:r w:rsidR="00011543" w:rsidRPr="003718B5">
        <w:rPr>
          <w:rFonts w:ascii="Times New Roman" w:hAnsi="Times New Roman"/>
          <w:sz w:val="28"/>
          <w:szCs w:val="28"/>
        </w:rPr>
        <w:t>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</w:t>
      </w:r>
      <w:r w:rsidR="00231D48">
        <w:rPr>
          <w:rFonts w:ascii="Times New Roman" w:hAnsi="Times New Roman"/>
          <w:sz w:val="28"/>
          <w:szCs w:val="28"/>
        </w:rPr>
        <w:t>».</w:t>
      </w:r>
    </w:p>
    <w:p w14:paraId="64325357" w14:textId="5634C8F8" w:rsidR="00011543" w:rsidRDefault="009E7A21" w:rsidP="00607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11543">
        <w:rPr>
          <w:rFonts w:ascii="Times New Roman" w:hAnsi="Times New Roman"/>
          <w:sz w:val="28"/>
          <w:szCs w:val="28"/>
        </w:rPr>
        <w:t>. В приложении № 5 к Программе:</w:t>
      </w:r>
    </w:p>
    <w:p w14:paraId="2AF84660" w14:textId="46D5A5E2" w:rsidR="001D1343" w:rsidRDefault="00D17013" w:rsidP="00607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394B">
        <w:rPr>
          <w:rFonts w:ascii="Times New Roman" w:hAnsi="Times New Roman"/>
          <w:color w:val="000000"/>
          <w:sz w:val="28"/>
          <w:szCs w:val="28"/>
        </w:rPr>
        <w:t>подпункт</w:t>
      </w:r>
      <w:r w:rsidR="00EA3685">
        <w:rPr>
          <w:rFonts w:ascii="Times New Roman" w:hAnsi="Times New Roman"/>
          <w:color w:val="000000"/>
          <w:sz w:val="28"/>
          <w:szCs w:val="28"/>
        </w:rPr>
        <w:t>ы</w:t>
      </w:r>
      <w:r w:rsidRPr="000E39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6ACC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C16ACC">
        <w:rPr>
          <w:rFonts w:ascii="Times New Roman" w:hAnsi="Times New Roman"/>
          <w:color w:val="000000"/>
          <w:sz w:val="28"/>
          <w:szCs w:val="28"/>
        </w:rPr>
        <w:t>» и «б»</w:t>
      </w:r>
      <w:r w:rsidRPr="000E394B">
        <w:rPr>
          <w:rFonts w:ascii="Times New Roman" w:hAnsi="Times New Roman"/>
          <w:color w:val="000000"/>
          <w:sz w:val="28"/>
          <w:szCs w:val="28"/>
        </w:rPr>
        <w:t xml:space="preserve"> пункта 4 </w:t>
      </w:r>
      <w:r>
        <w:rPr>
          <w:rFonts w:ascii="Times New Roman" w:eastAsiaTheme="minorHAnsi" w:hAnsi="Times New Roman"/>
          <w:sz w:val="28"/>
          <w:szCs w:val="28"/>
        </w:rPr>
        <w:t xml:space="preserve">после слов </w:t>
      </w:r>
      <w:r>
        <w:rPr>
          <w:rFonts w:ascii="Times New Roman" w:hAnsi="Times New Roman"/>
          <w:sz w:val="28"/>
          <w:szCs w:val="28"/>
        </w:rPr>
        <w:t>«</w:t>
      </w:r>
      <w:r w:rsidRPr="003718B5">
        <w:rPr>
          <w:rFonts w:ascii="Times New Roman" w:hAnsi="Times New Roman"/>
          <w:sz w:val="28"/>
          <w:szCs w:val="28"/>
        </w:rPr>
        <w:t>бюджетной системы Российской Федерации</w:t>
      </w:r>
      <w:r>
        <w:rPr>
          <w:rFonts w:ascii="Times New Roman" w:hAnsi="Times New Roman"/>
          <w:sz w:val="28"/>
          <w:szCs w:val="28"/>
        </w:rPr>
        <w:t>» дополнить словами «</w:t>
      </w:r>
      <w:r w:rsidRPr="003718B5">
        <w:rPr>
          <w:rFonts w:ascii="Times New Roman" w:hAnsi="Times New Roman"/>
          <w:sz w:val="28"/>
          <w:szCs w:val="28"/>
        </w:rPr>
        <w:t>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</w:t>
      </w:r>
      <w:r w:rsidR="00C16ACC">
        <w:rPr>
          <w:rFonts w:ascii="Times New Roman" w:hAnsi="Times New Roman"/>
          <w:sz w:val="28"/>
          <w:szCs w:val="28"/>
        </w:rPr>
        <w:t>».</w:t>
      </w:r>
    </w:p>
    <w:p w14:paraId="429DD936" w14:textId="480EFFAF" w:rsidR="00096E88" w:rsidRDefault="009E7A21" w:rsidP="00607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96E88">
        <w:rPr>
          <w:rFonts w:ascii="Times New Roman" w:hAnsi="Times New Roman"/>
          <w:sz w:val="28"/>
          <w:szCs w:val="28"/>
        </w:rPr>
        <w:t>. В приложении № 6 к Программе:</w:t>
      </w:r>
    </w:p>
    <w:p w14:paraId="33D416E4" w14:textId="463A751A" w:rsidR="00E7318E" w:rsidRDefault="00095BB3" w:rsidP="00E731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394B">
        <w:rPr>
          <w:rFonts w:ascii="Times New Roman" w:hAnsi="Times New Roman"/>
          <w:color w:val="000000"/>
          <w:sz w:val="28"/>
          <w:szCs w:val="28"/>
        </w:rPr>
        <w:t>абзац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0E394B">
        <w:rPr>
          <w:rFonts w:ascii="Times New Roman" w:hAnsi="Times New Roman"/>
          <w:color w:val="000000"/>
          <w:sz w:val="28"/>
          <w:szCs w:val="28"/>
        </w:rPr>
        <w:t xml:space="preserve"> трет</w:t>
      </w:r>
      <w:r>
        <w:rPr>
          <w:rFonts w:ascii="Times New Roman" w:hAnsi="Times New Roman"/>
          <w:color w:val="000000"/>
          <w:sz w:val="28"/>
          <w:szCs w:val="28"/>
        </w:rPr>
        <w:t>ий</w:t>
      </w:r>
      <w:r w:rsidRPr="000E394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четвертый</w:t>
      </w:r>
      <w:r w:rsidR="00C16A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7318E" w:rsidRPr="000E394B">
        <w:rPr>
          <w:rFonts w:ascii="Times New Roman" w:hAnsi="Times New Roman"/>
          <w:color w:val="000000"/>
          <w:sz w:val="28"/>
          <w:szCs w:val="28"/>
        </w:rPr>
        <w:t xml:space="preserve">подпункта </w:t>
      </w:r>
      <w:r w:rsidR="00C16ACC">
        <w:rPr>
          <w:rFonts w:ascii="Times New Roman" w:hAnsi="Times New Roman"/>
          <w:color w:val="000000"/>
          <w:sz w:val="28"/>
          <w:szCs w:val="28"/>
        </w:rPr>
        <w:t>«г»</w:t>
      </w:r>
      <w:r w:rsidR="00E7318E" w:rsidRPr="000E394B">
        <w:rPr>
          <w:rFonts w:ascii="Times New Roman" w:hAnsi="Times New Roman"/>
          <w:color w:val="000000"/>
          <w:sz w:val="28"/>
          <w:szCs w:val="28"/>
        </w:rPr>
        <w:t xml:space="preserve"> пункта 4 </w:t>
      </w:r>
      <w:r w:rsidR="00E7318E">
        <w:rPr>
          <w:rFonts w:ascii="Times New Roman" w:eastAsiaTheme="minorHAnsi" w:hAnsi="Times New Roman"/>
          <w:sz w:val="28"/>
          <w:szCs w:val="28"/>
        </w:rPr>
        <w:t xml:space="preserve">после слов </w:t>
      </w:r>
      <w:r w:rsidR="00E7318E">
        <w:rPr>
          <w:rFonts w:ascii="Times New Roman" w:hAnsi="Times New Roman"/>
          <w:sz w:val="28"/>
          <w:szCs w:val="28"/>
        </w:rPr>
        <w:t>«</w:t>
      </w:r>
      <w:r w:rsidR="00E7318E" w:rsidRPr="003718B5">
        <w:rPr>
          <w:rFonts w:ascii="Times New Roman" w:hAnsi="Times New Roman"/>
          <w:sz w:val="28"/>
          <w:szCs w:val="28"/>
        </w:rPr>
        <w:t>бюджетной системы Российской Федерации</w:t>
      </w:r>
      <w:r w:rsidR="00E7318E">
        <w:rPr>
          <w:rFonts w:ascii="Times New Roman" w:hAnsi="Times New Roman"/>
          <w:sz w:val="28"/>
          <w:szCs w:val="28"/>
        </w:rPr>
        <w:t>» дополнить словами «</w:t>
      </w:r>
      <w:r w:rsidR="00E7318E" w:rsidRPr="003718B5">
        <w:rPr>
          <w:rFonts w:ascii="Times New Roman" w:hAnsi="Times New Roman"/>
          <w:sz w:val="28"/>
          <w:szCs w:val="28"/>
        </w:rPr>
        <w:t>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</w:t>
      </w:r>
      <w:r w:rsidR="00C16ACC">
        <w:rPr>
          <w:rFonts w:ascii="Times New Roman" w:hAnsi="Times New Roman"/>
          <w:sz w:val="28"/>
          <w:szCs w:val="28"/>
        </w:rPr>
        <w:t>».</w:t>
      </w:r>
    </w:p>
    <w:p w14:paraId="35F6F0FF" w14:textId="2EF2B21C" w:rsidR="004D3E0C" w:rsidRDefault="009E7A21" w:rsidP="00E731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D3E0C">
        <w:rPr>
          <w:rFonts w:ascii="Times New Roman" w:hAnsi="Times New Roman"/>
          <w:sz w:val="28"/>
          <w:szCs w:val="28"/>
        </w:rPr>
        <w:t>. В приложении № 8 к Программе:</w:t>
      </w:r>
    </w:p>
    <w:p w14:paraId="52539C3F" w14:textId="45310D5F" w:rsidR="00636A87" w:rsidRDefault="00636A87" w:rsidP="00636A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394B">
        <w:rPr>
          <w:rFonts w:ascii="Times New Roman" w:hAnsi="Times New Roman"/>
          <w:color w:val="000000"/>
          <w:sz w:val="28"/>
          <w:szCs w:val="28"/>
        </w:rPr>
        <w:t>подпункт</w:t>
      </w:r>
      <w:r w:rsidR="00095BB3">
        <w:rPr>
          <w:rFonts w:ascii="Times New Roman" w:hAnsi="Times New Roman"/>
          <w:color w:val="000000"/>
          <w:sz w:val="28"/>
          <w:szCs w:val="28"/>
        </w:rPr>
        <w:t>ы</w:t>
      </w:r>
      <w:r w:rsidRPr="000E39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6ACC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C16ACC">
        <w:rPr>
          <w:rFonts w:ascii="Times New Roman" w:hAnsi="Times New Roman"/>
          <w:color w:val="000000"/>
          <w:sz w:val="28"/>
          <w:szCs w:val="28"/>
        </w:rPr>
        <w:t>» и «б»</w:t>
      </w:r>
      <w:r w:rsidRPr="000E394B">
        <w:rPr>
          <w:rFonts w:ascii="Times New Roman" w:hAnsi="Times New Roman"/>
          <w:color w:val="000000"/>
          <w:sz w:val="28"/>
          <w:szCs w:val="28"/>
        </w:rPr>
        <w:t xml:space="preserve"> пункта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E394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после слов </w:t>
      </w:r>
      <w:r>
        <w:rPr>
          <w:rFonts w:ascii="Times New Roman" w:hAnsi="Times New Roman"/>
          <w:sz w:val="28"/>
          <w:szCs w:val="28"/>
        </w:rPr>
        <w:t>«</w:t>
      </w:r>
      <w:r w:rsidRPr="003718B5">
        <w:rPr>
          <w:rFonts w:ascii="Times New Roman" w:hAnsi="Times New Roman"/>
          <w:sz w:val="28"/>
          <w:szCs w:val="28"/>
        </w:rPr>
        <w:t>бюджетной системы Российской Федерации</w:t>
      </w:r>
      <w:r>
        <w:rPr>
          <w:rFonts w:ascii="Times New Roman" w:hAnsi="Times New Roman"/>
          <w:sz w:val="28"/>
          <w:szCs w:val="28"/>
        </w:rPr>
        <w:t>» дополнить словами «</w:t>
      </w:r>
      <w:r w:rsidRPr="003718B5">
        <w:rPr>
          <w:rFonts w:ascii="Times New Roman" w:hAnsi="Times New Roman"/>
          <w:sz w:val="28"/>
          <w:szCs w:val="28"/>
        </w:rPr>
        <w:t>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</w:t>
      </w:r>
      <w:r>
        <w:rPr>
          <w:rFonts w:ascii="Times New Roman" w:hAnsi="Times New Roman"/>
          <w:sz w:val="28"/>
          <w:szCs w:val="28"/>
        </w:rPr>
        <w:t>»</w:t>
      </w:r>
      <w:r w:rsidR="00C16ACC">
        <w:rPr>
          <w:rFonts w:ascii="Times New Roman" w:hAnsi="Times New Roman"/>
          <w:sz w:val="28"/>
          <w:szCs w:val="28"/>
        </w:rPr>
        <w:t>.</w:t>
      </w:r>
    </w:p>
    <w:p w14:paraId="45A68A10" w14:textId="77777777" w:rsidR="0015199D" w:rsidRDefault="0015199D" w:rsidP="00607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D06F03C" w14:textId="2B899858" w:rsidR="00FA6F88" w:rsidRDefault="000F608F" w:rsidP="000F608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0F608F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</w:p>
    <w:p w14:paraId="6236957F" w14:textId="2FA79CFD" w:rsidR="007D14AC" w:rsidRPr="002E1B4B" w:rsidRDefault="000F608F" w:rsidP="000F60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608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91DAA" w:rsidRPr="007D14AC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</w:t>
      </w:r>
    </w:p>
    <w:p w14:paraId="631222E5" w14:textId="77777777" w:rsidR="00491DAA" w:rsidRDefault="00491DAA" w:rsidP="007D14AC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14:paraId="49D18B66" w14:textId="77777777" w:rsidR="007D14AC" w:rsidRPr="00FA6F88" w:rsidRDefault="007D14AC" w:rsidP="007D14AC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pPr w:leftFromText="181" w:rightFromText="181" w:vertAnchor="page" w:horzAnchor="page" w:tblpX="5371" w:tblpY="1324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494C2A" w:rsidRPr="00524073" w14:paraId="62B0A5FC" w14:textId="77777777" w:rsidTr="00494C2A">
        <w:trPr>
          <w:cantSplit/>
          <w:trHeight w:val="2041"/>
        </w:trPr>
        <w:tc>
          <w:tcPr>
            <w:tcW w:w="3119" w:type="dxa"/>
          </w:tcPr>
          <w:p w14:paraId="3E2EAE56" w14:textId="77777777" w:rsidR="00494C2A" w:rsidRPr="00524073" w:rsidRDefault="00494C2A" w:rsidP="00494C2A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073">
              <w:rPr>
                <w:rFonts w:ascii="Times New Roman" w:hAnsi="Times New Roman"/>
                <w:sz w:val="28"/>
                <w:szCs w:val="28"/>
              </w:rPr>
              <w:t>[SIGNERSTAMP1]</w:t>
            </w:r>
          </w:p>
          <w:p w14:paraId="1FE3012C" w14:textId="77777777" w:rsidR="00494C2A" w:rsidRPr="00524073" w:rsidRDefault="00494C2A" w:rsidP="00494C2A">
            <w:pPr>
              <w:spacing w:after="0" w:line="360" w:lineRule="exact"/>
              <w:rPr>
                <w:rFonts w:ascii="Times New Roman" w:eastAsia="Times New Roman" w:hAnsi="Times New Roman"/>
                <w:color w:val="808080"/>
                <w:sz w:val="28"/>
                <w:szCs w:val="28"/>
                <w:lang w:eastAsia="ru-RU"/>
              </w:rPr>
            </w:pPr>
          </w:p>
        </w:tc>
      </w:tr>
    </w:tbl>
    <w:p w14:paraId="06DDAA97" w14:textId="77777777" w:rsidR="007D14AC" w:rsidRPr="007D14AC" w:rsidRDefault="007D14AC" w:rsidP="007734BF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sectPr w:rsidR="007D14AC" w:rsidRPr="007D14AC" w:rsidSect="000619B8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3669F"/>
    <w:multiLevelType w:val="hybridMultilevel"/>
    <w:tmpl w:val="46767630"/>
    <w:lvl w:ilvl="0" w:tplc="8B0247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2BD7076"/>
    <w:multiLevelType w:val="hybridMultilevel"/>
    <w:tmpl w:val="198C87F6"/>
    <w:lvl w:ilvl="0" w:tplc="0DF6098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457618A"/>
    <w:multiLevelType w:val="hybridMultilevel"/>
    <w:tmpl w:val="415E3A7E"/>
    <w:lvl w:ilvl="0" w:tplc="531EFD5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2001B1"/>
    <w:multiLevelType w:val="hybridMultilevel"/>
    <w:tmpl w:val="FF40D972"/>
    <w:lvl w:ilvl="0" w:tplc="40764FC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92C433A"/>
    <w:multiLevelType w:val="hybridMultilevel"/>
    <w:tmpl w:val="885EE750"/>
    <w:lvl w:ilvl="0" w:tplc="799A99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FC1C39"/>
    <w:multiLevelType w:val="hybridMultilevel"/>
    <w:tmpl w:val="C3B215DE"/>
    <w:lvl w:ilvl="0" w:tplc="F5D6AF1E">
      <w:start w:val="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25B1695"/>
    <w:multiLevelType w:val="hybridMultilevel"/>
    <w:tmpl w:val="C40204BC"/>
    <w:lvl w:ilvl="0" w:tplc="3676DF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4E50165"/>
    <w:multiLevelType w:val="hybridMultilevel"/>
    <w:tmpl w:val="BBFA0D52"/>
    <w:lvl w:ilvl="0" w:tplc="17544F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F070EB"/>
    <w:multiLevelType w:val="hybridMultilevel"/>
    <w:tmpl w:val="6584EC84"/>
    <w:lvl w:ilvl="0" w:tplc="08608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34091A"/>
    <w:multiLevelType w:val="hybridMultilevel"/>
    <w:tmpl w:val="0E2C1FB4"/>
    <w:lvl w:ilvl="0" w:tplc="D838943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E1F79B7"/>
    <w:multiLevelType w:val="hybridMultilevel"/>
    <w:tmpl w:val="8B001A90"/>
    <w:lvl w:ilvl="0" w:tplc="9E9A06C8">
      <w:start w:val="1"/>
      <w:numFmt w:val="decimal"/>
      <w:lvlText w:val="%1."/>
      <w:lvlJc w:val="left"/>
      <w:pPr>
        <w:ind w:left="90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3D32BC3"/>
    <w:multiLevelType w:val="hybridMultilevel"/>
    <w:tmpl w:val="1C4040FA"/>
    <w:lvl w:ilvl="0" w:tplc="6B5E871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7BA7505"/>
    <w:multiLevelType w:val="hybridMultilevel"/>
    <w:tmpl w:val="6270CB90"/>
    <w:lvl w:ilvl="0" w:tplc="AEA8F7F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5"/>
  </w:num>
  <w:num w:numId="10">
    <w:abstractNumId w:val="11"/>
  </w:num>
  <w:num w:numId="11">
    <w:abstractNumId w:val="1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DAA"/>
    <w:rsid w:val="00011543"/>
    <w:rsid w:val="000134A3"/>
    <w:rsid w:val="000330CB"/>
    <w:rsid w:val="000619B8"/>
    <w:rsid w:val="00067E2C"/>
    <w:rsid w:val="00095BB3"/>
    <w:rsid w:val="00096E88"/>
    <w:rsid w:val="000E394B"/>
    <w:rsid w:val="000E6F39"/>
    <w:rsid w:val="000F422F"/>
    <w:rsid w:val="000F608F"/>
    <w:rsid w:val="000F624C"/>
    <w:rsid w:val="00101F77"/>
    <w:rsid w:val="0015199D"/>
    <w:rsid w:val="0016790E"/>
    <w:rsid w:val="001769BC"/>
    <w:rsid w:val="00181A47"/>
    <w:rsid w:val="001A1CE2"/>
    <w:rsid w:val="001B46AA"/>
    <w:rsid w:val="001D1343"/>
    <w:rsid w:val="001E5DB9"/>
    <w:rsid w:val="001F1823"/>
    <w:rsid w:val="001F5A06"/>
    <w:rsid w:val="002062BF"/>
    <w:rsid w:val="00217A76"/>
    <w:rsid w:val="00225A39"/>
    <w:rsid w:val="00231D48"/>
    <w:rsid w:val="0024359D"/>
    <w:rsid w:val="00246E31"/>
    <w:rsid w:val="002541E2"/>
    <w:rsid w:val="00263A82"/>
    <w:rsid w:val="00266947"/>
    <w:rsid w:val="00272F27"/>
    <w:rsid w:val="002857EB"/>
    <w:rsid w:val="002A68D7"/>
    <w:rsid w:val="002B4C49"/>
    <w:rsid w:val="002D4E3B"/>
    <w:rsid w:val="002D7501"/>
    <w:rsid w:val="00306E01"/>
    <w:rsid w:val="003155F4"/>
    <w:rsid w:val="0036112B"/>
    <w:rsid w:val="0037181D"/>
    <w:rsid w:val="003A272B"/>
    <w:rsid w:val="003B5C53"/>
    <w:rsid w:val="003C095D"/>
    <w:rsid w:val="003C4452"/>
    <w:rsid w:val="003F387B"/>
    <w:rsid w:val="00435C5F"/>
    <w:rsid w:val="00455F16"/>
    <w:rsid w:val="0048312F"/>
    <w:rsid w:val="00491DAA"/>
    <w:rsid w:val="00494C2A"/>
    <w:rsid w:val="004D3E0C"/>
    <w:rsid w:val="00524073"/>
    <w:rsid w:val="00524329"/>
    <w:rsid w:val="005412FA"/>
    <w:rsid w:val="00551980"/>
    <w:rsid w:val="00584264"/>
    <w:rsid w:val="00590D87"/>
    <w:rsid w:val="005A4927"/>
    <w:rsid w:val="005A69A2"/>
    <w:rsid w:val="005C09F7"/>
    <w:rsid w:val="005F35BD"/>
    <w:rsid w:val="00607F20"/>
    <w:rsid w:val="0061466A"/>
    <w:rsid w:val="00633B82"/>
    <w:rsid w:val="00635EEA"/>
    <w:rsid w:val="00636A87"/>
    <w:rsid w:val="0064518B"/>
    <w:rsid w:val="006970FC"/>
    <w:rsid w:val="006B0679"/>
    <w:rsid w:val="006D24AE"/>
    <w:rsid w:val="006E5B6F"/>
    <w:rsid w:val="006F36B3"/>
    <w:rsid w:val="006F710D"/>
    <w:rsid w:val="006F7B61"/>
    <w:rsid w:val="0070659D"/>
    <w:rsid w:val="00706792"/>
    <w:rsid w:val="00724B6D"/>
    <w:rsid w:val="00761CAE"/>
    <w:rsid w:val="00762A19"/>
    <w:rsid w:val="007734BF"/>
    <w:rsid w:val="00774DFC"/>
    <w:rsid w:val="00776E8E"/>
    <w:rsid w:val="007913ED"/>
    <w:rsid w:val="00793039"/>
    <w:rsid w:val="007A318F"/>
    <w:rsid w:val="007B0AEC"/>
    <w:rsid w:val="007B5040"/>
    <w:rsid w:val="007C04F6"/>
    <w:rsid w:val="007C2354"/>
    <w:rsid w:val="007C2E2D"/>
    <w:rsid w:val="007C2E94"/>
    <w:rsid w:val="007D14AC"/>
    <w:rsid w:val="007D6F80"/>
    <w:rsid w:val="007E7955"/>
    <w:rsid w:val="007F2007"/>
    <w:rsid w:val="00815803"/>
    <w:rsid w:val="0083488D"/>
    <w:rsid w:val="00847645"/>
    <w:rsid w:val="008616CD"/>
    <w:rsid w:val="008873E0"/>
    <w:rsid w:val="00901D0F"/>
    <w:rsid w:val="009056F8"/>
    <w:rsid w:val="009A25EA"/>
    <w:rsid w:val="009A6B11"/>
    <w:rsid w:val="009B0B34"/>
    <w:rsid w:val="009C4EB4"/>
    <w:rsid w:val="009C58E5"/>
    <w:rsid w:val="009D3F6C"/>
    <w:rsid w:val="009E4E1A"/>
    <w:rsid w:val="009E7A21"/>
    <w:rsid w:val="00A25C19"/>
    <w:rsid w:val="00A272E2"/>
    <w:rsid w:val="00AB5D23"/>
    <w:rsid w:val="00B11C43"/>
    <w:rsid w:val="00B22F10"/>
    <w:rsid w:val="00B26FC3"/>
    <w:rsid w:val="00B55B93"/>
    <w:rsid w:val="00BA4BF2"/>
    <w:rsid w:val="00BB2A49"/>
    <w:rsid w:val="00BC2C9C"/>
    <w:rsid w:val="00C11E43"/>
    <w:rsid w:val="00C1691F"/>
    <w:rsid w:val="00C16ACC"/>
    <w:rsid w:val="00C31E6E"/>
    <w:rsid w:val="00C344AE"/>
    <w:rsid w:val="00C5051F"/>
    <w:rsid w:val="00C8081D"/>
    <w:rsid w:val="00C86F1E"/>
    <w:rsid w:val="00CA7BC3"/>
    <w:rsid w:val="00CC65A0"/>
    <w:rsid w:val="00CE2584"/>
    <w:rsid w:val="00CE7604"/>
    <w:rsid w:val="00D15977"/>
    <w:rsid w:val="00D17013"/>
    <w:rsid w:val="00D56E80"/>
    <w:rsid w:val="00D6055E"/>
    <w:rsid w:val="00D625A4"/>
    <w:rsid w:val="00D75F71"/>
    <w:rsid w:val="00D9638C"/>
    <w:rsid w:val="00DA7010"/>
    <w:rsid w:val="00DE35C8"/>
    <w:rsid w:val="00DE6E88"/>
    <w:rsid w:val="00E17367"/>
    <w:rsid w:val="00E2024A"/>
    <w:rsid w:val="00E3356D"/>
    <w:rsid w:val="00E34FD4"/>
    <w:rsid w:val="00E53E8E"/>
    <w:rsid w:val="00E668A4"/>
    <w:rsid w:val="00E67ECA"/>
    <w:rsid w:val="00E7318E"/>
    <w:rsid w:val="00E873C9"/>
    <w:rsid w:val="00EA1D05"/>
    <w:rsid w:val="00EA3685"/>
    <w:rsid w:val="00EC4ADE"/>
    <w:rsid w:val="00EE094C"/>
    <w:rsid w:val="00F00707"/>
    <w:rsid w:val="00F02C74"/>
    <w:rsid w:val="00F2320C"/>
    <w:rsid w:val="00F55F5A"/>
    <w:rsid w:val="00F70CD2"/>
    <w:rsid w:val="00FA6821"/>
    <w:rsid w:val="00FA6F88"/>
    <w:rsid w:val="00FE2BCF"/>
    <w:rsid w:val="00FE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D61F"/>
  <w15:chartTrackingRefBased/>
  <w15:docId w15:val="{7A8D5915-065F-4CD7-A39C-C936E82D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DA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1DA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D14AC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2D4E3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4518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4518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4518B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4518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4518B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E4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4E1A"/>
    <w:rPr>
      <w:rFonts w:ascii="Segoe UI" w:eastAsia="Calibr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62A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295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\\pdc0\minfin_x\OBMEN\Common\&#1059;&#1087;&#1088;&#1072;&#1074;&#1083;&#1077;&#1085;&#1080;&#1077;%20&#1092;&#1080;&#1085;&#1072;&#1085;&#1089;&#1086;&#1074;%20&#1086;&#1088;&#1075;&#1072;&#1085;&#1086;&#1074;%20&#1052;&#1057;\&#1054;&#1090;&#1076;&#1077;&#1083;%20&#1084;&#1077;&#1090;&#1086;&#1076;&#1086;&#1083;&#1086;&#1075;&#1080;&#1080;%20&#1080;%20&#1092;&#1086;&#1088;&#1084;&#1080;&#1088;&#1086;&#1074;&#1072;&#1085;&#1080;&#1103;%20&#1052;&#1041;&#1058;\&#1055;&#1088;&#1086;&#1077;&#1082;&#1090;%20&#1054;&#1073;&#1088;&#1072;&#1079;&#1086;&#1074;&#1072;&#1085;&#1080;&#1077;\pravo.e-dag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346&amp;n=51601&amp;dst=101292" TargetMode="External"/><Relationship Id="rId11" Type="http://schemas.openxmlformats.org/officeDocument/2006/relationships/hyperlink" Target="https://login.consultant.ru/link/?req=doc&amp;base=RLAW346&amp;n=42800" TargetMode="External"/><Relationship Id="rId5" Type="http://schemas.openxmlformats.org/officeDocument/2006/relationships/hyperlink" Target="https://login.consultant.ru/link/?req=doc&amp;base=RLAW346&amp;n=52116&amp;dst=100009" TargetMode="External"/><Relationship Id="rId10" Type="http://schemas.openxmlformats.org/officeDocument/2006/relationships/hyperlink" Target="https://login.consultant.ru/link/?req=doc&amp;base=RLAW346&amp;n=437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26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Исламудин Магомедов</dc:creator>
  <cp:keywords/>
  <dc:description/>
  <cp:lastModifiedBy>Гюльнара Мусалаева</cp:lastModifiedBy>
  <cp:revision>2</cp:revision>
  <cp:lastPrinted>2025-05-22T12:14:00Z</cp:lastPrinted>
  <dcterms:created xsi:type="dcterms:W3CDTF">2025-07-29T14:21:00Z</dcterms:created>
  <dcterms:modified xsi:type="dcterms:W3CDTF">2025-07-29T14:21:00Z</dcterms:modified>
</cp:coreProperties>
</file>