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D0FC4" w14:textId="77777777" w:rsidR="00477566" w:rsidRPr="00477566" w:rsidRDefault="00477566" w:rsidP="00477566">
      <w:pPr>
        <w:pStyle w:val="ConsPlusNormal"/>
        <w:ind w:left="8364"/>
        <w:jc w:val="both"/>
        <w:outlineLvl w:val="0"/>
        <w:rPr>
          <w:rFonts w:ascii="Times New Roman" w:hAnsi="Times New Roman" w:cs="Times New Roman"/>
          <w:szCs w:val="28"/>
        </w:rPr>
      </w:pPr>
      <w:r w:rsidRPr="00477566">
        <w:rPr>
          <w:rFonts w:ascii="Times New Roman" w:hAnsi="Times New Roman" w:cs="Times New Roman"/>
          <w:szCs w:val="28"/>
        </w:rPr>
        <w:t>Проект</w:t>
      </w:r>
    </w:p>
    <w:p w14:paraId="0FE27C64" w14:textId="77777777" w:rsidR="00477566" w:rsidRDefault="00477566">
      <w:pPr>
        <w:pStyle w:val="ConsPlusTitle"/>
        <w:jc w:val="center"/>
        <w:outlineLvl w:val="0"/>
        <w:rPr>
          <w:rFonts w:ascii="Times New Roman" w:hAnsi="Times New Roman" w:cs="Times New Roman"/>
          <w:color w:val="000000" w:themeColor="text1"/>
          <w:szCs w:val="28"/>
        </w:rPr>
      </w:pPr>
    </w:p>
    <w:p w14:paraId="413D9D9B" w14:textId="77777777" w:rsidR="0015078A" w:rsidRPr="004927A3" w:rsidRDefault="0015078A" w:rsidP="0015078A">
      <w:pPr>
        <w:pStyle w:val="ConsPlusTitle"/>
        <w:jc w:val="center"/>
        <w:outlineLvl w:val="0"/>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ПРАВИТЕЛЬСТВО РЕСПУБЛИКИ ДАГЕСТАН</w:t>
      </w:r>
    </w:p>
    <w:p w14:paraId="73D420BE" w14:textId="77777777" w:rsidR="0015078A" w:rsidRPr="004927A3" w:rsidRDefault="0015078A" w:rsidP="0015078A">
      <w:pPr>
        <w:pStyle w:val="ConsPlusTitle"/>
        <w:jc w:val="both"/>
        <w:rPr>
          <w:rFonts w:ascii="Times New Roman" w:hAnsi="Times New Roman" w:cs="Times New Roman"/>
          <w:color w:val="000000" w:themeColor="text1"/>
          <w:szCs w:val="28"/>
        </w:rPr>
      </w:pPr>
    </w:p>
    <w:p w14:paraId="2BF90645" w14:textId="77777777" w:rsidR="0015078A" w:rsidRPr="004927A3" w:rsidRDefault="0015078A" w:rsidP="0015078A">
      <w:pPr>
        <w:pStyle w:val="ConsPlusTitle"/>
        <w:jc w:val="center"/>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ПОСТАНОВЛЕНИЕ</w:t>
      </w:r>
    </w:p>
    <w:p w14:paraId="0B72589D" w14:textId="0A172403" w:rsidR="0015078A" w:rsidRPr="004927A3" w:rsidRDefault="0015078A" w:rsidP="0015078A">
      <w:pPr>
        <w:pStyle w:val="ConsPlusTitle"/>
        <w:jc w:val="center"/>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от ____ __________ 202</w:t>
      </w:r>
      <w:r w:rsidR="0037081E" w:rsidRPr="004927A3">
        <w:rPr>
          <w:rFonts w:ascii="Times New Roman" w:hAnsi="Times New Roman" w:cs="Times New Roman"/>
          <w:color w:val="000000" w:themeColor="text1"/>
          <w:szCs w:val="28"/>
        </w:rPr>
        <w:t>5</w:t>
      </w:r>
      <w:r w:rsidRPr="004927A3">
        <w:rPr>
          <w:rFonts w:ascii="Times New Roman" w:hAnsi="Times New Roman" w:cs="Times New Roman"/>
          <w:color w:val="000000" w:themeColor="text1"/>
          <w:szCs w:val="28"/>
        </w:rPr>
        <w:t xml:space="preserve"> г. № __________</w:t>
      </w:r>
    </w:p>
    <w:p w14:paraId="3CBE46D1" w14:textId="77777777" w:rsidR="0015078A" w:rsidRPr="004927A3" w:rsidRDefault="0015078A" w:rsidP="0015078A">
      <w:pPr>
        <w:pStyle w:val="ConsPlusTitle"/>
        <w:jc w:val="both"/>
        <w:rPr>
          <w:rFonts w:ascii="Times New Roman" w:hAnsi="Times New Roman" w:cs="Times New Roman"/>
          <w:color w:val="000000" w:themeColor="text1"/>
          <w:szCs w:val="28"/>
        </w:rPr>
      </w:pPr>
    </w:p>
    <w:p w14:paraId="6AAF9A36" w14:textId="1A757F47" w:rsidR="0015078A" w:rsidRPr="004927A3" w:rsidRDefault="0015078A" w:rsidP="0015078A">
      <w:pPr>
        <w:pStyle w:val="ConsPlusTitle"/>
        <w:jc w:val="center"/>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О РЕАЛИЗАЦИИ ИНИЦИАТИВНОГО БЮДЖЕТИРОВАНИЯ </w:t>
      </w:r>
      <w:r w:rsidRPr="004927A3">
        <w:rPr>
          <w:rFonts w:ascii="Times New Roman" w:hAnsi="Times New Roman" w:cs="Times New Roman"/>
          <w:color w:val="000000" w:themeColor="text1"/>
          <w:szCs w:val="28"/>
        </w:rPr>
        <w:br/>
        <w:t xml:space="preserve">В РЕСПУБЛИКЕ ДАГЕСТАН </w:t>
      </w:r>
    </w:p>
    <w:p w14:paraId="6DBC0519" w14:textId="77777777" w:rsidR="0015078A" w:rsidRPr="004927A3" w:rsidRDefault="0015078A" w:rsidP="0015078A">
      <w:pPr>
        <w:pStyle w:val="ConsPlusNormal"/>
        <w:jc w:val="both"/>
        <w:rPr>
          <w:rFonts w:ascii="Times New Roman" w:hAnsi="Times New Roman" w:cs="Times New Roman"/>
          <w:color w:val="000000" w:themeColor="text1"/>
          <w:szCs w:val="28"/>
        </w:rPr>
      </w:pPr>
    </w:p>
    <w:p w14:paraId="611C771B" w14:textId="48831F6D" w:rsidR="0015078A" w:rsidRPr="00A866F0" w:rsidRDefault="0015078A" w:rsidP="006B36AE">
      <w:pPr>
        <w:pStyle w:val="ConsPlusNormal"/>
        <w:ind w:firstLine="709"/>
        <w:contextualSpacing/>
        <w:jc w:val="both"/>
        <w:rPr>
          <w:rFonts w:ascii="Times New Roman" w:hAnsi="Times New Roman" w:cs="Times New Roman"/>
          <w:color w:val="000000" w:themeColor="text1"/>
          <w:sz w:val="27"/>
          <w:szCs w:val="27"/>
        </w:rPr>
      </w:pPr>
      <w:r w:rsidRPr="00A866F0">
        <w:rPr>
          <w:rFonts w:ascii="Times New Roman" w:hAnsi="Times New Roman" w:cs="Times New Roman"/>
          <w:color w:val="000000" w:themeColor="text1"/>
          <w:sz w:val="27"/>
          <w:szCs w:val="27"/>
        </w:rPr>
        <w:t>В соответствии с</w:t>
      </w:r>
      <w:r w:rsidR="00543A7E" w:rsidRPr="00A866F0">
        <w:rPr>
          <w:rFonts w:ascii="Times New Roman" w:hAnsi="Times New Roman" w:cs="Times New Roman"/>
          <w:color w:val="000000" w:themeColor="text1"/>
          <w:sz w:val="27"/>
          <w:szCs w:val="27"/>
        </w:rPr>
        <w:t xml:space="preserve">о статьей 26.1 Федерального закона «Об общих принципах организации местного самоуправления в Российской Федерации» и </w:t>
      </w:r>
      <w:hyperlink r:id="rId8">
        <w:r w:rsidRPr="00A866F0">
          <w:rPr>
            <w:rFonts w:ascii="Times New Roman" w:hAnsi="Times New Roman" w:cs="Times New Roman"/>
            <w:color w:val="000000" w:themeColor="text1"/>
            <w:sz w:val="27"/>
            <w:szCs w:val="27"/>
          </w:rPr>
          <w:t>Законом</w:t>
        </w:r>
      </w:hyperlink>
      <w:r w:rsidRPr="00A866F0">
        <w:rPr>
          <w:rFonts w:ascii="Times New Roman" w:hAnsi="Times New Roman" w:cs="Times New Roman"/>
          <w:color w:val="000000" w:themeColor="text1"/>
          <w:sz w:val="27"/>
          <w:szCs w:val="27"/>
        </w:rPr>
        <w:t xml:space="preserve"> Республики Дагестан от 3 июля 2024 г. № 53 «О развитии инициативного бюджетирования в Республике Дагестан», в целях развития инициативного бюджетирования в Республике Дагестан Правительство Республики Дагестан постановляет:</w:t>
      </w:r>
    </w:p>
    <w:p w14:paraId="1C123DB9" w14:textId="77777777" w:rsidR="0015078A" w:rsidRPr="00A866F0" w:rsidRDefault="0015078A" w:rsidP="006B36AE">
      <w:pPr>
        <w:pStyle w:val="ConsPlusNormal"/>
        <w:spacing w:before="220"/>
        <w:ind w:firstLine="709"/>
        <w:contextualSpacing/>
        <w:jc w:val="both"/>
        <w:rPr>
          <w:rFonts w:ascii="Times New Roman" w:hAnsi="Times New Roman" w:cs="Times New Roman"/>
          <w:color w:val="000000" w:themeColor="text1"/>
          <w:sz w:val="27"/>
          <w:szCs w:val="27"/>
        </w:rPr>
      </w:pPr>
      <w:r w:rsidRPr="00A866F0">
        <w:rPr>
          <w:rFonts w:ascii="Times New Roman" w:hAnsi="Times New Roman" w:cs="Times New Roman"/>
          <w:color w:val="000000" w:themeColor="text1"/>
          <w:sz w:val="27"/>
          <w:szCs w:val="27"/>
        </w:rPr>
        <w:t xml:space="preserve">1. Образовать конкурсную комиссию по проведению конкурсного отбора инициативных проектов и утвердить прилагаемый состав </w:t>
      </w:r>
      <w:bookmarkStart w:id="0" w:name="_Hlk190429123"/>
      <w:r w:rsidRPr="00A866F0">
        <w:rPr>
          <w:rFonts w:ascii="Times New Roman" w:hAnsi="Times New Roman" w:cs="Times New Roman"/>
          <w:color w:val="000000" w:themeColor="text1"/>
          <w:sz w:val="27"/>
          <w:szCs w:val="27"/>
        </w:rPr>
        <w:t>республиканской конкурсной комиссии по проведению конкурсного отбора проектов инициативного бюджетирования в Республике Дагестан</w:t>
      </w:r>
      <w:bookmarkEnd w:id="0"/>
      <w:r w:rsidRPr="00A866F0">
        <w:rPr>
          <w:rFonts w:ascii="Times New Roman" w:hAnsi="Times New Roman" w:cs="Times New Roman"/>
          <w:color w:val="000000" w:themeColor="text1"/>
          <w:sz w:val="27"/>
          <w:szCs w:val="27"/>
        </w:rPr>
        <w:t xml:space="preserve"> по должностям.</w:t>
      </w:r>
    </w:p>
    <w:p w14:paraId="02D69FCD" w14:textId="77777777" w:rsidR="0015078A" w:rsidRPr="00A866F0" w:rsidRDefault="0015078A" w:rsidP="006B36AE">
      <w:pPr>
        <w:pStyle w:val="ConsPlusNormal"/>
        <w:spacing w:before="220"/>
        <w:ind w:firstLine="709"/>
        <w:contextualSpacing/>
        <w:jc w:val="both"/>
        <w:rPr>
          <w:rFonts w:ascii="Times New Roman" w:hAnsi="Times New Roman" w:cs="Times New Roman"/>
          <w:color w:val="000000" w:themeColor="text1"/>
          <w:sz w:val="27"/>
          <w:szCs w:val="27"/>
        </w:rPr>
      </w:pPr>
      <w:r w:rsidRPr="00A866F0">
        <w:rPr>
          <w:rFonts w:ascii="Times New Roman" w:hAnsi="Times New Roman" w:cs="Times New Roman"/>
          <w:color w:val="000000" w:themeColor="text1"/>
          <w:sz w:val="27"/>
          <w:szCs w:val="27"/>
        </w:rPr>
        <w:t>2. Утвердить прилагаемые:</w:t>
      </w:r>
    </w:p>
    <w:p w14:paraId="51D800A0" w14:textId="77777777" w:rsidR="000B0524" w:rsidRPr="00A866F0" w:rsidRDefault="00DB3ADE" w:rsidP="000B0524">
      <w:pPr>
        <w:autoSpaceDE w:val="0"/>
        <w:autoSpaceDN w:val="0"/>
        <w:adjustRightInd w:val="0"/>
        <w:spacing w:after="0" w:line="240" w:lineRule="auto"/>
        <w:ind w:firstLine="709"/>
        <w:contextualSpacing/>
        <w:jc w:val="both"/>
        <w:rPr>
          <w:rFonts w:cs="Times New Roman"/>
          <w:sz w:val="27"/>
          <w:szCs w:val="27"/>
        </w:rPr>
      </w:pPr>
      <w:bookmarkStart w:id="1" w:name="_Hlk190889519"/>
      <w:r w:rsidRPr="00A866F0">
        <w:rPr>
          <w:rFonts w:cs="Times New Roman"/>
          <w:sz w:val="27"/>
          <w:szCs w:val="27"/>
        </w:rPr>
        <w:t>П</w:t>
      </w:r>
      <w:r w:rsidR="00C3338D" w:rsidRPr="00A866F0">
        <w:rPr>
          <w:rFonts w:cs="Times New Roman"/>
          <w:sz w:val="27"/>
          <w:szCs w:val="27"/>
        </w:rPr>
        <w:t xml:space="preserve">орядок рассмотрения инициативных проектов, выдвигаемых для получения </w:t>
      </w:r>
      <w:r w:rsidRPr="00A866F0">
        <w:rPr>
          <w:rFonts w:cs="Times New Roman"/>
          <w:sz w:val="27"/>
          <w:szCs w:val="27"/>
        </w:rPr>
        <w:t>финансовой по</w:t>
      </w:r>
      <w:r w:rsidR="005D315C" w:rsidRPr="00A866F0">
        <w:rPr>
          <w:rFonts w:cs="Times New Roman"/>
          <w:sz w:val="27"/>
          <w:szCs w:val="27"/>
        </w:rPr>
        <w:t xml:space="preserve">ддержки </w:t>
      </w:r>
      <w:r w:rsidRPr="00A866F0">
        <w:rPr>
          <w:rFonts w:cs="Times New Roman"/>
          <w:sz w:val="27"/>
          <w:szCs w:val="27"/>
        </w:rPr>
        <w:t>в виде субсидии</w:t>
      </w:r>
      <w:r w:rsidR="00C3338D" w:rsidRPr="00A866F0">
        <w:rPr>
          <w:rFonts w:cs="Times New Roman"/>
          <w:sz w:val="27"/>
          <w:szCs w:val="27"/>
        </w:rPr>
        <w:t xml:space="preserve"> из </w:t>
      </w:r>
      <w:r w:rsidR="005D315C" w:rsidRPr="00A866F0">
        <w:rPr>
          <w:rFonts w:cs="Times New Roman"/>
          <w:sz w:val="27"/>
          <w:szCs w:val="27"/>
        </w:rPr>
        <w:t>республиканского</w:t>
      </w:r>
      <w:r w:rsidR="00C3338D" w:rsidRPr="00A866F0">
        <w:rPr>
          <w:rFonts w:cs="Times New Roman"/>
          <w:sz w:val="27"/>
          <w:szCs w:val="27"/>
        </w:rPr>
        <w:t xml:space="preserve"> бюджета</w:t>
      </w:r>
      <w:r w:rsidR="005D315C" w:rsidRPr="00A866F0">
        <w:rPr>
          <w:rFonts w:cs="Times New Roman"/>
          <w:sz w:val="27"/>
          <w:szCs w:val="27"/>
        </w:rPr>
        <w:t xml:space="preserve"> Республики Дагестан.</w:t>
      </w:r>
      <w:bookmarkStart w:id="2" w:name="_Hlk191130317"/>
      <w:bookmarkEnd w:id="1"/>
    </w:p>
    <w:p w14:paraId="39199399" w14:textId="5FA6ABB0" w:rsidR="000B0524" w:rsidRPr="00A866F0" w:rsidRDefault="001846B2" w:rsidP="000B0524">
      <w:pPr>
        <w:autoSpaceDE w:val="0"/>
        <w:autoSpaceDN w:val="0"/>
        <w:adjustRightInd w:val="0"/>
        <w:spacing w:after="0" w:line="240" w:lineRule="auto"/>
        <w:ind w:firstLine="709"/>
        <w:contextualSpacing/>
        <w:jc w:val="both"/>
        <w:rPr>
          <w:rFonts w:cs="Times New Roman"/>
          <w:color w:val="000000" w:themeColor="text1"/>
          <w:sz w:val="27"/>
          <w:szCs w:val="27"/>
        </w:rPr>
      </w:pPr>
      <w:r w:rsidRPr="00A866F0">
        <w:rPr>
          <w:rFonts w:cs="Times New Roman"/>
          <w:color w:val="000000" w:themeColor="text1"/>
          <w:sz w:val="27"/>
          <w:szCs w:val="27"/>
        </w:rPr>
        <w:t>Порядок предоставления и распределения субсидий из республиканского бюджета Республики Дагестан местн</w:t>
      </w:r>
      <w:r w:rsidR="00C900ED" w:rsidRPr="00A866F0">
        <w:rPr>
          <w:rFonts w:cs="Times New Roman"/>
          <w:color w:val="000000" w:themeColor="text1"/>
          <w:sz w:val="27"/>
          <w:szCs w:val="27"/>
        </w:rPr>
        <w:t>ым</w:t>
      </w:r>
      <w:r w:rsidRPr="00A866F0">
        <w:rPr>
          <w:rFonts w:cs="Times New Roman"/>
          <w:color w:val="000000" w:themeColor="text1"/>
          <w:sz w:val="27"/>
          <w:szCs w:val="27"/>
        </w:rPr>
        <w:t xml:space="preserve"> бюджет</w:t>
      </w:r>
      <w:r w:rsidR="00C900ED" w:rsidRPr="00A866F0">
        <w:rPr>
          <w:rFonts w:cs="Times New Roman"/>
          <w:color w:val="000000" w:themeColor="text1"/>
          <w:sz w:val="27"/>
          <w:szCs w:val="27"/>
        </w:rPr>
        <w:t>ам</w:t>
      </w:r>
      <w:r w:rsidRPr="00A866F0">
        <w:rPr>
          <w:rFonts w:cs="Times New Roman"/>
          <w:color w:val="000000" w:themeColor="text1"/>
          <w:sz w:val="27"/>
          <w:szCs w:val="27"/>
        </w:rPr>
        <w:t xml:space="preserve"> на финансовую поддержку реализации инициативных проектов</w:t>
      </w:r>
      <w:bookmarkEnd w:id="2"/>
      <w:r w:rsidR="00D035A7" w:rsidRPr="00A866F0">
        <w:rPr>
          <w:rFonts w:cs="Times New Roman"/>
          <w:color w:val="000000" w:themeColor="text1"/>
          <w:sz w:val="27"/>
          <w:szCs w:val="27"/>
        </w:rPr>
        <w:t>, направленных на решение вопросов местного значения по развитию общественной инфраструктуры муниципальных образований Республики Дагестан.</w:t>
      </w:r>
    </w:p>
    <w:p w14:paraId="3C851D85" w14:textId="1AE521E4" w:rsidR="0015078A" w:rsidRPr="00A866F0" w:rsidRDefault="00B93AE3" w:rsidP="000B0524">
      <w:pPr>
        <w:autoSpaceDE w:val="0"/>
        <w:autoSpaceDN w:val="0"/>
        <w:adjustRightInd w:val="0"/>
        <w:spacing w:after="0" w:line="240" w:lineRule="auto"/>
        <w:ind w:firstLine="709"/>
        <w:contextualSpacing/>
        <w:jc w:val="both"/>
        <w:rPr>
          <w:rFonts w:cs="Times New Roman"/>
          <w:color w:val="000000" w:themeColor="text1"/>
          <w:sz w:val="27"/>
          <w:szCs w:val="27"/>
        </w:rPr>
      </w:pPr>
      <w:hyperlink w:anchor="P790">
        <w:r w:rsidR="0015078A" w:rsidRPr="00A866F0">
          <w:rPr>
            <w:rFonts w:cs="Times New Roman"/>
            <w:color w:val="000000" w:themeColor="text1"/>
            <w:sz w:val="27"/>
            <w:szCs w:val="27"/>
          </w:rPr>
          <w:t>Положение</w:t>
        </w:r>
      </w:hyperlink>
      <w:r w:rsidR="0015078A" w:rsidRPr="00A866F0">
        <w:rPr>
          <w:rFonts w:cs="Times New Roman"/>
          <w:color w:val="000000" w:themeColor="text1"/>
          <w:sz w:val="27"/>
          <w:szCs w:val="27"/>
        </w:rPr>
        <w:t xml:space="preserve"> о </w:t>
      </w:r>
      <w:r w:rsidR="00D21567" w:rsidRPr="00A866F0">
        <w:rPr>
          <w:rFonts w:cs="Times New Roman"/>
          <w:color w:val="000000" w:themeColor="text1"/>
          <w:sz w:val="27"/>
          <w:szCs w:val="27"/>
        </w:rPr>
        <w:t>Р</w:t>
      </w:r>
      <w:r w:rsidR="0015078A" w:rsidRPr="00A866F0">
        <w:rPr>
          <w:rFonts w:cs="Times New Roman"/>
          <w:color w:val="000000" w:themeColor="text1"/>
          <w:sz w:val="27"/>
          <w:szCs w:val="27"/>
        </w:rPr>
        <w:t>еспубликанской конкурсной комиссии по проведению конкурсного отбора проектов инициативного бюджетирования в Республике Дагестан.</w:t>
      </w:r>
    </w:p>
    <w:p w14:paraId="6351DCF3" w14:textId="23ABA1E1" w:rsidR="00925AE4" w:rsidRPr="00A866F0" w:rsidRDefault="00925AE4" w:rsidP="000B0524">
      <w:pPr>
        <w:autoSpaceDE w:val="0"/>
        <w:autoSpaceDN w:val="0"/>
        <w:adjustRightInd w:val="0"/>
        <w:spacing w:after="0" w:line="240" w:lineRule="auto"/>
        <w:ind w:firstLine="709"/>
        <w:contextualSpacing/>
        <w:jc w:val="both"/>
        <w:rPr>
          <w:rFonts w:cs="Times New Roman"/>
          <w:color w:val="000000" w:themeColor="text1"/>
          <w:sz w:val="27"/>
          <w:szCs w:val="27"/>
        </w:rPr>
      </w:pPr>
      <w:r w:rsidRPr="00A866F0">
        <w:rPr>
          <w:rFonts w:cs="Times New Roman"/>
          <w:color w:val="000000" w:themeColor="text1"/>
          <w:sz w:val="27"/>
          <w:szCs w:val="27"/>
        </w:rPr>
        <w:t>3. Установить, что приоритеты развития Республики Дагестан и территорий муниципальных образований определяются исходя из стратегических приоритетов, целей и задач социально-экономического развития Республики Дагестан, устанавливаемых законом Республики Дагестан, а также актуальных направлений государственной политики Республики Дагестан в сфере реализации государственных программ Республики Дагестан и муниципальных программ.</w:t>
      </w:r>
    </w:p>
    <w:p w14:paraId="3D5F5217" w14:textId="71C4B33B" w:rsidR="008D387B" w:rsidRPr="00A866F0" w:rsidRDefault="00925AE4" w:rsidP="000B0524">
      <w:pPr>
        <w:autoSpaceDE w:val="0"/>
        <w:autoSpaceDN w:val="0"/>
        <w:adjustRightInd w:val="0"/>
        <w:spacing w:after="0" w:line="240" w:lineRule="auto"/>
        <w:ind w:firstLine="709"/>
        <w:contextualSpacing/>
        <w:jc w:val="both"/>
        <w:rPr>
          <w:rFonts w:cs="Times New Roman"/>
          <w:sz w:val="27"/>
          <w:szCs w:val="27"/>
        </w:rPr>
      </w:pPr>
      <w:r w:rsidRPr="00A866F0">
        <w:rPr>
          <w:rFonts w:cs="Times New Roman"/>
          <w:sz w:val="27"/>
          <w:szCs w:val="27"/>
        </w:rPr>
        <w:t>4</w:t>
      </w:r>
      <w:r w:rsidR="0015078A" w:rsidRPr="00A866F0">
        <w:rPr>
          <w:rFonts w:cs="Times New Roman"/>
          <w:sz w:val="27"/>
          <w:szCs w:val="27"/>
        </w:rPr>
        <w:t>.</w:t>
      </w:r>
      <w:r w:rsidR="000B0524" w:rsidRPr="00A866F0">
        <w:rPr>
          <w:rFonts w:cs="Times New Roman"/>
          <w:sz w:val="27"/>
          <w:szCs w:val="27"/>
        </w:rPr>
        <w:t xml:space="preserve"> </w:t>
      </w:r>
      <w:r w:rsidR="0015078A" w:rsidRPr="00A866F0">
        <w:rPr>
          <w:rFonts w:cs="Times New Roman"/>
          <w:sz w:val="27"/>
          <w:szCs w:val="27"/>
        </w:rPr>
        <w:t xml:space="preserve">Определить Министерство финансов Республики Дагестан уполномоченным органом по реализации инициативного бюджетирования </w:t>
      </w:r>
      <w:r w:rsidR="0015078A" w:rsidRPr="00A866F0">
        <w:rPr>
          <w:rFonts w:cs="Times New Roman"/>
          <w:sz w:val="27"/>
          <w:szCs w:val="27"/>
        </w:rPr>
        <w:br/>
        <w:t>в Республике Дагестан</w:t>
      </w:r>
      <w:r w:rsidR="006641ED" w:rsidRPr="00A866F0">
        <w:rPr>
          <w:rFonts w:cs="Times New Roman"/>
          <w:sz w:val="27"/>
          <w:szCs w:val="27"/>
        </w:rPr>
        <w:t xml:space="preserve"> (далее также – уполномоченный орган</w:t>
      </w:r>
      <w:r w:rsidR="006B36AE" w:rsidRPr="00A866F0">
        <w:rPr>
          <w:rFonts w:cs="Times New Roman"/>
          <w:sz w:val="27"/>
          <w:szCs w:val="27"/>
        </w:rPr>
        <w:t>)</w:t>
      </w:r>
      <w:r w:rsidR="0015078A" w:rsidRPr="00A866F0">
        <w:rPr>
          <w:rFonts w:cs="Times New Roman"/>
          <w:sz w:val="27"/>
          <w:szCs w:val="27"/>
        </w:rPr>
        <w:t xml:space="preserve">. </w:t>
      </w:r>
    </w:p>
    <w:p w14:paraId="6454BF55" w14:textId="4451961B" w:rsidR="008D387B" w:rsidRPr="00A866F0" w:rsidRDefault="00925AE4" w:rsidP="006B36AE">
      <w:pPr>
        <w:autoSpaceDE w:val="0"/>
        <w:autoSpaceDN w:val="0"/>
        <w:adjustRightInd w:val="0"/>
        <w:spacing w:after="0" w:line="240" w:lineRule="auto"/>
        <w:ind w:firstLine="709"/>
        <w:contextualSpacing/>
        <w:jc w:val="both"/>
        <w:rPr>
          <w:rFonts w:cs="Times New Roman"/>
          <w:sz w:val="27"/>
          <w:szCs w:val="27"/>
        </w:rPr>
      </w:pPr>
      <w:r w:rsidRPr="00A866F0">
        <w:rPr>
          <w:rFonts w:cs="Times New Roman"/>
          <w:sz w:val="27"/>
          <w:szCs w:val="27"/>
        </w:rPr>
        <w:t>5</w:t>
      </w:r>
      <w:r w:rsidR="008D387B" w:rsidRPr="00A866F0">
        <w:rPr>
          <w:rFonts w:cs="Times New Roman"/>
          <w:sz w:val="27"/>
          <w:szCs w:val="27"/>
        </w:rPr>
        <w:t>. Исполнительным органам государственной власти Республики Дагестан в рамках установленных полномочий:</w:t>
      </w:r>
    </w:p>
    <w:p w14:paraId="223D0F73" w14:textId="3C0549A0" w:rsidR="008D387B" w:rsidRPr="00A866F0" w:rsidRDefault="00925AE4" w:rsidP="006B36AE">
      <w:pPr>
        <w:autoSpaceDE w:val="0"/>
        <w:autoSpaceDN w:val="0"/>
        <w:adjustRightInd w:val="0"/>
        <w:spacing w:before="280" w:after="0" w:line="240" w:lineRule="auto"/>
        <w:ind w:firstLine="709"/>
        <w:contextualSpacing/>
        <w:jc w:val="both"/>
        <w:rPr>
          <w:rFonts w:cs="Times New Roman"/>
          <w:sz w:val="27"/>
          <w:szCs w:val="27"/>
        </w:rPr>
      </w:pPr>
      <w:r w:rsidRPr="00A866F0">
        <w:rPr>
          <w:rFonts w:cs="Times New Roman"/>
          <w:sz w:val="27"/>
          <w:szCs w:val="27"/>
        </w:rPr>
        <w:t>5</w:t>
      </w:r>
      <w:r w:rsidR="008D387B" w:rsidRPr="00A866F0">
        <w:rPr>
          <w:rFonts w:cs="Times New Roman"/>
          <w:sz w:val="27"/>
          <w:szCs w:val="27"/>
        </w:rPr>
        <w:t>.1. Осуществлять взаимодействие с уполномоченным органом по проведению предварительного анализа инициативных проектов.</w:t>
      </w:r>
    </w:p>
    <w:p w14:paraId="1B867403" w14:textId="6A354CD4" w:rsidR="008D387B" w:rsidRPr="00A866F0" w:rsidRDefault="00925AE4" w:rsidP="006B36AE">
      <w:pPr>
        <w:autoSpaceDE w:val="0"/>
        <w:autoSpaceDN w:val="0"/>
        <w:adjustRightInd w:val="0"/>
        <w:spacing w:before="280" w:after="0" w:line="240" w:lineRule="auto"/>
        <w:ind w:firstLine="709"/>
        <w:contextualSpacing/>
        <w:jc w:val="both"/>
        <w:rPr>
          <w:rFonts w:cs="Times New Roman"/>
          <w:sz w:val="27"/>
          <w:szCs w:val="27"/>
        </w:rPr>
      </w:pPr>
      <w:r w:rsidRPr="00A866F0">
        <w:rPr>
          <w:rFonts w:cs="Times New Roman"/>
          <w:sz w:val="27"/>
          <w:szCs w:val="27"/>
        </w:rPr>
        <w:t>5</w:t>
      </w:r>
      <w:r w:rsidR="008D387B" w:rsidRPr="00A866F0">
        <w:rPr>
          <w:rFonts w:cs="Times New Roman"/>
          <w:sz w:val="27"/>
          <w:szCs w:val="27"/>
        </w:rPr>
        <w:t xml:space="preserve">.2. Проводить предварительный анализ конкурсных заявок, осуществлять проверку соответствия инициативного проекта, представленного для участия в конкурсном отборе инициативных проектов, требованиям федеральных законов и </w:t>
      </w:r>
      <w:r w:rsidR="008D387B" w:rsidRPr="00A866F0">
        <w:rPr>
          <w:rFonts w:cs="Times New Roman"/>
          <w:sz w:val="27"/>
          <w:szCs w:val="27"/>
        </w:rPr>
        <w:lastRenderedPageBreak/>
        <w:t xml:space="preserve">иных нормативных правовых актов Российской Федерации, законов и иных нормативных правовых актов Республики Дагестан, уставу муниципального образования Республики Дагестан в срок, установленный председателем </w:t>
      </w:r>
      <w:r w:rsidR="000B0524" w:rsidRPr="00A866F0">
        <w:rPr>
          <w:rFonts w:cs="Times New Roman"/>
          <w:sz w:val="27"/>
          <w:szCs w:val="27"/>
        </w:rPr>
        <w:t xml:space="preserve">республиканской конкурсной </w:t>
      </w:r>
      <w:r w:rsidR="008D387B" w:rsidRPr="00A866F0">
        <w:rPr>
          <w:rFonts w:cs="Times New Roman"/>
          <w:sz w:val="27"/>
          <w:szCs w:val="27"/>
        </w:rPr>
        <w:t xml:space="preserve">комиссии по проведению конкурсного отбора </w:t>
      </w:r>
      <w:r w:rsidR="000B0524" w:rsidRPr="00A866F0">
        <w:rPr>
          <w:rFonts w:cs="Times New Roman"/>
          <w:sz w:val="27"/>
          <w:szCs w:val="27"/>
        </w:rPr>
        <w:t xml:space="preserve">проектов </w:t>
      </w:r>
      <w:r w:rsidR="008D387B" w:rsidRPr="00A866F0">
        <w:rPr>
          <w:rFonts w:cs="Times New Roman"/>
          <w:sz w:val="27"/>
          <w:szCs w:val="27"/>
        </w:rPr>
        <w:t>инициативн</w:t>
      </w:r>
      <w:r w:rsidR="000B0524" w:rsidRPr="00A866F0">
        <w:rPr>
          <w:rFonts w:cs="Times New Roman"/>
          <w:sz w:val="27"/>
          <w:szCs w:val="27"/>
        </w:rPr>
        <w:t>ого бюджетирования в Республике Дагестан</w:t>
      </w:r>
      <w:r w:rsidR="008D387B" w:rsidRPr="00A866F0">
        <w:rPr>
          <w:rFonts w:cs="Times New Roman"/>
          <w:sz w:val="27"/>
          <w:szCs w:val="27"/>
        </w:rPr>
        <w:t>.</w:t>
      </w:r>
    </w:p>
    <w:p w14:paraId="6470F94E" w14:textId="0B52CF28" w:rsidR="006B36AE" w:rsidRPr="00A866F0" w:rsidRDefault="00925AE4" w:rsidP="000B0524">
      <w:pPr>
        <w:autoSpaceDE w:val="0"/>
        <w:autoSpaceDN w:val="0"/>
        <w:adjustRightInd w:val="0"/>
        <w:spacing w:before="280" w:after="0" w:line="240" w:lineRule="auto"/>
        <w:ind w:firstLine="709"/>
        <w:contextualSpacing/>
        <w:jc w:val="both"/>
        <w:rPr>
          <w:rFonts w:cs="Times New Roman"/>
          <w:sz w:val="27"/>
          <w:szCs w:val="27"/>
        </w:rPr>
      </w:pPr>
      <w:r w:rsidRPr="00A866F0">
        <w:rPr>
          <w:rFonts w:cs="Times New Roman"/>
          <w:sz w:val="27"/>
          <w:szCs w:val="27"/>
        </w:rPr>
        <w:t>5</w:t>
      </w:r>
      <w:r w:rsidR="008D387B" w:rsidRPr="00A866F0">
        <w:rPr>
          <w:rFonts w:cs="Times New Roman"/>
          <w:sz w:val="27"/>
          <w:szCs w:val="27"/>
        </w:rPr>
        <w:t xml:space="preserve">.3. Обеспечивать подготовку и направление в уполномоченный орган заключения по конкурсным заявкам в срок, установленный </w:t>
      </w:r>
      <w:r w:rsidR="00803BB8" w:rsidRPr="00A866F0">
        <w:rPr>
          <w:rFonts w:cs="Times New Roman"/>
          <w:sz w:val="27"/>
          <w:szCs w:val="27"/>
        </w:rPr>
        <w:t>организатором конкурсного отбора,</w:t>
      </w:r>
      <w:r w:rsidR="008D387B" w:rsidRPr="00A866F0">
        <w:rPr>
          <w:rFonts w:cs="Times New Roman"/>
          <w:sz w:val="27"/>
          <w:szCs w:val="27"/>
        </w:rPr>
        <w:t xml:space="preserve"> по вопрос</w:t>
      </w:r>
      <w:r w:rsidR="003539C0" w:rsidRPr="00A866F0">
        <w:rPr>
          <w:rFonts w:cs="Times New Roman"/>
          <w:sz w:val="27"/>
          <w:szCs w:val="27"/>
        </w:rPr>
        <w:t xml:space="preserve">у </w:t>
      </w:r>
      <w:r w:rsidR="008D387B" w:rsidRPr="00A866F0">
        <w:rPr>
          <w:rFonts w:cs="Times New Roman"/>
          <w:sz w:val="27"/>
          <w:szCs w:val="27"/>
        </w:rPr>
        <w:t>наличи</w:t>
      </w:r>
      <w:r w:rsidR="003539C0" w:rsidRPr="00A866F0">
        <w:rPr>
          <w:rFonts w:cs="Times New Roman"/>
          <w:sz w:val="27"/>
          <w:szCs w:val="27"/>
        </w:rPr>
        <w:t>я</w:t>
      </w:r>
      <w:r w:rsidR="008D387B" w:rsidRPr="00A866F0">
        <w:rPr>
          <w:rFonts w:cs="Times New Roman"/>
          <w:sz w:val="27"/>
          <w:szCs w:val="27"/>
        </w:rPr>
        <w:t xml:space="preserve"> возможности решения описанной в инициативном проекте проблемы более эффективным способом</w:t>
      </w:r>
      <w:r w:rsidR="006B36AE" w:rsidRPr="00A866F0">
        <w:rPr>
          <w:rFonts w:cs="Times New Roman"/>
          <w:sz w:val="27"/>
          <w:szCs w:val="27"/>
        </w:rPr>
        <w:t>.</w:t>
      </w:r>
      <w:bookmarkStart w:id="3" w:name="_Hlk190344876"/>
    </w:p>
    <w:p w14:paraId="34C9903E" w14:textId="2EC23369" w:rsidR="002F18A6" w:rsidRPr="00A866F0" w:rsidRDefault="00925AE4" w:rsidP="00D02035">
      <w:pPr>
        <w:autoSpaceDE w:val="0"/>
        <w:autoSpaceDN w:val="0"/>
        <w:adjustRightInd w:val="0"/>
        <w:spacing w:before="280" w:after="0" w:line="240" w:lineRule="auto"/>
        <w:ind w:firstLine="709"/>
        <w:contextualSpacing/>
        <w:jc w:val="both"/>
        <w:rPr>
          <w:rFonts w:cs="Times New Roman"/>
          <w:sz w:val="27"/>
          <w:szCs w:val="27"/>
        </w:rPr>
      </w:pPr>
      <w:r w:rsidRPr="00A866F0">
        <w:rPr>
          <w:rFonts w:cs="Times New Roman"/>
          <w:sz w:val="27"/>
          <w:szCs w:val="27"/>
        </w:rPr>
        <w:t xml:space="preserve">5.4. </w:t>
      </w:r>
      <w:r w:rsidR="00363349" w:rsidRPr="00A866F0">
        <w:rPr>
          <w:rFonts w:cs="Times New Roman"/>
          <w:sz w:val="27"/>
          <w:szCs w:val="27"/>
        </w:rPr>
        <w:t>В</w:t>
      </w:r>
      <w:r w:rsidR="002F18A6" w:rsidRPr="00A866F0">
        <w:rPr>
          <w:rFonts w:cs="Times New Roman"/>
          <w:sz w:val="27"/>
          <w:szCs w:val="27"/>
        </w:rPr>
        <w:t xml:space="preserve"> рамках установленных полномочий обеспечи</w:t>
      </w:r>
      <w:r w:rsidR="00363349" w:rsidRPr="00A866F0">
        <w:rPr>
          <w:rFonts w:cs="Times New Roman"/>
          <w:sz w:val="27"/>
          <w:szCs w:val="27"/>
        </w:rPr>
        <w:t>ва</w:t>
      </w:r>
      <w:r w:rsidR="002F18A6" w:rsidRPr="00A866F0">
        <w:rPr>
          <w:rFonts w:cs="Times New Roman"/>
          <w:sz w:val="27"/>
          <w:szCs w:val="27"/>
        </w:rPr>
        <w:t xml:space="preserve">ть содействие </w:t>
      </w:r>
      <w:r w:rsidR="00363349" w:rsidRPr="00A866F0">
        <w:rPr>
          <w:rFonts w:cs="Times New Roman"/>
          <w:sz w:val="27"/>
          <w:szCs w:val="27"/>
        </w:rPr>
        <w:t xml:space="preserve">уполномоченному органу </w:t>
      </w:r>
      <w:r w:rsidR="002F18A6" w:rsidRPr="00A866F0">
        <w:rPr>
          <w:rFonts w:cs="Times New Roman"/>
          <w:sz w:val="27"/>
          <w:szCs w:val="27"/>
        </w:rPr>
        <w:t>в реализации инициативных проектов в консультационной и информационной формах.</w:t>
      </w:r>
    </w:p>
    <w:p w14:paraId="4592E918" w14:textId="51E8A55B" w:rsidR="008D387B" w:rsidRPr="00A866F0" w:rsidRDefault="00925AE4" w:rsidP="006B36AE">
      <w:pPr>
        <w:autoSpaceDE w:val="0"/>
        <w:autoSpaceDN w:val="0"/>
        <w:adjustRightInd w:val="0"/>
        <w:spacing w:after="0" w:line="240" w:lineRule="auto"/>
        <w:ind w:firstLine="709"/>
        <w:contextualSpacing/>
        <w:jc w:val="both"/>
        <w:rPr>
          <w:rFonts w:cs="Times New Roman"/>
          <w:sz w:val="27"/>
          <w:szCs w:val="27"/>
        </w:rPr>
      </w:pPr>
      <w:r w:rsidRPr="00A866F0">
        <w:rPr>
          <w:rFonts w:cs="Times New Roman"/>
          <w:sz w:val="27"/>
          <w:szCs w:val="27"/>
        </w:rPr>
        <w:t>6</w:t>
      </w:r>
      <w:r w:rsidR="008D387B" w:rsidRPr="00A866F0">
        <w:rPr>
          <w:rFonts w:cs="Times New Roman"/>
          <w:sz w:val="27"/>
          <w:szCs w:val="27"/>
        </w:rPr>
        <w:t>. Министерству финансов Республики Дагестан:</w:t>
      </w:r>
    </w:p>
    <w:p w14:paraId="186466CD" w14:textId="112DB297" w:rsidR="006B36AE" w:rsidRPr="00A866F0" w:rsidRDefault="001936E1" w:rsidP="000B0524">
      <w:pPr>
        <w:autoSpaceDE w:val="0"/>
        <w:autoSpaceDN w:val="0"/>
        <w:adjustRightInd w:val="0"/>
        <w:spacing w:after="0" w:line="240" w:lineRule="auto"/>
        <w:ind w:firstLine="709"/>
        <w:contextualSpacing/>
        <w:jc w:val="both"/>
        <w:rPr>
          <w:rFonts w:cs="Times New Roman"/>
          <w:sz w:val="27"/>
          <w:szCs w:val="27"/>
        </w:rPr>
      </w:pPr>
      <w:r w:rsidRPr="00A866F0">
        <w:rPr>
          <w:rFonts w:cs="Times New Roman"/>
          <w:sz w:val="27"/>
          <w:szCs w:val="27"/>
        </w:rPr>
        <w:t>в</w:t>
      </w:r>
      <w:r w:rsidR="00D727E3" w:rsidRPr="00A866F0">
        <w:rPr>
          <w:rFonts w:cs="Times New Roman"/>
          <w:sz w:val="27"/>
          <w:szCs w:val="27"/>
        </w:rPr>
        <w:t xml:space="preserve"> срок до 1 </w:t>
      </w:r>
      <w:r w:rsidR="00971A01" w:rsidRPr="00A866F0">
        <w:rPr>
          <w:rFonts w:cs="Times New Roman"/>
          <w:sz w:val="27"/>
          <w:szCs w:val="27"/>
        </w:rPr>
        <w:t>июля</w:t>
      </w:r>
      <w:r w:rsidR="00D727E3" w:rsidRPr="00A866F0">
        <w:rPr>
          <w:rFonts w:cs="Times New Roman"/>
          <w:sz w:val="27"/>
          <w:szCs w:val="27"/>
        </w:rPr>
        <w:t xml:space="preserve"> 202</w:t>
      </w:r>
      <w:r w:rsidR="00971A01" w:rsidRPr="00A866F0">
        <w:rPr>
          <w:rFonts w:cs="Times New Roman"/>
          <w:sz w:val="27"/>
          <w:szCs w:val="27"/>
        </w:rPr>
        <w:t>5</w:t>
      </w:r>
      <w:r w:rsidR="00D727E3" w:rsidRPr="00A866F0">
        <w:rPr>
          <w:rFonts w:cs="Times New Roman"/>
          <w:sz w:val="27"/>
          <w:szCs w:val="27"/>
        </w:rPr>
        <w:t xml:space="preserve"> года </w:t>
      </w:r>
      <w:bookmarkStart w:id="4" w:name="_Hlk190348146"/>
      <w:r w:rsidR="00D727E3" w:rsidRPr="00A866F0">
        <w:rPr>
          <w:rFonts w:cs="Times New Roman"/>
          <w:sz w:val="27"/>
          <w:szCs w:val="27"/>
        </w:rPr>
        <w:t xml:space="preserve">обеспечить включение в </w:t>
      </w:r>
      <w:bookmarkEnd w:id="4"/>
      <w:r w:rsidR="00D727E3" w:rsidRPr="00A866F0">
        <w:rPr>
          <w:rFonts w:cs="Times New Roman"/>
          <w:sz w:val="27"/>
          <w:szCs w:val="27"/>
        </w:rPr>
        <w:t xml:space="preserve">государственную программу </w:t>
      </w:r>
      <w:r w:rsidR="00154517" w:rsidRPr="00A866F0">
        <w:rPr>
          <w:rFonts w:cs="Times New Roman"/>
          <w:sz w:val="27"/>
          <w:szCs w:val="27"/>
        </w:rPr>
        <w:t>«Управление региональными и муниципальными финансами Республики Дагестан»</w:t>
      </w:r>
      <w:r w:rsidRPr="00A866F0">
        <w:rPr>
          <w:rFonts w:cs="Times New Roman"/>
          <w:sz w:val="27"/>
          <w:szCs w:val="27"/>
        </w:rPr>
        <w:t xml:space="preserve"> </w:t>
      </w:r>
      <w:r w:rsidR="00D727E3" w:rsidRPr="00A866F0">
        <w:rPr>
          <w:rFonts w:cs="Times New Roman"/>
          <w:sz w:val="27"/>
          <w:szCs w:val="27"/>
        </w:rPr>
        <w:t>мероприятий по реализации проектов инициативного бюджетирования</w:t>
      </w:r>
      <w:r w:rsidR="0065583D" w:rsidRPr="00A866F0">
        <w:rPr>
          <w:rFonts w:cs="Times New Roman"/>
          <w:sz w:val="27"/>
          <w:szCs w:val="27"/>
        </w:rPr>
        <w:t>;</w:t>
      </w:r>
    </w:p>
    <w:p w14:paraId="5CDBC7C7" w14:textId="77777777" w:rsidR="000B0524" w:rsidRPr="00A866F0" w:rsidRDefault="008D387B" w:rsidP="000B0524">
      <w:pPr>
        <w:autoSpaceDE w:val="0"/>
        <w:autoSpaceDN w:val="0"/>
        <w:adjustRightInd w:val="0"/>
        <w:spacing w:after="0" w:line="240" w:lineRule="auto"/>
        <w:ind w:firstLine="709"/>
        <w:contextualSpacing/>
        <w:jc w:val="both"/>
        <w:rPr>
          <w:rFonts w:cs="Times New Roman"/>
          <w:sz w:val="27"/>
          <w:szCs w:val="27"/>
        </w:rPr>
      </w:pPr>
      <w:r w:rsidRPr="00A866F0">
        <w:rPr>
          <w:rFonts w:cs="Times New Roman"/>
          <w:sz w:val="27"/>
          <w:szCs w:val="27"/>
        </w:rPr>
        <w:t xml:space="preserve">учитывать при составлении проекта </w:t>
      </w:r>
      <w:r w:rsidR="0065583D" w:rsidRPr="00A866F0">
        <w:rPr>
          <w:rFonts w:cs="Times New Roman"/>
          <w:sz w:val="27"/>
          <w:szCs w:val="27"/>
        </w:rPr>
        <w:t>республиканск</w:t>
      </w:r>
      <w:r w:rsidRPr="00A866F0">
        <w:rPr>
          <w:rFonts w:cs="Times New Roman"/>
          <w:sz w:val="27"/>
          <w:szCs w:val="27"/>
        </w:rPr>
        <w:t xml:space="preserve">ого бюджета на очередной финансовый год и плановый период, а также при подготовке изменений в проект </w:t>
      </w:r>
      <w:r w:rsidR="0065583D" w:rsidRPr="00A866F0">
        <w:rPr>
          <w:rFonts w:cs="Times New Roman"/>
          <w:sz w:val="27"/>
          <w:szCs w:val="27"/>
        </w:rPr>
        <w:t>республиканского</w:t>
      </w:r>
      <w:r w:rsidRPr="00A866F0">
        <w:rPr>
          <w:rFonts w:cs="Times New Roman"/>
          <w:sz w:val="27"/>
          <w:szCs w:val="27"/>
        </w:rPr>
        <w:t xml:space="preserve"> бюджета на текущий финансовый год средства на реализацию инициативных проектов, прошедших конкурсный отбор в соответствии </w:t>
      </w:r>
      <w:r w:rsidR="0065583D" w:rsidRPr="00A866F0">
        <w:rPr>
          <w:rFonts w:cs="Times New Roman"/>
          <w:sz w:val="27"/>
          <w:szCs w:val="27"/>
        </w:rPr>
        <w:t>настоящим постановлением</w:t>
      </w:r>
      <w:r w:rsidRPr="00A866F0">
        <w:rPr>
          <w:rFonts w:cs="Times New Roman"/>
          <w:sz w:val="27"/>
          <w:szCs w:val="27"/>
        </w:rPr>
        <w:t>.</w:t>
      </w:r>
      <w:bookmarkEnd w:id="3"/>
    </w:p>
    <w:p w14:paraId="6E442E4B" w14:textId="10155232" w:rsidR="000B0524" w:rsidRPr="00A866F0" w:rsidRDefault="00925AE4" w:rsidP="000B0524">
      <w:pPr>
        <w:autoSpaceDE w:val="0"/>
        <w:autoSpaceDN w:val="0"/>
        <w:adjustRightInd w:val="0"/>
        <w:spacing w:after="0" w:line="240" w:lineRule="auto"/>
        <w:ind w:firstLine="709"/>
        <w:contextualSpacing/>
        <w:jc w:val="both"/>
        <w:rPr>
          <w:rFonts w:cs="Times New Roman"/>
          <w:color w:val="000000" w:themeColor="text1"/>
          <w:sz w:val="27"/>
          <w:szCs w:val="27"/>
        </w:rPr>
      </w:pPr>
      <w:r w:rsidRPr="00A866F0">
        <w:rPr>
          <w:rFonts w:cs="Times New Roman"/>
          <w:color w:val="000000" w:themeColor="text1"/>
          <w:sz w:val="27"/>
          <w:szCs w:val="27"/>
        </w:rPr>
        <w:t>7</w:t>
      </w:r>
      <w:r w:rsidR="0015078A" w:rsidRPr="00A866F0">
        <w:rPr>
          <w:rFonts w:cs="Times New Roman"/>
          <w:color w:val="000000" w:themeColor="text1"/>
          <w:sz w:val="27"/>
          <w:szCs w:val="27"/>
        </w:rPr>
        <w:t>.</w:t>
      </w:r>
      <w:r w:rsidR="000B0524" w:rsidRPr="00A866F0">
        <w:rPr>
          <w:rFonts w:cs="Times New Roman"/>
          <w:color w:val="000000" w:themeColor="text1"/>
          <w:sz w:val="27"/>
          <w:szCs w:val="27"/>
        </w:rPr>
        <w:t xml:space="preserve"> </w:t>
      </w:r>
      <w:r w:rsidR="0015078A" w:rsidRPr="00A866F0">
        <w:rPr>
          <w:rFonts w:cs="Times New Roman"/>
          <w:color w:val="000000" w:themeColor="text1"/>
          <w:sz w:val="27"/>
          <w:szCs w:val="27"/>
        </w:rPr>
        <w:t>Рекомендовать органам местного самоуправления муниципальных образований Республики Дагестан</w:t>
      </w:r>
      <w:r w:rsidR="00F50488" w:rsidRPr="00A866F0">
        <w:rPr>
          <w:rFonts w:cs="Times New Roman"/>
          <w:color w:val="000000" w:themeColor="text1"/>
          <w:sz w:val="27"/>
          <w:szCs w:val="27"/>
        </w:rPr>
        <w:t>:</w:t>
      </w:r>
    </w:p>
    <w:p w14:paraId="31680959" w14:textId="77777777" w:rsidR="000B0524" w:rsidRPr="00A866F0" w:rsidRDefault="00F50488" w:rsidP="000B0524">
      <w:pPr>
        <w:autoSpaceDE w:val="0"/>
        <w:autoSpaceDN w:val="0"/>
        <w:adjustRightInd w:val="0"/>
        <w:spacing w:after="0" w:line="240" w:lineRule="auto"/>
        <w:ind w:firstLine="709"/>
        <w:contextualSpacing/>
        <w:jc w:val="both"/>
        <w:rPr>
          <w:rFonts w:cs="Times New Roman"/>
          <w:color w:val="000000" w:themeColor="text1"/>
          <w:sz w:val="27"/>
          <w:szCs w:val="27"/>
        </w:rPr>
      </w:pPr>
      <w:r w:rsidRPr="00A866F0">
        <w:rPr>
          <w:rFonts w:cs="Times New Roman"/>
          <w:color w:val="000000" w:themeColor="text1"/>
          <w:sz w:val="27"/>
          <w:szCs w:val="27"/>
        </w:rPr>
        <w:t>разработать и принять муниципальные правовые акты, регулирующие порядок выдвижени</w:t>
      </w:r>
      <w:r w:rsidR="006641ED" w:rsidRPr="00A866F0">
        <w:rPr>
          <w:rFonts w:cs="Times New Roman"/>
          <w:color w:val="000000" w:themeColor="text1"/>
          <w:sz w:val="27"/>
          <w:szCs w:val="27"/>
        </w:rPr>
        <w:t>я</w:t>
      </w:r>
      <w:r w:rsidRPr="00A866F0">
        <w:rPr>
          <w:rFonts w:cs="Times New Roman"/>
          <w:color w:val="000000" w:themeColor="text1"/>
          <w:sz w:val="27"/>
          <w:szCs w:val="27"/>
        </w:rPr>
        <w:t>, предварительного обсуждения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путем проведения опроса или сбора подписей граждан</w:t>
      </w:r>
      <w:r w:rsidR="008D387B" w:rsidRPr="00A866F0">
        <w:rPr>
          <w:rFonts w:cs="Times New Roman"/>
          <w:color w:val="000000" w:themeColor="text1"/>
          <w:sz w:val="27"/>
          <w:szCs w:val="27"/>
        </w:rPr>
        <w:t>;</w:t>
      </w:r>
    </w:p>
    <w:p w14:paraId="4F64C4F3" w14:textId="77777777" w:rsidR="000B0524" w:rsidRPr="00A866F0" w:rsidRDefault="0065583D" w:rsidP="000B0524">
      <w:pPr>
        <w:autoSpaceDE w:val="0"/>
        <w:autoSpaceDN w:val="0"/>
        <w:adjustRightInd w:val="0"/>
        <w:spacing w:after="0" w:line="240" w:lineRule="auto"/>
        <w:ind w:firstLine="709"/>
        <w:contextualSpacing/>
        <w:jc w:val="both"/>
        <w:rPr>
          <w:rFonts w:cs="Times New Roman"/>
          <w:color w:val="000000" w:themeColor="text1"/>
          <w:sz w:val="27"/>
          <w:szCs w:val="27"/>
        </w:rPr>
      </w:pPr>
      <w:r w:rsidRPr="00A866F0">
        <w:rPr>
          <w:rFonts w:cs="Times New Roman"/>
          <w:color w:val="000000" w:themeColor="text1"/>
          <w:sz w:val="27"/>
          <w:szCs w:val="27"/>
        </w:rPr>
        <w:t>обеспечить включение в муниципальные программы мероприятий по реализации</w:t>
      </w:r>
      <w:r w:rsidR="0015078A" w:rsidRPr="00A866F0">
        <w:rPr>
          <w:rFonts w:cs="Times New Roman"/>
          <w:color w:val="000000" w:themeColor="text1"/>
          <w:sz w:val="27"/>
          <w:szCs w:val="27"/>
        </w:rPr>
        <w:t xml:space="preserve"> проектов инициативного бюджетирования на территории муниципальных образований Республики Дагестан</w:t>
      </w:r>
      <w:r w:rsidRPr="00A866F0">
        <w:rPr>
          <w:rFonts w:cs="Times New Roman"/>
          <w:color w:val="000000" w:themeColor="text1"/>
          <w:sz w:val="27"/>
          <w:szCs w:val="27"/>
        </w:rPr>
        <w:t>;</w:t>
      </w:r>
    </w:p>
    <w:p w14:paraId="12335C0A" w14:textId="77777777" w:rsidR="000B0524" w:rsidRPr="00A866F0" w:rsidRDefault="0065583D" w:rsidP="000B0524">
      <w:pPr>
        <w:autoSpaceDE w:val="0"/>
        <w:autoSpaceDN w:val="0"/>
        <w:adjustRightInd w:val="0"/>
        <w:spacing w:after="0" w:line="240" w:lineRule="auto"/>
        <w:ind w:firstLine="709"/>
        <w:contextualSpacing/>
        <w:jc w:val="both"/>
        <w:rPr>
          <w:rFonts w:cs="Times New Roman"/>
          <w:color w:val="000000" w:themeColor="text1"/>
          <w:sz w:val="27"/>
          <w:szCs w:val="27"/>
        </w:rPr>
      </w:pPr>
      <w:r w:rsidRPr="00A866F0">
        <w:rPr>
          <w:rFonts w:cs="Times New Roman"/>
          <w:color w:val="000000" w:themeColor="text1"/>
          <w:sz w:val="27"/>
          <w:szCs w:val="27"/>
        </w:rPr>
        <w:t xml:space="preserve">принять участие </w:t>
      </w:r>
      <w:r w:rsidR="00543A7E" w:rsidRPr="00A866F0">
        <w:rPr>
          <w:rFonts w:cs="Times New Roman"/>
          <w:color w:val="000000" w:themeColor="text1"/>
          <w:sz w:val="27"/>
          <w:szCs w:val="27"/>
        </w:rPr>
        <w:t>в конкурсном отборе проектов</w:t>
      </w:r>
      <w:r w:rsidR="00AE3C98" w:rsidRPr="00A866F0">
        <w:rPr>
          <w:rFonts w:cs="Times New Roman"/>
          <w:color w:val="000000" w:themeColor="text1"/>
          <w:sz w:val="27"/>
          <w:szCs w:val="27"/>
        </w:rPr>
        <w:t>.</w:t>
      </w:r>
    </w:p>
    <w:p w14:paraId="6412A9A3" w14:textId="7B1FEA3B" w:rsidR="0015078A" w:rsidRPr="00A866F0" w:rsidRDefault="00925AE4" w:rsidP="000B0524">
      <w:pPr>
        <w:autoSpaceDE w:val="0"/>
        <w:autoSpaceDN w:val="0"/>
        <w:adjustRightInd w:val="0"/>
        <w:spacing w:after="0" w:line="240" w:lineRule="auto"/>
        <w:ind w:firstLine="709"/>
        <w:contextualSpacing/>
        <w:jc w:val="both"/>
        <w:rPr>
          <w:rFonts w:cs="Times New Roman"/>
          <w:sz w:val="27"/>
          <w:szCs w:val="27"/>
        </w:rPr>
      </w:pPr>
      <w:r w:rsidRPr="00A866F0">
        <w:rPr>
          <w:rFonts w:cs="Times New Roman"/>
          <w:color w:val="000000" w:themeColor="text1"/>
          <w:sz w:val="27"/>
          <w:szCs w:val="27"/>
        </w:rPr>
        <w:t>8</w:t>
      </w:r>
      <w:r w:rsidR="0015078A" w:rsidRPr="00A866F0">
        <w:rPr>
          <w:rFonts w:cs="Times New Roman"/>
          <w:color w:val="000000" w:themeColor="text1"/>
          <w:sz w:val="27"/>
          <w:szCs w:val="27"/>
        </w:rPr>
        <w:t>.</w:t>
      </w:r>
      <w:r w:rsidR="000B0524" w:rsidRPr="00A866F0">
        <w:rPr>
          <w:rFonts w:cs="Times New Roman"/>
          <w:color w:val="000000" w:themeColor="text1"/>
          <w:sz w:val="27"/>
          <w:szCs w:val="27"/>
        </w:rPr>
        <w:t xml:space="preserve"> </w:t>
      </w:r>
      <w:r w:rsidR="0015078A" w:rsidRPr="00A866F0">
        <w:rPr>
          <w:rFonts w:cs="Times New Roman"/>
          <w:color w:val="000000" w:themeColor="text1"/>
          <w:sz w:val="27"/>
          <w:szCs w:val="27"/>
        </w:rPr>
        <w:t xml:space="preserve">Контроль за выполнением настоящего постановления возложить на Первого заместителя Председателя Правительства Республики Дагестан </w:t>
      </w:r>
      <w:r w:rsidR="0015078A" w:rsidRPr="00A866F0">
        <w:rPr>
          <w:rFonts w:cs="Times New Roman"/>
          <w:color w:val="000000" w:themeColor="text1"/>
          <w:sz w:val="27"/>
          <w:szCs w:val="27"/>
        </w:rPr>
        <w:br/>
      </w:r>
      <w:r w:rsidR="0015078A" w:rsidRPr="00A866F0">
        <w:rPr>
          <w:rFonts w:eastAsia="Calibri"/>
          <w:sz w:val="27"/>
          <w:szCs w:val="27"/>
        </w:rPr>
        <w:t xml:space="preserve">в </w:t>
      </w:r>
      <w:r w:rsidR="0015078A" w:rsidRPr="00A866F0">
        <w:rPr>
          <w:rFonts w:cs="Times New Roman"/>
          <w:color w:val="000000" w:themeColor="text1"/>
          <w:sz w:val="27"/>
          <w:szCs w:val="27"/>
        </w:rPr>
        <w:t>соответствии с распределением обязанностей.</w:t>
      </w:r>
    </w:p>
    <w:p w14:paraId="3B02C408" w14:textId="77777777" w:rsidR="0015078A" w:rsidRPr="00A866F0" w:rsidRDefault="0015078A" w:rsidP="0015078A">
      <w:pPr>
        <w:pStyle w:val="ConsPlusNormal"/>
        <w:jc w:val="both"/>
        <w:rPr>
          <w:rFonts w:ascii="Times New Roman" w:hAnsi="Times New Roman" w:cs="Times New Roman"/>
          <w:color w:val="000000" w:themeColor="text1"/>
          <w:sz w:val="27"/>
          <w:szCs w:val="27"/>
        </w:rPr>
      </w:pPr>
    </w:p>
    <w:p w14:paraId="74273D5F" w14:textId="77777777" w:rsidR="0015078A" w:rsidRPr="00A866F0" w:rsidRDefault="0015078A" w:rsidP="0015078A">
      <w:pPr>
        <w:pStyle w:val="ConsPlusNormal"/>
        <w:rPr>
          <w:rFonts w:ascii="Times New Roman" w:hAnsi="Times New Roman" w:cs="Times New Roman"/>
          <w:color w:val="000000" w:themeColor="text1"/>
          <w:sz w:val="27"/>
          <w:szCs w:val="27"/>
        </w:rPr>
      </w:pPr>
      <w:r w:rsidRPr="00A866F0">
        <w:rPr>
          <w:rFonts w:ascii="Times New Roman" w:hAnsi="Times New Roman" w:cs="Times New Roman"/>
          <w:color w:val="000000" w:themeColor="text1"/>
          <w:sz w:val="27"/>
          <w:szCs w:val="27"/>
        </w:rPr>
        <w:t xml:space="preserve">                   Председатель Правительства</w:t>
      </w:r>
    </w:p>
    <w:p w14:paraId="234DAF57" w14:textId="052B2D84" w:rsidR="00477566" w:rsidRPr="00A866F0" w:rsidRDefault="0015078A" w:rsidP="0015078A">
      <w:pPr>
        <w:pStyle w:val="ConsPlusNormal"/>
        <w:rPr>
          <w:rFonts w:ascii="Times New Roman" w:hAnsi="Times New Roman" w:cs="Times New Roman"/>
          <w:color w:val="000000" w:themeColor="text1"/>
          <w:sz w:val="27"/>
          <w:szCs w:val="27"/>
        </w:rPr>
      </w:pPr>
      <w:r w:rsidRPr="00A866F0">
        <w:rPr>
          <w:rFonts w:ascii="Times New Roman" w:hAnsi="Times New Roman" w:cs="Times New Roman"/>
          <w:color w:val="000000" w:themeColor="text1"/>
          <w:sz w:val="27"/>
          <w:szCs w:val="27"/>
        </w:rPr>
        <w:t xml:space="preserve">                           Республики Дагестан                          А. Абдулмуслимов</w:t>
      </w:r>
    </w:p>
    <w:p w14:paraId="4966D9AE" w14:textId="77777777" w:rsidR="002F18A6" w:rsidRDefault="002F18A6" w:rsidP="001E6FA6">
      <w:pPr>
        <w:pStyle w:val="ConsPlusNormal"/>
        <w:ind w:firstLine="5670"/>
        <w:outlineLvl w:val="0"/>
        <w:rPr>
          <w:rFonts w:ascii="Times New Roman" w:hAnsi="Times New Roman" w:cs="Times New Roman"/>
          <w:szCs w:val="28"/>
        </w:rPr>
      </w:pP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1750BF" w:rsidRPr="005A4933" w14:paraId="2E5A66BC" w14:textId="77777777" w:rsidTr="00B10D27">
        <w:trPr>
          <w:cantSplit/>
          <w:trHeight w:val="2041"/>
        </w:trPr>
        <w:tc>
          <w:tcPr>
            <w:tcW w:w="3119" w:type="dxa"/>
          </w:tcPr>
          <w:p w14:paraId="1CD68D32" w14:textId="77777777" w:rsidR="001750BF" w:rsidRPr="005A4933" w:rsidRDefault="001750BF" w:rsidP="00B10D27">
            <w:pPr>
              <w:spacing w:before="120" w:after="0" w:line="240" w:lineRule="auto"/>
              <w:jc w:val="center"/>
              <w:rPr>
                <w:rFonts w:eastAsia="Calibri" w:cs="Times New Roman"/>
                <w:szCs w:val="28"/>
              </w:rPr>
            </w:pPr>
            <w:r w:rsidRPr="005A4933">
              <w:rPr>
                <w:rFonts w:eastAsia="Calibri" w:cs="Times New Roman"/>
                <w:szCs w:val="28"/>
              </w:rPr>
              <w:t>[SIGNERSTAMP1]</w:t>
            </w:r>
          </w:p>
          <w:p w14:paraId="6DF36AF0" w14:textId="77777777" w:rsidR="001750BF" w:rsidRPr="005A4933" w:rsidRDefault="001750BF" w:rsidP="00B10D27">
            <w:pPr>
              <w:spacing w:after="0" w:line="360" w:lineRule="exact"/>
              <w:rPr>
                <w:rFonts w:eastAsia="Times New Roman" w:cs="Times New Roman"/>
                <w:color w:val="808080"/>
                <w:szCs w:val="28"/>
                <w:lang w:eastAsia="ru-RU"/>
              </w:rPr>
            </w:pPr>
          </w:p>
        </w:tc>
      </w:tr>
    </w:tbl>
    <w:p w14:paraId="612F8E17" w14:textId="77777777" w:rsidR="00A866F0" w:rsidRDefault="00A866F0" w:rsidP="001E6FA6">
      <w:pPr>
        <w:pStyle w:val="ConsPlusNormal"/>
        <w:ind w:firstLine="5670"/>
        <w:outlineLvl w:val="0"/>
        <w:rPr>
          <w:rFonts w:ascii="Times New Roman" w:hAnsi="Times New Roman" w:cs="Times New Roman"/>
          <w:szCs w:val="28"/>
        </w:rPr>
      </w:pPr>
    </w:p>
    <w:p w14:paraId="786AE1BE" w14:textId="77777777" w:rsidR="00A866F0" w:rsidRDefault="00A866F0" w:rsidP="001E6FA6">
      <w:pPr>
        <w:pStyle w:val="ConsPlusNormal"/>
        <w:ind w:firstLine="5670"/>
        <w:outlineLvl w:val="0"/>
        <w:rPr>
          <w:rFonts w:ascii="Times New Roman" w:hAnsi="Times New Roman" w:cs="Times New Roman"/>
          <w:szCs w:val="28"/>
        </w:rPr>
      </w:pPr>
    </w:p>
    <w:p w14:paraId="1681C896" w14:textId="233528B1" w:rsidR="00477566" w:rsidRPr="004927A3" w:rsidRDefault="00477566" w:rsidP="001E6FA6">
      <w:pPr>
        <w:pStyle w:val="ConsPlusNormal"/>
        <w:ind w:firstLine="5670"/>
        <w:outlineLvl w:val="0"/>
        <w:rPr>
          <w:rFonts w:ascii="Times New Roman" w:hAnsi="Times New Roman" w:cs="Times New Roman"/>
          <w:szCs w:val="28"/>
        </w:rPr>
      </w:pPr>
      <w:r w:rsidRPr="004927A3">
        <w:rPr>
          <w:rFonts w:ascii="Times New Roman" w:hAnsi="Times New Roman" w:cs="Times New Roman"/>
          <w:szCs w:val="28"/>
        </w:rPr>
        <w:t>Утвержден</w:t>
      </w:r>
    </w:p>
    <w:p w14:paraId="0BF8D286" w14:textId="77777777" w:rsidR="00477566" w:rsidRPr="004927A3" w:rsidRDefault="00477566" w:rsidP="001E6FA6">
      <w:pPr>
        <w:pStyle w:val="ConsPlusNormal"/>
        <w:ind w:firstLine="5670"/>
        <w:rPr>
          <w:rFonts w:ascii="Times New Roman" w:hAnsi="Times New Roman" w:cs="Times New Roman"/>
          <w:szCs w:val="28"/>
        </w:rPr>
      </w:pPr>
      <w:r w:rsidRPr="004927A3">
        <w:rPr>
          <w:rFonts w:ascii="Times New Roman" w:hAnsi="Times New Roman" w:cs="Times New Roman"/>
          <w:szCs w:val="28"/>
        </w:rPr>
        <w:t>постановлением Правительства</w:t>
      </w:r>
    </w:p>
    <w:p w14:paraId="63B122B6" w14:textId="77777777" w:rsidR="00477566" w:rsidRPr="004927A3" w:rsidRDefault="00A629E0" w:rsidP="001E6FA6">
      <w:pPr>
        <w:pStyle w:val="ConsPlusNormal"/>
        <w:ind w:firstLine="5670"/>
        <w:rPr>
          <w:rFonts w:ascii="Times New Roman" w:hAnsi="Times New Roman" w:cs="Times New Roman"/>
          <w:szCs w:val="28"/>
        </w:rPr>
      </w:pPr>
      <w:r w:rsidRPr="004927A3">
        <w:rPr>
          <w:rFonts w:ascii="Times New Roman" w:hAnsi="Times New Roman" w:cs="Times New Roman"/>
          <w:szCs w:val="28"/>
        </w:rPr>
        <w:t>Республики Дагестан</w:t>
      </w:r>
    </w:p>
    <w:p w14:paraId="1D8D9DA0" w14:textId="77972535" w:rsidR="00477566" w:rsidRPr="004927A3" w:rsidRDefault="00A629E0" w:rsidP="001E6FA6">
      <w:pPr>
        <w:pStyle w:val="ConsPlusNormal"/>
        <w:ind w:firstLine="5670"/>
        <w:rPr>
          <w:rFonts w:ascii="Times New Roman" w:hAnsi="Times New Roman" w:cs="Times New Roman"/>
          <w:szCs w:val="28"/>
        </w:rPr>
      </w:pPr>
      <w:r w:rsidRPr="004927A3">
        <w:rPr>
          <w:rFonts w:ascii="Times New Roman" w:hAnsi="Times New Roman" w:cs="Times New Roman"/>
          <w:szCs w:val="28"/>
        </w:rPr>
        <w:t>от ____ ___</w:t>
      </w:r>
      <w:r w:rsidR="00BB103B" w:rsidRPr="004927A3">
        <w:rPr>
          <w:rFonts w:ascii="Times New Roman" w:hAnsi="Times New Roman" w:cs="Times New Roman"/>
          <w:szCs w:val="28"/>
        </w:rPr>
        <w:t>__</w:t>
      </w:r>
      <w:r w:rsidRPr="004927A3">
        <w:rPr>
          <w:rFonts w:ascii="Times New Roman" w:hAnsi="Times New Roman" w:cs="Times New Roman"/>
          <w:szCs w:val="28"/>
        </w:rPr>
        <w:t>__ 202</w:t>
      </w:r>
      <w:r w:rsidR="00305EFD" w:rsidRPr="004927A3">
        <w:rPr>
          <w:rFonts w:ascii="Times New Roman" w:hAnsi="Times New Roman" w:cs="Times New Roman"/>
          <w:szCs w:val="28"/>
        </w:rPr>
        <w:t>5</w:t>
      </w:r>
      <w:r w:rsidRPr="004927A3">
        <w:rPr>
          <w:rFonts w:ascii="Times New Roman" w:hAnsi="Times New Roman" w:cs="Times New Roman"/>
          <w:szCs w:val="28"/>
        </w:rPr>
        <w:t xml:space="preserve"> г. №</w:t>
      </w:r>
      <w:r w:rsidR="00477566" w:rsidRPr="004927A3">
        <w:rPr>
          <w:rFonts w:ascii="Times New Roman" w:hAnsi="Times New Roman" w:cs="Times New Roman"/>
          <w:szCs w:val="28"/>
        </w:rPr>
        <w:t xml:space="preserve"> </w:t>
      </w:r>
      <w:r w:rsidRPr="004927A3">
        <w:rPr>
          <w:rFonts w:ascii="Times New Roman" w:hAnsi="Times New Roman" w:cs="Times New Roman"/>
          <w:szCs w:val="28"/>
        </w:rPr>
        <w:t>____</w:t>
      </w:r>
    </w:p>
    <w:p w14:paraId="5CE4C01D" w14:textId="77777777" w:rsidR="00477566" w:rsidRPr="004927A3" w:rsidRDefault="00477566">
      <w:pPr>
        <w:pStyle w:val="ConsPlusNormal"/>
        <w:jc w:val="both"/>
        <w:rPr>
          <w:rFonts w:ascii="Times New Roman" w:hAnsi="Times New Roman" w:cs="Times New Roman"/>
          <w:szCs w:val="28"/>
        </w:rPr>
      </w:pPr>
    </w:p>
    <w:p w14:paraId="28BD5DEC" w14:textId="77777777" w:rsidR="003C17F9" w:rsidRPr="004927A3" w:rsidRDefault="003C17F9">
      <w:pPr>
        <w:pStyle w:val="ConsPlusTitle"/>
        <w:jc w:val="center"/>
        <w:rPr>
          <w:rFonts w:ascii="Times New Roman" w:hAnsi="Times New Roman" w:cs="Times New Roman"/>
          <w:szCs w:val="28"/>
        </w:rPr>
      </w:pPr>
      <w:bookmarkStart w:id="5" w:name="P39"/>
      <w:bookmarkEnd w:id="5"/>
    </w:p>
    <w:p w14:paraId="56903049" w14:textId="49C71795" w:rsidR="00477566" w:rsidRPr="004927A3" w:rsidRDefault="003C17F9" w:rsidP="003C17F9">
      <w:pPr>
        <w:pStyle w:val="ConsPlusNormal"/>
        <w:jc w:val="center"/>
        <w:rPr>
          <w:rFonts w:ascii="Times New Roman" w:hAnsi="Times New Roman" w:cs="Times New Roman"/>
          <w:b/>
          <w:bCs/>
          <w:szCs w:val="28"/>
        </w:rPr>
      </w:pPr>
      <w:r w:rsidRPr="004927A3">
        <w:rPr>
          <w:rFonts w:ascii="Times New Roman" w:hAnsi="Times New Roman" w:cs="Times New Roman"/>
          <w:b/>
          <w:bCs/>
          <w:szCs w:val="28"/>
        </w:rPr>
        <w:t>ПОРЯДОК РАССМОТРЕНИЯ ИНИЦИАТИВНЫХ ПРОЕКТОВ, ВЫДВИГАЕМЫХ ДЛЯ ПОЛУЧЕНИЯ ФИНАНСОВОЙ ПОДДЕРЖКИ В ВИДЕ СУБСИДИИ ИЗ РЕСПУБЛИКАНСКОГО БЮДЖЕТА РЕСПУБЛИКИ ДАГЕСТАН (ДАЛЕЕ - ИНИЦИАТИВНЫЕ ПРОЕКТЫ)</w:t>
      </w:r>
    </w:p>
    <w:p w14:paraId="75E08644" w14:textId="77777777" w:rsidR="003C17F9" w:rsidRPr="004927A3" w:rsidRDefault="003C17F9" w:rsidP="003C17F9">
      <w:pPr>
        <w:pStyle w:val="ConsPlusNormal"/>
        <w:jc w:val="center"/>
        <w:rPr>
          <w:rFonts w:ascii="Times New Roman" w:hAnsi="Times New Roman" w:cs="Times New Roman"/>
          <w:b/>
          <w:bCs/>
          <w:szCs w:val="28"/>
        </w:rPr>
      </w:pPr>
    </w:p>
    <w:p w14:paraId="74994AB1" w14:textId="77777777" w:rsidR="00477566" w:rsidRPr="004927A3" w:rsidRDefault="00477566">
      <w:pPr>
        <w:pStyle w:val="ConsPlusTitle"/>
        <w:jc w:val="center"/>
        <w:outlineLvl w:val="1"/>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I. Общие положения</w:t>
      </w:r>
    </w:p>
    <w:p w14:paraId="37D350E7" w14:textId="77777777" w:rsidR="00477566" w:rsidRPr="004927A3" w:rsidRDefault="00477566">
      <w:pPr>
        <w:pStyle w:val="ConsPlusNormal"/>
        <w:jc w:val="both"/>
        <w:rPr>
          <w:rFonts w:ascii="Times New Roman" w:hAnsi="Times New Roman" w:cs="Times New Roman"/>
          <w:color w:val="000000" w:themeColor="text1"/>
          <w:szCs w:val="28"/>
        </w:rPr>
      </w:pPr>
    </w:p>
    <w:p w14:paraId="40D37746" w14:textId="03A3E49E" w:rsidR="00477566" w:rsidRPr="004927A3" w:rsidRDefault="00477566" w:rsidP="00AD44B3">
      <w:pPr>
        <w:autoSpaceDE w:val="0"/>
        <w:autoSpaceDN w:val="0"/>
        <w:adjustRightInd w:val="0"/>
        <w:spacing w:after="0" w:line="240" w:lineRule="auto"/>
        <w:ind w:firstLine="709"/>
        <w:contextualSpacing/>
        <w:jc w:val="both"/>
        <w:rPr>
          <w:rFonts w:cs="Times New Roman"/>
          <w:szCs w:val="28"/>
        </w:rPr>
      </w:pPr>
      <w:r w:rsidRPr="004927A3">
        <w:rPr>
          <w:rFonts w:cs="Times New Roman"/>
          <w:color w:val="000000" w:themeColor="text1"/>
          <w:szCs w:val="28"/>
        </w:rPr>
        <w:t xml:space="preserve">1. Настоящий Порядок устанавливает </w:t>
      </w:r>
      <w:bookmarkStart w:id="6" w:name="_Hlk190344226"/>
      <w:bookmarkStart w:id="7" w:name="_Hlk190432468"/>
      <w:r w:rsidR="007F5138" w:rsidRPr="004927A3">
        <w:rPr>
          <w:rFonts w:cs="Times New Roman"/>
          <w:szCs w:val="28"/>
        </w:rPr>
        <w:t xml:space="preserve">порядок рассмотрения инициативных проектов, выдвигаемых для получения финансовой поддержки </w:t>
      </w:r>
      <w:r w:rsidR="005D315C" w:rsidRPr="004927A3">
        <w:rPr>
          <w:rFonts w:cs="Times New Roman"/>
          <w:szCs w:val="28"/>
        </w:rPr>
        <w:t>в виде субсидии</w:t>
      </w:r>
      <w:r w:rsidR="007F5138" w:rsidRPr="004927A3">
        <w:rPr>
          <w:rFonts w:cs="Times New Roman"/>
          <w:szCs w:val="28"/>
        </w:rPr>
        <w:t xml:space="preserve"> из республиканского бюджета</w:t>
      </w:r>
      <w:r w:rsidR="00AD05B4" w:rsidRPr="004927A3">
        <w:rPr>
          <w:rFonts w:cs="Times New Roman"/>
          <w:szCs w:val="28"/>
        </w:rPr>
        <w:t xml:space="preserve"> Республики Дагестан</w:t>
      </w:r>
      <w:r w:rsidR="007F5138" w:rsidRPr="004927A3">
        <w:rPr>
          <w:rFonts w:cs="Times New Roman"/>
          <w:szCs w:val="28"/>
        </w:rPr>
        <w:t xml:space="preserve"> (далее </w:t>
      </w:r>
      <w:r w:rsidR="0060184B">
        <w:rPr>
          <w:rFonts w:cs="Times New Roman"/>
          <w:szCs w:val="28"/>
        </w:rPr>
        <w:t>–</w:t>
      </w:r>
      <w:r w:rsidR="007F5138" w:rsidRPr="004927A3">
        <w:rPr>
          <w:rFonts w:cs="Times New Roman"/>
          <w:szCs w:val="28"/>
        </w:rPr>
        <w:t xml:space="preserve"> </w:t>
      </w:r>
      <w:r w:rsidR="0060184B">
        <w:rPr>
          <w:rFonts w:cs="Times New Roman"/>
          <w:szCs w:val="28"/>
        </w:rPr>
        <w:t xml:space="preserve">проекты, </w:t>
      </w:r>
      <w:r w:rsidR="007F5138" w:rsidRPr="004927A3">
        <w:rPr>
          <w:rFonts w:cs="Times New Roman"/>
          <w:szCs w:val="28"/>
        </w:rPr>
        <w:t>инициативные проекты)</w:t>
      </w:r>
      <w:bookmarkEnd w:id="6"/>
      <w:r w:rsidR="007F5138" w:rsidRPr="004927A3">
        <w:rPr>
          <w:rFonts w:cs="Times New Roman"/>
          <w:szCs w:val="28"/>
        </w:rPr>
        <w:t xml:space="preserve">, порядок и критерии отбора </w:t>
      </w:r>
      <w:bookmarkStart w:id="8" w:name="_Hlk191305106"/>
      <w:r w:rsidR="007F5138" w:rsidRPr="004927A3">
        <w:rPr>
          <w:rFonts w:cs="Times New Roman"/>
          <w:szCs w:val="28"/>
        </w:rPr>
        <w:t>инициативных проектов</w:t>
      </w:r>
      <w:bookmarkEnd w:id="8"/>
      <w:r w:rsidR="00C3338D" w:rsidRPr="004927A3">
        <w:rPr>
          <w:rFonts w:cs="Times New Roman"/>
          <w:szCs w:val="28"/>
        </w:rPr>
        <w:t xml:space="preserve">, </w:t>
      </w:r>
      <w:r w:rsidRPr="004927A3">
        <w:rPr>
          <w:rFonts w:cs="Times New Roman"/>
          <w:color w:val="000000" w:themeColor="text1"/>
          <w:szCs w:val="28"/>
        </w:rPr>
        <w:t xml:space="preserve">механизм организации и проведения конкурсного отбора проектов инициативного бюджетирования </w:t>
      </w:r>
      <w:r w:rsidR="00A629E0" w:rsidRPr="004927A3">
        <w:rPr>
          <w:rFonts w:cs="Times New Roman"/>
          <w:color w:val="000000" w:themeColor="text1"/>
          <w:szCs w:val="28"/>
        </w:rPr>
        <w:t>в Республике Дагестан</w:t>
      </w:r>
      <w:r w:rsidRPr="004927A3">
        <w:rPr>
          <w:rFonts w:cs="Times New Roman"/>
          <w:color w:val="000000" w:themeColor="text1"/>
          <w:szCs w:val="28"/>
        </w:rPr>
        <w:t xml:space="preserve"> (далее - конкурсный отбор), права и обязанности его организатора и участников, процедуру рассмотрения </w:t>
      </w:r>
      <w:r w:rsidR="0060184B" w:rsidRPr="0060184B">
        <w:rPr>
          <w:rFonts w:cs="Times New Roman"/>
          <w:color w:val="000000" w:themeColor="text1"/>
          <w:szCs w:val="28"/>
        </w:rPr>
        <w:t>инициативных проектов</w:t>
      </w:r>
      <w:r w:rsidRPr="004927A3">
        <w:rPr>
          <w:rFonts w:cs="Times New Roman"/>
          <w:color w:val="000000" w:themeColor="text1"/>
          <w:szCs w:val="28"/>
        </w:rPr>
        <w:t xml:space="preserve"> и порядок принятия решений по результатам их рассмотрения.</w:t>
      </w:r>
    </w:p>
    <w:bookmarkEnd w:id="7"/>
    <w:p w14:paraId="0B938B9B" w14:textId="61E071C0" w:rsidR="00477566" w:rsidRPr="004927A3" w:rsidRDefault="00477566" w:rsidP="00AD44B3">
      <w:pPr>
        <w:pStyle w:val="ConsPlusNormal"/>
        <w:ind w:firstLine="709"/>
        <w:contextualSpacing/>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2. Термины и их определения, используемые в настоящем Порядке, применяются в значениях, определенных </w:t>
      </w:r>
      <w:hyperlink r:id="rId9">
        <w:r w:rsidRPr="004927A3">
          <w:rPr>
            <w:rFonts w:ascii="Times New Roman" w:hAnsi="Times New Roman" w:cs="Times New Roman"/>
            <w:color w:val="000000" w:themeColor="text1"/>
            <w:szCs w:val="28"/>
          </w:rPr>
          <w:t>Законом</w:t>
        </w:r>
      </w:hyperlink>
      <w:r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Pr="004927A3">
        <w:rPr>
          <w:rFonts w:ascii="Times New Roman" w:hAnsi="Times New Roman" w:cs="Times New Roman"/>
          <w:color w:val="000000" w:themeColor="text1"/>
          <w:szCs w:val="28"/>
        </w:rPr>
        <w:t xml:space="preserve"> </w:t>
      </w:r>
      <w:r w:rsidR="0056769F" w:rsidRPr="004927A3">
        <w:rPr>
          <w:rFonts w:ascii="Times New Roman" w:hAnsi="Times New Roman" w:cs="Times New Roman"/>
          <w:color w:val="000000" w:themeColor="text1"/>
          <w:szCs w:val="28"/>
        </w:rPr>
        <w:t>от 3</w:t>
      </w:r>
      <w:r w:rsidR="002C4A7B" w:rsidRPr="004927A3">
        <w:rPr>
          <w:rFonts w:ascii="Times New Roman" w:hAnsi="Times New Roman" w:cs="Times New Roman"/>
          <w:color w:val="000000" w:themeColor="text1"/>
          <w:szCs w:val="28"/>
        </w:rPr>
        <w:t> </w:t>
      </w:r>
      <w:r w:rsidR="0056769F" w:rsidRPr="004927A3">
        <w:rPr>
          <w:rFonts w:ascii="Times New Roman" w:hAnsi="Times New Roman" w:cs="Times New Roman"/>
          <w:color w:val="000000" w:themeColor="text1"/>
          <w:szCs w:val="28"/>
        </w:rPr>
        <w:t>июля 2024</w:t>
      </w:r>
      <w:r w:rsidR="002C4A7B" w:rsidRPr="004927A3">
        <w:rPr>
          <w:rFonts w:ascii="Times New Roman" w:hAnsi="Times New Roman" w:cs="Times New Roman"/>
          <w:color w:val="000000" w:themeColor="text1"/>
          <w:szCs w:val="28"/>
        </w:rPr>
        <w:t> </w:t>
      </w:r>
      <w:r w:rsidR="0056769F" w:rsidRPr="004927A3">
        <w:rPr>
          <w:rFonts w:ascii="Times New Roman" w:hAnsi="Times New Roman" w:cs="Times New Roman"/>
          <w:color w:val="000000" w:themeColor="text1"/>
          <w:szCs w:val="28"/>
        </w:rPr>
        <w:t>г. №</w:t>
      </w:r>
      <w:r w:rsidR="002C4A7B" w:rsidRPr="004927A3">
        <w:rPr>
          <w:rFonts w:ascii="Times New Roman" w:hAnsi="Times New Roman" w:cs="Times New Roman"/>
          <w:color w:val="000000" w:themeColor="text1"/>
          <w:szCs w:val="28"/>
        </w:rPr>
        <w:t> </w:t>
      </w:r>
      <w:r w:rsidR="0056769F" w:rsidRPr="004927A3">
        <w:rPr>
          <w:rFonts w:ascii="Times New Roman" w:hAnsi="Times New Roman" w:cs="Times New Roman"/>
          <w:color w:val="000000" w:themeColor="text1"/>
          <w:szCs w:val="28"/>
        </w:rPr>
        <w:t>53 «О развитии инициативного бюджетирования в Республике Дагестан»</w:t>
      </w:r>
      <w:r w:rsidRPr="004927A3">
        <w:rPr>
          <w:rFonts w:ascii="Times New Roman" w:hAnsi="Times New Roman" w:cs="Times New Roman"/>
          <w:color w:val="000000" w:themeColor="text1"/>
          <w:szCs w:val="28"/>
        </w:rPr>
        <w:t>.</w:t>
      </w:r>
    </w:p>
    <w:p w14:paraId="4A124DD8" w14:textId="77777777" w:rsidR="005D315C" w:rsidRPr="004927A3" w:rsidRDefault="005D315C" w:rsidP="006F31E2">
      <w:pPr>
        <w:autoSpaceDE w:val="0"/>
        <w:autoSpaceDN w:val="0"/>
        <w:adjustRightInd w:val="0"/>
        <w:spacing w:after="0" w:line="240" w:lineRule="auto"/>
        <w:ind w:firstLine="709"/>
        <w:jc w:val="both"/>
        <w:outlineLvl w:val="0"/>
        <w:rPr>
          <w:rFonts w:cs="Times New Roman"/>
          <w:b/>
          <w:bCs/>
          <w:szCs w:val="28"/>
        </w:rPr>
      </w:pPr>
    </w:p>
    <w:p w14:paraId="76B26ACB" w14:textId="2D71727A" w:rsidR="005D315C" w:rsidRPr="004927A3" w:rsidRDefault="005D315C" w:rsidP="003310A8">
      <w:pPr>
        <w:autoSpaceDE w:val="0"/>
        <w:autoSpaceDN w:val="0"/>
        <w:adjustRightInd w:val="0"/>
        <w:spacing w:after="0" w:line="240" w:lineRule="auto"/>
        <w:ind w:firstLine="709"/>
        <w:jc w:val="center"/>
        <w:outlineLvl w:val="0"/>
        <w:rPr>
          <w:rFonts w:cs="Times New Roman"/>
          <w:b/>
          <w:bCs/>
          <w:szCs w:val="28"/>
        </w:rPr>
      </w:pPr>
      <w:r w:rsidRPr="004927A3">
        <w:rPr>
          <w:rFonts w:cs="Times New Roman"/>
          <w:b/>
          <w:bCs/>
          <w:szCs w:val="28"/>
          <w:lang w:val="en-US"/>
        </w:rPr>
        <w:t>I</w:t>
      </w:r>
      <w:r w:rsidR="006B36AE" w:rsidRPr="004927A3">
        <w:rPr>
          <w:rFonts w:cs="Times New Roman"/>
          <w:b/>
          <w:bCs/>
          <w:szCs w:val="28"/>
          <w:lang w:val="en-US"/>
        </w:rPr>
        <w:t>I</w:t>
      </w:r>
      <w:r w:rsidRPr="004927A3">
        <w:rPr>
          <w:rFonts w:cs="Times New Roman"/>
          <w:b/>
          <w:bCs/>
          <w:szCs w:val="28"/>
        </w:rPr>
        <w:t>. Порядок рассмотрения инициативных проектов местной администрацией и порядок конкурсного отбора инициативных проектов коллегиальным органом (комиссией) муниципального образования Республики Дагестан</w:t>
      </w:r>
    </w:p>
    <w:p w14:paraId="3E511068" w14:textId="6DC58534" w:rsidR="00274015" w:rsidRPr="004927A3" w:rsidRDefault="00274015" w:rsidP="006F31E2">
      <w:pPr>
        <w:autoSpaceDE w:val="0"/>
        <w:autoSpaceDN w:val="0"/>
        <w:adjustRightInd w:val="0"/>
        <w:spacing w:after="0" w:line="240" w:lineRule="auto"/>
        <w:ind w:firstLine="709"/>
        <w:jc w:val="both"/>
        <w:rPr>
          <w:rFonts w:cs="Times New Roman"/>
          <w:szCs w:val="28"/>
        </w:rPr>
      </w:pPr>
    </w:p>
    <w:p w14:paraId="18627CD3" w14:textId="77777777" w:rsidR="00274015" w:rsidRPr="004927A3" w:rsidRDefault="00274015"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3. Инициативный проект должен содержать следующие сведения:</w:t>
      </w:r>
    </w:p>
    <w:p w14:paraId="155B7489" w14:textId="566C56B9" w:rsidR="00274015" w:rsidRPr="004927A3" w:rsidRDefault="00274015"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 xml:space="preserve">1) описание проблемы, решение которой имеет приоритетное значение для жителей муниципального образования </w:t>
      </w:r>
      <w:r w:rsidR="00686909" w:rsidRPr="00686909">
        <w:rPr>
          <w:rFonts w:cs="Times New Roman"/>
          <w:szCs w:val="28"/>
        </w:rPr>
        <w:t xml:space="preserve">Республики Дагестан </w:t>
      </w:r>
      <w:r w:rsidRPr="004927A3">
        <w:rPr>
          <w:rFonts w:cs="Times New Roman"/>
          <w:szCs w:val="28"/>
        </w:rPr>
        <w:t>или его части;</w:t>
      </w:r>
    </w:p>
    <w:p w14:paraId="709262FD" w14:textId="77777777" w:rsidR="00274015" w:rsidRPr="004927A3" w:rsidRDefault="00274015"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2) обоснование предложений по решению указанной проблемы;</w:t>
      </w:r>
    </w:p>
    <w:p w14:paraId="3AEC7F18" w14:textId="77777777" w:rsidR="00274015" w:rsidRPr="004927A3" w:rsidRDefault="00274015"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3) описание ожидаемого результата (ожидаемых результатов) реализации инициативного проекта;</w:t>
      </w:r>
    </w:p>
    <w:p w14:paraId="1DD486E0" w14:textId="77777777" w:rsidR="00274015" w:rsidRPr="004927A3" w:rsidRDefault="00274015"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4) предварительный расчет необходимых расходов на реализацию инициативного проекта;</w:t>
      </w:r>
    </w:p>
    <w:p w14:paraId="7D46F9F7" w14:textId="77777777" w:rsidR="00274015" w:rsidRPr="004927A3" w:rsidRDefault="00274015"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5) планируемые сроки реализации инициативного проекта;</w:t>
      </w:r>
    </w:p>
    <w:p w14:paraId="26F07A95" w14:textId="77777777" w:rsidR="00274015" w:rsidRPr="004927A3" w:rsidRDefault="00274015"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729B77B9" w14:textId="77777777" w:rsidR="00274015" w:rsidRPr="004927A3" w:rsidRDefault="00274015"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514CECFE" w14:textId="5D5AE6FF" w:rsidR="00274015" w:rsidRPr="004927A3" w:rsidRDefault="00274015"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lastRenderedPageBreak/>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r w:rsidR="00686909" w:rsidRPr="00686909">
        <w:t xml:space="preserve"> </w:t>
      </w:r>
      <w:r w:rsidR="00686909" w:rsidRPr="00686909">
        <w:rPr>
          <w:rFonts w:cs="Times New Roman"/>
          <w:szCs w:val="28"/>
        </w:rPr>
        <w:t>Республики Дагестан</w:t>
      </w:r>
      <w:r w:rsidR="00592AB9" w:rsidRPr="004927A3">
        <w:rPr>
          <w:rFonts w:cs="Times New Roman"/>
          <w:szCs w:val="28"/>
        </w:rPr>
        <w:t>.</w:t>
      </w:r>
    </w:p>
    <w:p w14:paraId="4CA8B689" w14:textId="3F9DE34C" w:rsidR="00274015" w:rsidRPr="00554258" w:rsidRDefault="006B36AE" w:rsidP="00554258">
      <w:pPr>
        <w:pStyle w:val="ConsPlusNormal"/>
        <w:ind w:firstLine="709"/>
        <w:contextualSpacing/>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w:t>
      </w:r>
      <w:r w:rsidR="00274015" w:rsidRPr="004927A3">
        <w:rPr>
          <w:rFonts w:ascii="Times New Roman" w:hAnsi="Times New Roman" w:cs="Times New Roman"/>
          <w:color w:val="000000" w:themeColor="text1"/>
          <w:szCs w:val="28"/>
        </w:rPr>
        <w:t>. До представления проекта для участия в конкурсном отборе его выдвижение, предварительное обсуждение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путем проведения опроса или сбора подписей граждан (далее - предварительное обсуждение проекта населением) осуществляется в порядке, установленном</w:t>
      </w:r>
      <w:r w:rsidR="00274015" w:rsidRPr="004927A3">
        <w:t xml:space="preserve"> </w:t>
      </w:r>
      <w:r w:rsidR="00274015" w:rsidRPr="004927A3">
        <w:rPr>
          <w:rFonts w:ascii="Times New Roman" w:hAnsi="Times New Roman" w:cs="Times New Roman"/>
          <w:color w:val="000000" w:themeColor="text1"/>
          <w:szCs w:val="28"/>
        </w:rPr>
        <w:t xml:space="preserve">муниципальным правовым актом органа местного самоуправления </w:t>
      </w:r>
      <w:r w:rsidR="00554258" w:rsidRPr="00554258">
        <w:rPr>
          <w:rFonts w:ascii="Times New Roman" w:hAnsi="Times New Roman" w:cs="Times New Roman"/>
          <w:color w:val="000000" w:themeColor="text1"/>
          <w:szCs w:val="28"/>
        </w:rPr>
        <w:t xml:space="preserve">муниципального образования </w:t>
      </w:r>
      <w:r w:rsidR="00274015" w:rsidRPr="004927A3">
        <w:rPr>
          <w:rFonts w:ascii="Times New Roman" w:hAnsi="Times New Roman" w:cs="Times New Roman"/>
          <w:color w:val="000000" w:themeColor="text1"/>
          <w:szCs w:val="28"/>
        </w:rPr>
        <w:t xml:space="preserve">Республики Дагестан. </w:t>
      </w:r>
    </w:p>
    <w:p w14:paraId="5641245D" w14:textId="4F857CA3" w:rsidR="006D4263" w:rsidRPr="004927A3" w:rsidRDefault="003310A8"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 xml:space="preserve">5. </w:t>
      </w:r>
      <w:r w:rsidR="005D315C" w:rsidRPr="004927A3">
        <w:rPr>
          <w:rFonts w:cs="Times New Roman"/>
          <w:szCs w:val="28"/>
        </w:rPr>
        <w:t>Информация о внесении инициативного проекта в местную администрацию муниципального образования Республики Дагестан (далее - местная администрация) подлежит опубликованию (обнародованию) и размещению на официальном сайте муниципального образования Республики Дагестан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w:t>
      </w:r>
      <w:r w:rsidR="006B36AE" w:rsidRPr="004927A3">
        <w:rPr>
          <w:rFonts w:cs="Times New Roman"/>
          <w:szCs w:val="28"/>
        </w:rPr>
        <w:t xml:space="preserve"> пункте 3 настоящего Порядка</w:t>
      </w:r>
      <w:r w:rsidR="005D315C" w:rsidRPr="004927A3">
        <w:rPr>
          <w:rFonts w:cs="Times New Roman"/>
          <w:szCs w:val="28"/>
        </w:rPr>
        <w:t>,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w:t>
      </w:r>
    </w:p>
    <w:p w14:paraId="211106D2" w14:textId="1E47414C" w:rsidR="005D315C" w:rsidRPr="004927A3" w:rsidRDefault="003310A8"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6</w:t>
      </w:r>
      <w:r w:rsidR="005D315C" w:rsidRPr="004927A3">
        <w:rPr>
          <w:rFonts w:cs="Times New Roman"/>
          <w:szCs w:val="28"/>
        </w:rPr>
        <w:t>. Инициативный проект подлежит обязательному рассмотрению местной администрацией в течение тридцати дней со дня его внесения.</w:t>
      </w:r>
    </w:p>
    <w:p w14:paraId="253F79B0" w14:textId="68572893" w:rsidR="005D315C" w:rsidRPr="004927A3" w:rsidRDefault="003310A8"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7</w:t>
      </w:r>
      <w:r w:rsidR="005D315C" w:rsidRPr="004927A3">
        <w:rPr>
          <w:rFonts w:cs="Times New Roman"/>
          <w:szCs w:val="28"/>
        </w:rPr>
        <w:t>.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0F2C0EC9" w14:textId="66DB48F6" w:rsidR="005D315C" w:rsidRPr="004927A3" w:rsidRDefault="003310A8" w:rsidP="00554258">
      <w:pPr>
        <w:autoSpaceDE w:val="0"/>
        <w:autoSpaceDN w:val="0"/>
        <w:adjustRightInd w:val="0"/>
        <w:spacing w:after="0" w:line="240" w:lineRule="auto"/>
        <w:ind w:firstLine="709"/>
        <w:contextualSpacing/>
        <w:jc w:val="both"/>
        <w:rPr>
          <w:rFonts w:cs="Times New Roman"/>
          <w:szCs w:val="28"/>
        </w:rPr>
      </w:pPr>
      <w:bookmarkStart w:id="9" w:name="Par2"/>
      <w:bookmarkEnd w:id="9"/>
      <w:r w:rsidRPr="004927A3">
        <w:rPr>
          <w:rFonts w:cs="Times New Roman"/>
          <w:szCs w:val="28"/>
        </w:rPr>
        <w:t>8</w:t>
      </w:r>
      <w:r w:rsidR="005D315C" w:rsidRPr="004927A3">
        <w:rPr>
          <w:rFonts w:cs="Times New Roman"/>
          <w:szCs w:val="28"/>
        </w:rPr>
        <w:t>. В случае, установленном</w:t>
      </w:r>
      <w:r w:rsidR="006D4263" w:rsidRPr="004927A3">
        <w:rPr>
          <w:rFonts w:cs="Times New Roman"/>
          <w:szCs w:val="28"/>
        </w:rPr>
        <w:t xml:space="preserve"> пунктом</w:t>
      </w:r>
      <w:r w:rsidR="005D315C" w:rsidRPr="004927A3">
        <w:rPr>
          <w:rFonts w:cs="Times New Roman"/>
          <w:szCs w:val="28"/>
        </w:rPr>
        <w:t xml:space="preserve"> </w:t>
      </w:r>
      <w:r w:rsidRPr="004927A3">
        <w:rPr>
          <w:rFonts w:cs="Times New Roman"/>
          <w:szCs w:val="28"/>
        </w:rPr>
        <w:t>7</w:t>
      </w:r>
      <w:r w:rsidR="005D315C" w:rsidRPr="004927A3">
        <w:rPr>
          <w:rFonts w:cs="Times New Roman"/>
          <w:szCs w:val="28"/>
        </w:rPr>
        <w:t xml:space="preserve"> </w:t>
      </w:r>
      <w:r w:rsidR="006D4263" w:rsidRPr="004927A3">
        <w:rPr>
          <w:rFonts w:cs="Times New Roman"/>
          <w:szCs w:val="28"/>
        </w:rPr>
        <w:t>настоящего Порядка</w:t>
      </w:r>
      <w:r w:rsidR="005D315C" w:rsidRPr="004927A3">
        <w:rPr>
          <w:rFonts w:cs="Times New Roman"/>
          <w:szCs w:val="28"/>
        </w:rPr>
        <w:t xml:space="preserve">, инициативные проекты в течение пяти рабочих дней передаются местной администрацией в коллегиальный орган (комиссию) муниципального образования </w:t>
      </w:r>
      <w:r w:rsidR="006D4263" w:rsidRPr="004927A3">
        <w:rPr>
          <w:rFonts w:cs="Times New Roman"/>
          <w:szCs w:val="28"/>
        </w:rPr>
        <w:t>Республики Дагестан</w:t>
      </w:r>
      <w:r w:rsidR="005D315C" w:rsidRPr="004927A3">
        <w:rPr>
          <w:rFonts w:cs="Times New Roman"/>
          <w:szCs w:val="28"/>
        </w:rPr>
        <w:t xml:space="preserve"> (далее - коллегиальный орган (комиссия) муниципального образования) для проведения конкурсного отбора инициативных проектов.</w:t>
      </w:r>
    </w:p>
    <w:p w14:paraId="283FF130" w14:textId="3E312871" w:rsidR="005D315C" w:rsidRPr="004927A3" w:rsidRDefault="003310A8"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9</w:t>
      </w:r>
      <w:r w:rsidR="005D315C" w:rsidRPr="004927A3">
        <w:rPr>
          <w:rFonts w:cs="Times New Roman"/>
          <w:szCs w:val="28"/>
        </w:rPr>
        <w:t xml:space="preserve">. Информирование инициаторов проекта о проведении конкурсного отбора инициативных проектов осуществляется местной администрацией путем размещения информации на официальном сайте муниципального образования </w:t>
      </w:r>
      <w:r w:rsidR="006D4263" w:rsidRPr="004927A3">
        <w:rPr>
          <w:rFonts w:cs="Times New Roman"/>
          <w:szCs w:val="28"/>
        </w:rPr>
        <w:t>Республики Дагестан</w:t>
      </w:r>
      <w:r w:rsidR="005D315C" w:rsidRPr="004927A3">
        <w:rPr>
          <w:rFonts w:cs="Times New Roman"/>
          <w:szCs w:val="28"/>
        </w:rPr>
        <w:t xml:space="preserve"> в информационно-телекоммуникационной сети </w:t>
      </w:r>
      <w:r w:rsidR="006D4263" w:rsidRPr="004927A3">
        <w:rPr>
          <w:rFonts w:cs="Times New Roman"/>
          <w:szCs w:val="28"/>
        </w:rPr>
        <w:t>«</w:t>
      </w:r>
      <w:r w:rsidR="005D315C" w:rsidRPr="004927A3">
        <w:rPr>
          <w:rFonts w:cs="Times New Roman"/>
          <w:szCs w:val="28"/>
        </w:rPr>
        <w:t>Интернет</w:t>
      </w:r>
      <w:r w:rsidR="006D4263" w:rsidRPr="004927A3">
        <w:rPr>
          <w:rFonts w:cs="Times New Roman"/>
          <w:szCs w:val="28"/>
        </w:rPr>
        <w:t>»</w:t>
      </w:r>
      <w:r w:rsidR="005D315C" w:rsidRPr="004927A3">
        <w:rPr>
          <w:rFonts w:cs="Times New Roman"/>
          <w:szCs w:val="28"/>
        </w:rPr>
        <w:t xml:space="preserve"> в течение трех рабочих дней со дня поступления инициативных проектов в коллегиальный орган (комиссию) муниципального образования.</w:t>
      </w:r>
    </w:p>
    <w:p w14:paraId="381492CF" w14:textId="0172A6CA" w:rsidR="005D315C" w:rsidRPr="004927A3" w:rsidRDefault="003310A8"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10</w:t>
      </w:r>
      <w:r w:rsidR="005D315C" w:rsidRPr="004927A3">
        <w:rPr>
          <w:rFonts w:cs="Times New Roman"/>
          <w:szCs w:val="28"/>
        </w:rPr>
        <w:t xml:space="preserve">. В случае, если местная администрация городского, сельского поселений не имеет возможности размещать указанную в </w:t>
      </w:r>
      <w:hyperlink r:id="rId10" w:history="1">
        <w:r w:rsidR="006F31E2" w:rsidRPr="004927A3">
          <w:rPr>
            <w:rFonts w:cs="Times New Roman"/>
            <w:color w:val="000000" w:themeColor="text1"/>
            <w:szCs w:val="28"/>
          </w:rPr>
          <w:t>пунктах</w:t>
        </w:r>
      </w:hyperlink>
      <w:r w:rsidR="005D315C" w:rsidRPr="004927A3">
        <w:rPr>
          <w:rFonts w:cs="Times New Roman"/>
          <w:color w:val="000000" w:themeColor="text1"/>
          <w:szCs w:val="28"/>
        </w:rPr>
        <w:t xml:space="preserve"> </w:t>
      </w:r>
      <w:hyperlink w:anchor="Par2" w:history="1">
        <w:r w:rsidRPr="004927A3">
          <w:rPr>
            <w:rFonts w:cs="Times New Roman"/>
            <w:color w:val="000000" w:themeColor="text1"/>
            <w:szCs w:val="28"/>
          </w:rPr>
          <w:t>5</w:t>
        </w:r>
      </w:hyperlink>
      <w:r w:rsidR="002E70DA">
        <w:rPr>
          <w:rFonts w:cs="Times New Roman"/>
          <w:color w:val="000000" w:themeColor="text1"/>
          <w:szCs w:val="28"/>
        </w:rPr>
        <w:t xml:space="preserve"> и 9</w:t>
      </w:r>
      <w:r w:rsidR="005D315C" w:rsidRPr="004927A3">
        <w:rPr>
          <w:rFonts w:cs="Times New Roman"/>
          <w:color w:val="000000" w:themeColor="text1"/>
          <w:szCs w:val="28"/>
        </w:rPr>
        <w:t xml:space="preserve"> настояще</w:t>
      </w:r>
      <w:r w:rsidR="006D4263" w:rsidRPr="004927A3">
        <w:rPr>
          <w:rFonts w:cs="Times New Roman"/>
          <w:color w:val="000000" w:themeColor="text1"/>
          <w:szCs w:val="28"/>
        </w:rPr>
        <w:t xml:space="preserve">го </w:t>
      </w:r>
      <w:r w:rsidR="006D4263" w:rsidRPr="004927A3">
        <w:rPr>
          <w:rFonts w:cs="Times New Roman"/>
          <w:szCs w:val="28"/>
        </w:rPr>
        <w:t>Порядка</w:t>
      </w:r>
      <w:r w:rsidR="005D315C" w:rsidRPr="004927A3">
        <w:rPr>
          <w:rFonts w:cs="Times New Roman"/>
          <w:szCs w:val="28"/>
        </w:rPr>
        <w:t xml:space="preserve"> информацию в информационно-телекоммуникационной сети </w:t>
      </w:r>
      <w:r w:rsidR="006D4263" w:rsidRPr="004927A3">
        <w:rPr>
          <w:rFonts w:cs="Times New Roman"/>
          <w:szCs w:val="28"/>
        </w:rPr>
        <w:t>«</w:t>
      </w:r>
      <w:r w:rsidR="005D315C" w:rsidRPr="004927A3">
        <w:rPr>
          <w:rFonts w:cs="Times New Roman"/>
          <w:szCs w:val="28"/>
        </w:rPr>
        <w:t>Интернет</w:t>
      </w:r>
      <w:r w:rsidR="006D4263" w:rsidRPr="004927A3">
        <w:rPr>
          <w:rFonts w:cs="Times New Roman"/>
          <w:szCs w:val="28"/>
        </w:rPr>
        <w:t>»</w:t>
      </w:r>
      <w:r w:rsidR="005D315C" w:rsidRPr="004927A3">
        <w:rPr>
          <w:rFonts w:cs="Times New Roman"/>
          <w:szCs w:val="28"/>
        </w:rPr>
        <w:t xml:space="preserve">, указанная информация размещается на официальном сайте муниципального </w:t>
      </w:r>
      <w:r w:rsidR="002E70DA">
        <w:rPr>
          <w:rFonts w:cs="Times New Roman"/>
          <w:szCs w:val="28"/>
        </w:rPr>
        <w:t>образования</w:t>
      </w:r>
      <w:r w:rsidR="005D315C" w:rsidRPr="004927A3">
        <w:rPr>
          <w:rFonts w:cs="Times New Roman"/>
          <w:szCs w:val="28"/>
        </w:rPr>
        <w:t xml:space="preserve"> </w:t>
      </w:r>
      <w:r w:rsidR="006D4263" w:rsidRPr="004927A3">
        <w:rPr>
          <w:rFonts w:cs="Times New Roman"/>
          <w:szCs w:val="28"/>
        </w:rPr>
        <w:t>Республики Дагестан</w:t>
      </w:r>
      <w:r w:rsidR="002E70DA">
        <w:rPr>
          <w:rFonts w:cs="Times New Roman"/>
          <w:szCs w:val="28"/>
        </w:rPr>
        <w:t>,</w:t>
      </w:r>
      <w:r w:rsidR="006D4263" w:rsidRPr="004927A3">
        <w:rPr>
          <w:rFonts w:cs="Times New Roman"/>
          <w:color w:val="000000" w:themeColor="text1"/>
          <w:szCs w:val="28"/>
        </w:rPr>
        <w:t xml:space="preserve"> </w:t>
      </w:r>
      <w:r w:rsidR="005D315C" w:rsidRPr="004927A3">
        <w:rPr>
          <w:rFonts w:cs="Times New Roman"/>
          <w:szCs w:val="28"/>
        </w:rPr>
        <w:t>в состав которого входит данное поселение.</w:t>
      </w:r>
    </w:p>
    <w:p w14:paraId="0850D6E9" w14:textId="4DDF86A9" w:rsidR="005D315C" w:rsidRPr="004927A3" w:rsidRDefault="006F31E2"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lastRenderedPageBreak/>
        <w:t>1</w:t>
      </w:r>
      <w:r w:rsidR="003310A8" w:rsidRPr="004927A3">
        <w:rPr>
          <w:rFonts w:cs="Times New Roman"/>
          <w:szCs w:val="28"/>
        </w:rPr>
        <w:t>1</w:t>
      </w:r>
      <w:r w:rsidR="005D315C" w:rsidRPr="004927A3">
        <w:rPr>
          <w:rFonts w:cs="Times New Roman"/>
          <w:szCs w:val="28"/>
        </w:rPr>
        <w:t xml:space="preserve">. Проведение конкурсного отбора инициативных проектов осуществляется коллегиальным органом (комиссией) муниципального образования в течение тридцати дней со дня поступления инициативных проектов. Порядок формирования и деятельности коллегиального органа (комиссии) муниципального образования определяется нормативным правовым актом представительного органа муниципального образования </w:t>
      </w:r>
      <w:r w:rsidR="006D4263" w:rsidRPr="004927A3">
        <w:rPr>
          <w:rFonts w:cs="Times New Roman"/>
          <w:szCs w:val="28"/>
        </w:rPr>
        <w:t>Республики Дагестан</w:t>
      </w:r>
      <w:r w:rsidR="005D315C" w:rsidRPr="004927A3">
        <w:rPr>
          <w:rFonts w:cs="Times New Roman"/>
          <w:szCs w:val="28"/>
        </w:rPr>
        <w:t xml:space="preserve">. Состав коллегиального органа (комиссии) муниципального образования формируется местной администрацией в соответствии с </w:t>
      </w:r>
      <w:r w:rsidR="005D315C" w:rsidRPr="004927A3">
        <w:rPr>
          <w:rFonts w:cs="Times New Roman"/>
          <w:color w:val="000000" w:themeColor="text1"/>
          <w:szCs w:val="28"/>
        </w:rPr>
        <w:t xml:space="preserve">требованиями </w:t>
      </w:r>
      <w:hyperlink r:id="rId11" w:history="1">
        <w:r w:rsidR="005D315C" w:rsidRPr="004927A3">
          <w:rPr>
            <w:rFonts w:cs="Times New Roman"/>
            <w:color w:val="000000" w:themeColor="text1"/>
            <w:szCs w:val="28"/>
          </w:rPr>
          <w:t>части 12 статьи 26.1</w:t>
        </w:r>
      </w:hyperlink>
      <w:r w:rsidR="005D315C" w:rsidRPr="004927A3">
        <w:rPr>
          <w:rFonts w:cs="Times New Roman"/>
          <w:szCs w:val="28"/>
        </w:rPr>
        <w:t xml:space="preserve"> Федерального закона </w:t>
      </w:r>
      <w:r w:rsidR="006D4263" w:rsidRPr="004927A3">
        <w:rPr>
          <w:rFonts w:cs="Times New Roman"/>
          <w:szCs w:val="28"/>
        </w:rPr>
        <w:t>«</w:t>
      </w:r>
      <w:r w:rsidR="005D315C" w:rsidRPr="004927A3">
        <w:rPr>
          <w:rFonts w:cs="Times New Roman"/>
          <w:szCs w:val="28"/>
        </w:rPr>
        <w:t>Об общих принципах организации местного самоуправления в Российской Федерации</w:t>
      </w:r>
      <w:r w:rsidR="006D4263" w:rsidRPr="004927A3">
        <w:rPr>
          <w:rFonts w:cs="Times New Roman"/>
          <w:szCs w:val="28"/>
        </w:rPr>
        <w:t>»</w:t>
      </w:r>
      <w:r w:rsidR="005D315C" w:rsidRPr="004927A3">
        <w:rPr>
          <w:rFonts w:cs="Times New Roman"/>
          <w:szCs w:val="28"/>
        </w:rPr>
        <w:t>.</w:t>
      </w:r>
    </w:p>
    <w:p w14:paraId="2051559B" w14:textId="63BE30C4" w:rsidR="005D315C" w:rsidRPr="004927A3" w:rsidRDefault="001839E3"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1</w:t>
      </w:r>
      <w:r w:rsidR="003310A8" w:rsidRPr="004927A3">
        <w:rPr>
          <w:rFonts w:cs="Times New Roman"/>
          <w:szCs w:val="28"/>
        </w:rPr>
        <w:t>2</w:t>
      </w:r>
      <w:r w:rsidR="005D315C" w:rsidRPr="004927A3">
        <w:rPr>
          <w:rFonts w:cs="Times New Roman"/>
          <w:szCs w:val="28"/>
        </w:rPr>
        <w:t>. Инициаторам проектов и их представителям при проведении конкурсного отбора обеспечивается возможность участия в рассмотрении коллегиальным органом (комиссией) муниципального образования инициативных проектов и изложения своих позиций по ним.</w:t>
      </w:r>
    </w:p>
    <w:p w14:paraId="6B4DCE2F" w14:textId="2FB89589" w:rsidR="005D315C" w:rsidRPr="004927A3" w:rsidRDefault="001839E3"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1</w:t>
      </w:r>
      <w:r w:rsidR="003310A8" w:rsidRPr="004927A3">
        <w:rPr>
          <w:rFonts w:cs="Times New Roman"/>
          <w:szCs w:val="28"/>
        </w:rPr>
        <w:t>3</w:t>
      </w:r>
      <w:r w:rsidR="005D315C" w:rsidRPr="004927A3">
        <w:rPr>
          <w:rFonts w:cs="Times New Roman"/>
          <w:szCs w:val="28"/>
        </w:rPr>
        <w:t xml:space="preserve">. </w:t>
      </w:r>
      <w:r w:rsidR="00F97FBD" w:rsidRPr="004927A3">
        <w:rPr>
          <w:rFonts w:cs="Times New Roman"/>
          <w:szCs w:val="28"/>
        </w:rPr>
        <w:t>К</w:t>
      </w:r>
      <w:r w:rsidR="005D315C" w:rsidRPr="004927A3">
        <w:rPr>
          <w:rFonts w:cs="Times New Roman"/>
          <w:szCs w:val="28"/>
        </w:rPr>
        <w:t>оллегиальный орган (комиссия) муниципального образования по результатам рассмотрения инициативного проекта принима</w:t>
      </w:r>
      <w:r w:rsidR="003310A8" w:rsidRPr="004927A3">
        <w:rPr>
          <w:rFonts w:cs="Times New Roman"/>
          <w:szCs w:val="28"/>
        </w:rPr>
        <w:t>е</w:t>
      </w:r>
      <w:r w:rsidR="005D315C" w:rsidRPr="004927A3">
        <w:rPr>
          <w:rFonts w:cs="Times New Roman"/>
          <w:szCs w:val="28"/>
        </w:rPr>
        <w:t>т одно из следующих решений:</w:t>
      </w:r>
    </w:p>
    <w:p w14:paraId="22EBC7BA" w14:textId="456204DB" w:rsidR="005D315C" w:rsidRPr="004927A3" w:rsidRDefault="005D315C"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 xml:space="preserve">1) поддержать инициативный проект и представить его в </w:t>
      </w:r>
      <w:r w:rsidR="001839E3" w:rsidRPr="004927A3">
        <w:rPr>
          <w:rFonts w:cs="Times New Roman"/>
          <w:szCs w:val="28"/>
        </w:rPr>
        <w:t>республиканскую конкурсную комиссию по проведению конкурсного отбора проектов инициативного бюджетирования в Республике Дагестан</w:t>
      </w:r>
      <w:r w:rsidRPr="004927A3">
        <w:rPr>
          <w:rFonts w:cs="Times New Roman"/>
          <w:szCs w:val="28"/>
        </w:rPr>
        <w:t>;</w:t>
      </w:r>
    </w:p>
    <w:p w14:paraId="4A59FEB7" w14:textId="77777777" w:rsidR="005D315C" w:rsidRPr="004927A3" w:rsidRDefault="005D315C"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2)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212EBBF3" w14:textId="641D34F5" w:rsidR="00D54751" w:rsidRPr="00554258" w:rsidRDefault="005D315C"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3) отказать в поддержке инициативного проекта и вернуть его инициаторам проекта с указанием причин отказа в поддержке инициативного проекта.</w:t>
      </w:r>
    </w:p>
    <w:p w14:paraId="4E432D92" w14:textId="523F7BDD" w:rsidR="00D54751" w:rsidRPr="004927A3" w:rsidRDefault="001839E3" w:rsidP="00554258">
      <w:pPr>
        <w:autoSpaceDE w:val="0"/>
        <w:autoSpaceDN w:val="0"/>
        <w:adjustRightInd w:val="0"/>
        <w:spacing w:after="0" w:line="240" w:lineRule="auto"/>
        <w:ind w:firstLine="709"/>
        <w:contextualSpacing/>
        <w:jc w:val="both"/>
        <w:outlineLvl w:val="0"/>
        <w:rPr>
          <w:rFonts w:cs="Times New Roman"/>
          <w:szCs w:val="28"/>
        </w:rPr>
      </w:pPr>
      <w:r w:rsidRPr="004927A3">
        <w:rPr>
          <w:rFonts w:cs="Times New Roman"/>
          <w:szCs w:val="28"/>
        </w:rPr>
        <w:t>1</w:t>
      </w:r>
      <w:r w:rsidR="003310A8" w:rsidRPr="004927A3">
        <w:rPr>
          <w:rFonts w:cs="Times New Roman"/>
          <w:szCs w:val="28"/>
        </w:rPr>
        <w:t>4</w:t>
      </w:r>
      <w:r w:rsidR="00D54751" w:rsidRPr="004927A3">
        <w:rPr>
          <w:rFonts w:cs="Times New Roman"/>
          <w:szCs w:val="28"/>
        </w:rPr>
        <w:t xml:space="preserve">. </w:t>
      </w:r>
      <w:r w:rsidRPr="004927A3">
        <w:rPr>
          <w:rFonts w:cs="Times New Roman"/>
          <w:szCs w:val="28"/>
        </w:rPr>
        <w:t>К</w:t>
      </w:r>
      <w:r w:rsidR="00D54751" w:rsidRPr="004927A3">
        <w:rPr>
          <w:rFonts w:cs="Times New Roman"/>
          <w:szCs w:val="28"/>
        </w:rPr>
        <w:t>оллегиальный орган (комиссия) муниципального образования принима</w:t>
      </w:r>
      <w:r w:rsidRPr="004927A3">
        <w:rPr>
          <w:rFonts w:cs="Times New Roman"/>
          <w:szCs w:val="28"/>
        </w:rPr>
        <w:t>е</w:t>
      </w:r>
      <w:r w:rsidR="00D54751" w:rsidRPr="004927A3">
        <w:rPr>
          <w:rFonts w:cs="Times New Roman"/>
          <w:szCs w:val="28"/>
        </w:rPr>
        <w:t>т решение об отказе в поддержке инициативного проекта в одном из следующих случаев:</w:t>
      </w:r>
    </w:p>
    <w:p w14:paraId="02382138" w14:textId="77777777" w:rsidR="00D54751" w:rsidRPr="004927A3" w:rsidRDefault="00D54751"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1) несоблюдение установленного порядка внесения инициативного проекта и его рассмотрения;</w:t>
      </w:r>
    </w:p>
    <w:p w14:paraId="3E5F1964" w14:textId="6CD60610" w:rsidR="00D54751" w:rsidRPr="004927A3" w:rsidRDefault="00D54751"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Дагестан, уставу муниципального образования Республики Дагестан;</w:t>
      </w:r>
    </w:p>
    <w:p w14:paraId="615DE613" w14:textId="6B643F94" w:rsidR="00D54751" w:rsidRPr="004927A3" w:rsidRDefault="00D54751"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 xml:space="preserve">3) невозможность реализации инициативного проекта ввиду отсутствия у </w:t>
      </w:r>
      <w:r w:rsidR="00D655FD" w:rsidRPr="004927A3">
        <w:rPr>
          <w:rFonts w:cs="Times New Roman"/>
          <w:szCs w:val="28"/>
        </w:rPr>
        <w:t>муниципального образования</w:t>
      </w:r>
      <w:r w:rsidRPr="004927A3">
        <w:rPr>
          <w:rFonts w:cs="Times New Roman"/>
          <w:szCs w:val="28"/>
        </w:rPr>
        <w:t xml:space="preserve"> </w:t>
      </w:r>
      <w:r w:rsidR="009A2930" w:rsidRPr="004927A3">
        <w:rPr>
          <w:rFonts w:cs="Times New Roman"/>
          <w:szCs w:val="28"/>
        </w:rPr>
        <w:t>Республики Дагестан</w:t>
      </w:r>
      <w:r w:rsidRPr="004927A3">
        <w:rPr>
          <w:rFonts w:cs="Times New Roman"/>
          <w:szCs w:val="28"/>
        </w:rPr>
        <w:t xml:space="preserve"> необходимых полномочий и прав;</w:t>
      </w:r>
    </w:p>
    <w:p w14:paraId="6A504216" w14:textId="4E61CED7" w:rsidR="00D54751" w:rsidRPr="004927A3" w:rsidRDefault="00D54751"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4) 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14:paraId="2404485F" w14:textId="77777777" w:rsidR="00D54751" w:rsidRPr="004927A3" w:rsidRDefault="00D54751"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5) наличие возможности решения описанной в инициативном проекте проблемы более эффективным способом;</w:t>
      </w:r>
    </w:p>
    <w:p w14:paraId="53591A16" w14:textId="2C69DC56" w:rsidR="00D54751" w:rsidRPr="004927A3" w:rsidRDefault="00D54751" w:rsidP="00554258">
      <w:pPr>
        <w:autoSpaceDE w:val="0"/>
        <w:autoSpaceDN w:val="0"/>
        <w:adjustRightInd w:val="0"/>
        <w:spacing w:after="0" w:line="240" w:lineRule="auto"/>
        <w:ind w:firstLine="709"/>
        <w:contextualSpacing/>
        <w:jc w:val="both"/>
        <w:rPr>
          <w:rFonts w:cs="Times New Roman"/>
          <w:szCs w:val="28"/>
        </w:rPr>
      </w:pPr>
      <w:r w:rsidRPr="004927A3">
        <w:rPr>
          <w:rFonts w:cs="Times New Roman"/>
          <w:szCs w:val="28"/>
        </w:rPr>
        <w:t>6) признание инициативного проекта не</w:t>
      </w:r>
      <w:r w:rsidR="009A2930" w:rsidRPr="004927A3">
        <w:rPr>
          <w:rFonts w:cs="Times New Roman"/>
          <w:szCs w:val="28"/>
        </w:rPr>
        <w:t xml:space="preserve"> </w:t>
      </w:r>
      <w:r w:rsidRPr="004927A3">
        <w:rPr>
          <w:rFonts w:cs="Times New Roman"/>
          <w:szCs w:val="28"/>
        </w:rPr>
        <w:t>прошедшим конкурсный отбор (в случае проведения конкурсного отбора инициативных проектов).</w:t>
      </w:r>
    </w:p>
    <w:p w14:paraId="03891052" w14:textId="77777777" w:rsidR="003310A8" w:rsidRPr="00BC5D41" w:rsidRDefault="003310A8" w:rsidP="006D4263">
      <w:pPr>
        <w:autoSpaceDE w:val="0"/>
        <w:autoSpaceDN w:val="0"/>
        <w:adjustRightInd w:val="0"/>
        <w:spacing w:after="0" w:line="240" w:lineRule="auto"/>
        <w:ind w:firstLine="540"/>
        <w:jc w:val="both"/>
        <w:outlineLvl w:val="0"/>
        <w:rPr>
          <w:rFonts w:cs="Times New Roman"/>
          <w:b/>
          <w:bCs/>
          <w:szCs w:val="28"/>
        </w:rPr>
      </w:pPr>
    </w:p>
    <w:p w14:paraId="281D8DA2" w14:textId="25D576F2" w:rsidR="006D4263" w:rsidRPr="004927A3" w:rsidRDefault="006D4263" w:rsidP="003310A8">
      <w:pPr>
        <w:autoSpaceDE w:val="0"/>
        <w:autoSpaceDN w:val="0"/>
        <w:adjustRightInd w:val="0"/>
        <w:spacing w:after="0" w:line="240" w:lineRule="auto"/>
        <w:ind w:firstLine="540"/>
        <w:jc w:val="center"/>
        <w:outlineLvl w:val="0"/>
        <w:rPr>
          <w:rFonts w:cs="Times New Roman"/>
          <w:b/>
          <w:bCs/>
          <w:szCs w:val="28"/>
        </w:rPr>
      </w:pPr>
      <w:r w:rsidRPr="004927A3">
        <w:rPr>
          <w:rFonts w:cs="Times New Roman"/>
          <w:b/>
          <w:bCs/>
          <w:szCs w:val="28"/>
          <w:lang w:val="en-US"/>
        </w:rPr>
        <w:t>I</w:t>
      </w:r>
      <w:r w:rsidR="003310A8" w:rsidRPr="004927A3">
        <w:rPr>
          <w:rFonts w:cs="Times New Roman"/>
          <w:b/>
          <w:bCs/>
          <w:szCs w:val="28"/>
          <w:lang w:val="en-US"/>
        </w:rPr>
        <w:t>II</w:t>
      </w:r>
      <w:r w:rsidRPr="004927A3">
        <w:rPr>
          <w:rFonts w:cs="Times New Roman"/>
          <w:b/>
          <w:bCs/>
          <w:szCs w:val="28"/>
        </w:rPr>
        <w:t xml:space="preserve">. </w:t>
      </w:r>
      <w:bookmarkStart w:id="10" w:name="_Hlk190889467"/>
      <w:r w:rsidRPr="004927A3">
        <w:rPr>
          <w:rFonts w:cs="Times New Roman"/>
          <w:b/>
          <w:bCs/>
          <w:szCs w:val="28"/>
        </w:rPr>
        <w:t xml:space="preserve">Порядок рассмотрения инициативных проектов </w:t>
      </w:r>
      <w:r w:rsidR="00024517" w:rsidRPr="004927A3">
        <w:rPr>
          <w:rFonts w:cs="Times New Roman"/>
          <w:b/>
          <w:bCs/>
          <w:szCs w:val="28"/>
        </w:rPr>
        <w:t>организатором конкурсного отбора</w:t>
      </w:r>
      <w:r w:rsidRPr="004927A3">
        <w:rPr>
          <w:rFonts w:cs="Times New Roman"/>
          <w:b/>
          <w:bCs/>
          <w:szCs w:val="28"/>
        </w:rPr>
        <w:t xml:space="preserve"> и порядок конкурсного отбора инициативных проектов </w:t>
      </w:r>
      <w:r w:rsidR="00024517" w:rsidRPr="004927A3">
        <w:rPr>
          <w:rFonts w:cs="Times New Roman"/>
          <w:b/>
          <w:bCs/>
          <w:szCs w:val="28"/>
        </w:rPr>
        <w:t>Республиканской конкурсной комиссией по проведению конкурного отбора проектов инициативного бюджетирования в Р</w:t>
      </w:r>
      <w:r w:rsidRPr="004927A3">
        <w:rPr>
          <w:rFonts w:cs="Times New Roman"/>
          <w:b/>
          <w:bCs/>
          <w:szCs w:val="28"/>
        </w:rPr>
        <w:t>еспублик</w:t>
      </w:r>
      <w:r w:rsidR="00024517" w:rsidRPr="004927A3">
        <w:rPr>
          <w:rFonts w:cs="Times New Roman"/>
          <w:b/>
          <w:bCs/>
          <w:szCs w:val="28"/>
        </w:rPr>
        <w:t>е</w:t>
      </w:r>
      <w:r w:rsidRPr="004927A3">
        <w:rPr>
          <w:rFonts w:cs="Times New Roman"/>
          <w:b/>
          <w:bCs/>
          <w:szCs w:val="28"/>
        </w:rPr>
        <w:t xml:space="preserve"> Дагестан</w:t>
      </w:r>
    </w:p>
    <w:bookmarkEnd w:id="10"/>
    <w:p w14:paraId="365F5E40" w14:textId="1CADD0CC" w:rsidR="00477566" w:rsidRPr="004927A3" w:rsidRDefault="001839E3" w:rsidP="00D21567">
      <w:pPr>
        <w:pStyle w:val="ConsPlusNormal"/>
        <w:spacing w:before="100" w:beforeAutospacing="1"/>
        <w:ind w:firstLine="539"/>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1</w:t>
      </w:r>
      <w:r w:rsidR="003310A8" w:rsidRPr="004927A3">
        <w:rPr>
          <w:rFonts w:ascii="Times New Roman" w:hAnsi="Times New Roman" w:cs="Times New Roman"/>
          <w:color w:val="000000" w:themeColor="text1"/>
          <w:szCs w:val="28"/>
        </w:rPr>
        <w:t>5</w:t>
      </w:r>
      <w:r w:rsidR="00477566" w:rsidRPr="004927A3">
        <w:rPr>
          <w:rFonts w:ascii="Times New Roman" w:hAnsi="Times New Roman" w:cs="Times New Roman"/>
          <w:color w:val="000000" w:themeColor="text1"/>
          <w:szCs w:val="28"/>
        </w:rPr>
        <w:t xml:space="preserve">. Организатором конкурсного отбора является Министерство </w:t>
      </w:r>
      <w:r w:rsidR="00A629E0" w:rsidRPr="004927A3">
        <w:rPr>
          <w:rFonts w:ascii="Times New Roman" w:hAnsi="Times New Roman" w:cs="Times New Roman"/>
          <w:color w:val="000000" w:themeColor="text1"/>
          <w:szCs w:val="28"/>
        </w:rPr>
        <w:t>финансов</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(далее </w:t>
      </w:r>
      <w:r w:rsidR="006641ED" w:rsidRPr="004927A3">
        <w:rPr>
          <w:rFonts w:ascii="Times New Roman" w:hAnsi="Times New Roman" w:cs="Times New Roman"/>
          <w:color w:val="000000" w:themeColor="text1"/>
          <w:szCs w:val="28"/>
        </w:rPr>
        <w:t xml:space="preserve">также - </w:t>
      </w:r>
      <w:r w:rsidR="005C31C6" w:rsidRPr="004927A3">
        <w:rPr>
          <w:rFonts w:ascii="Times New Roman" w:hAnsi="Times New Roman" w:cs="Times New Roman"/>
          <w:color w:val="000000" w:themeColor="text1"/>
          <w:szCs w:val="28"/>
        </w:rPr>
        <w:t xml:space="preserve">организатор конкурсного отбора, </w:t>
      </w:r>
      <w:r w:rsidR="00477566" w:rsidRPr="004927A3">
        <w:rPr>
          <w:rFonts w:ascii="Times New Roman" w:hAnsi="Times New Roman" w:cs="Times New Roman"/>
          <w:color w:val="000000" w:themeColor="text1"/>
          <w:szCs w:val="28"/>
        </w:rPr>
        <w:t>Министерство).</w:t>
      </w:r>
    </w:p>
    <w:p w14:paraId="03AF85C9" w14:textId="0132A896" w:rsidR="00477566" w:rsidRPr="004927A3" w:rsidRDefault="003310A8" w:rsidP="00D21567">
      <w:pPr>
        <w:pStyle w:val="ConsPlusNormal"/>
        <w:ind w:firstLine="540"/>
        <w:jc w:val="both"/>
        <w:rPr>
          <w:rFonts w:ascii="Times New Roman" w:hAnsi="Times New Roman" w:cs="Times New Roman"/>
          <w:color w:val="000000" w:themeColor="text1"/>
          <w:szCs w:val="28"/>
        </w:rPr>
      </w:pPr>
      <w:r w:rsidRPr="00BC5D41">
        <w:rPr>
          <w:rFonts w:ascii="Times New Roman" w:hAnsi="Times New Roman" w:cs="Times New Roman"/>
          <w:color w:val="000000" w:themeColor="text1"/>
          <w:szCs w:val="28"/>
        </w:rPr>
        <w:t>16</w:t>
      </w:r>
      <w:r w:rsidR="00477566" w:rsidRPr="004927A3">
        <w:rPr>
          <w:rFonts w:ascii="Times New Roman" w:hAnsi="Times New Roman" w:cs="Times New Roman"/>
          <w:color w:val="000000" w:themeColor="text1"/>
          <w:szCs w:val="28"/>
        </w:rPr>
        <w:t>. Целями конкурсного отбора являются:</w:t>
      </w:r>
    </w:p>
    <w:p w14:paraId="7FAC1CE6" w14:textId="4C80AAA5"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1) отбор </w:t>
      </w:r>
      <w:r w:rsidR="00D21567" w:rsidRPr="00D21567">
        <w:rPr>
          <w:rFonts w:ascii="Times New Roman" w:hAnsi="Times New Roman" w:cs="Times New Roman"/>
          <w:color w:val="000000" w:themeColor="text1"/>
          <w:szCs w:val="28"/>
        </w:rPr>
        <w:t xml:space="preserve">инициативных </w:t>
      </w:r>
      <w:r w:rsidRPr="004927A3">
        <w:rPr>
          <w:rFonts w:ascii="Times New Roman" w:hAnsi="Times New Roman" w:cs="Times New Roman"/>
          <w:color w:val="000000" w:themeColor="text1"/>
          <w:szCs w:val="28"/>
        </w:rPr>
        <w:t xml:space="preserve">проектов для предоставления средств </w:t>
      </w:r>
      <w:r w:rsidR="00A629E0" w:rsidRPr="004927A3">
        <w:rPr>
          <w:rFonts w:ascii="Times New Roman" w:hAnsi="Times New Roman" w:cs="Times New Roman"/>
          <w:color w:val="000000" w:themeColor="text1"/>
          <w:szCs w:val="28"/>
        </w:rPr>
        <w:t>республиканского бюджета Республики Дагестан</w:t>
      </w:r>
      <w:r w:rsidRPr="004927A3">
        <w:rPr>
          <w:rFonts w:ascii="Times New Roman" w:hAnsi="Times New Roman" w:cs="Times New Roman"/>
          <w:color w:val="000000" w:themeColor="text1"/>
          <w:szCs w:val="28"/>
        </w:rPr>
        <w:t xml:space="preserve"> на их реализацию;</w:t>
      </w:r>
    </w:p>
    <w:p w14:paraId="08DD9C31"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2) повышение эффективности использования средств </w:t>
      </w:r>
      <w:r w:rsidR="00A629E0" w:rsidRPr="004927A3">
        <w:rPr>
          <w:rFonts w:ascii="Times New Roman" w:hAnsi="Times New Roman" w:cs="Times New Roman"/>
          <w:color w:val="000000" w:themeColor="text1"/>
          <w:szCs w:val="28"/>
        </w:rPr>
        <w:t>республиканского бюджета Республики Дагестан</w:t>
      </w:r>
      <w:r w:rsidRPr="004927A3">
        <w:rPr>
          <w:rFonts w:ascii="Times New Roman" w:hAnsi="Times New Roman" w:cs="Times New Roman"/>
          <w:color w:val="000000" w:themeColor="text1"/>
          <w:szCs w:val="28"/>
        </w:rPr>
        <w:t>, местных бюджетов;</w:t>
      </w:r>
    </w:p>
    <w:p w14:paraId="05BFCD12" w14:textId="4A7321AC" w:rsidR="00B806E7" w:rsidRPr="00D21567"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3) создание экономических и социальных условий для динамичного развития общественной инфраструктуры участников конкурсного отбора.</w:t>
      </w:r>
    </w:p>
    <w:p w14:paraId="5272E9FF" w14:textId="1F5D39D0" w:rsidR="00AD05B4" w:rsidRPr="00D21567" w:rsidRDefault="003310A8" w:rsidP="00D21567">
      <w:pPr>
        <w:autoSpaceDE w:val="0"/>
        <w:autoSpaceDN w:val="0"/>
        <w:adjustRightInd w:val="0"/>
        <w:spacing w:after="0" w:line="240" w:lineRule="auto"/>
        <w:ind w:firstLine="540"/>
        <w:jc w:val="both"/>
        <w:rPr>
          <w:rFonts w:cs="Times New Roman"/>
          <w:szCs w:val="28"/>
        </w:rPr>
      </w:pPr>
      <w:r w:rsidRPr="00B54374">
        <w:rPr>
          <w:rFonts w:cs="Times New Roman"/>
          <w:szCs w:val="28"/>
        </w:rPr>
        <w:t>17</w:t>
      </w:r>
      <w:r w:rsidR="006B36AE" w:rsidRPr="00B54374">
        <w:rPr>
          <w:rFonts w:cs="Times New Roman"/>
          <w:szCs w:val="28"/>
        </w:rPr>
        <w:t xml:space="preserve">. Для участия в конкурсном отборе муниципальные </w:t>
      </w:r>
      <w:bookmarkStart w:id="11" w:name="_Hlk191304720"/>
      <w:r w:rsidR="006B36AE" w:rsidRPr="00B54374">
        <w:rPr>
          <w:rFonts w:cs="Times New Roman"/>
          <w:szCs w:val="28"/>
        </w:rPr>
        <w:t xml:space="preserve">образования </w:t>
      </w:r>
      <w:bookmarkEnd w:id="11"/>
      <w:r w:rsidR="006B36AE" w:rsidRPr="00B54374">
        <w:rPr>
          <w:rFonts w:cs="Times New Roman"/>
          <w:szCs w:val="28"/>
        </w:rPr>
        <w:t xml:space="preserve">в соответствующем году могут представить не более двух проектов от сельских и городских поселений, не более трех проектов от муниципальных районов, </w:t>
      </w:r>
      <w:bookmarkStart w:id="12" w:name="_Hlk190429865"/>
      <w:r w:rsidR="006B36AE" w:rsidRPr="00B54374">
        <w:rPr>
          <w:rFonts w:cs="Times New Roman"/>
          <w:szCs w:val="28"/>
        </w:rPr>
        <w:t>городских округов</w:t>
      </w:r>
      <w:bookmarkEnd w:id="12"/>
      <w:r w:rsidR="006B36AE" w:rsidRPr="00B54374">
        <w:rPr>
          <w:rFonts w:cs="Times New Roman"/>
          <w:szCs w:val="28"/>
        </w:rPr>
        <w:t xml:space="preserve">. Общая численность проектов, реализуемых на территории одного муниципального </w:t>
      </w:r>
      <w:r w:rsidR="00D21567" w:rsidRPr="00B54374">
        <w:rPr>
          <w:rFonts w:cs="Times New Roman"/>
          <w:szCs w:val="28"/>
        </w:rPr>
        <w:t>образования</w:t>
      </w:r>
      <w:r w:rsidR="006B36AE" w:rsidRPr="00B54374">
        <w:rPr>
          <w:rFonts w:cs="Times New Roman"/>
          <w:szCs w:val="28"/>
        </w:rPr>
        <w:t>, не может превышать 5 проектов.</w:t>
      </w:r>
    </w:p>
    <w:p w14:paraId="36B6EA2F" w14:textId="06D58086" w:rsidR="00477566" w:rsidRPr="004927A3" w:rsidRDefault="003310A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18</w:t>
      </w:r>
      <w:r w:rsidR="0037081E" w:rsidRPr="004927A3">
        <w:rPr>
          <w:rFonts w:ascii="Times New Roman" w:hAnsi="Times New Roman" w:cs="Times New Roman"/>
          <w:color w:val="000000" w:themeColor="text1"/>
          <w:szCs w:val="28"/>
        </w:rPr>
        <w:t>.</w:t>
      </w:r>
      <w:r w:rsidR="00477566" w:rsidRPr="004927A3">
        <w:rPr>
          <w:rFonts w:ascii="Times New Roman" w:hAnsi="Times New Roman" w:cs="Times New Roman"/>
          <w:color w:val="000000" w:themeColor="text1"/>
          <w:szCs w:val="28"/>
        </w:rPr>
        <w:t xml:space="preserve"> Конкурсный отбор проводится в два этапа:</w:t>
      </w:r>
    </w:p>
    <w:p w14:paraId="2242EE1C"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этап 1 - муниципальный конкурсный отбор;</w:t>
      </w:r>
    </w:p>
    <w:p w14:paraId="7CB56443"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этап 2 - региональный конкурсный отбор.</w:t>
      </w:r>
    </w:p>
    <w:p w14:paraId="55D4521A" w14:textId="651DBC59"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Этап 1 конкурсного отбора проводится органами местного самоуправления </w:t>
      </w:r>
      <w:r w:rsidR="00A629E0" w:rsidRPr="004927A3">
        <w:rPr>
          <w:rFonts w:ascii="Times New Roman" w:hAnsi="Times New Roman" w:cs="Times New Roman"/>
          <w:color w:val="000000" w:themeColor="text1"/>
          <w:szCs w:val="28"/>
        </w:rPr>
        <w:t>Республики Дагестан</w:t>
      </w:r>
      <w:r w:rsidR="001839E3" w:rsidRPr="004927A3">
        <w:rPr>
          <w:rFonts w:ascii="Times New Roman" w:hAnsi="Times New Roman" w:cs="Times New Roman"/>
          <w:color w:val="000000" w:themeColor="text1"/>
          <w:szCs w:val="28"/>
        </w:rPr>
        <w:t xml:space="preserve"> в соответствии с разделом 2 настоящего Порядка.</w:t>
      </w:r>
    </w:p>
    <w:p w14:paraId="426E9D08" w14:textId="655EB283" w:rsidR="00477566" w:rsidRPr="004927A3" w:rsidRDefault="003310A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19</w:t>
      </w:r>
      <w:r w:rsidR="0037081E"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Этап 2 конкурсного отбора </w:t>
      </w:r>
      <w:r w:rsidRPr="004927A3">
        <w:rPr>
          <w:rFonts w:ascii="Times New Roman" w:hAnsi="Times New Roman" w:cs="Times New Roman"/>
          <w:color w:val="000000" w:themeColor="text1"/>
          <w:szCs w:val="28"/>
        </w:rPr>
        <w:t>проводится</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Республиканской</w:t>
      </w:r>
      <w:r w:rsidR="00477566" w:rsidRPr="004927A3">
        <w:rPr>
          <w:rFonts w:ascii="Times New Roman" w:hAnsi="Times New Roman" w:cs="Times New Roman"/>
          <w:color w:val="000000" w:themeColor="text1"/>
          <w:szCs w:val="28"/>
        </w:rPr>
        <w:t xml:space="preserve"> конкурсной комиссией по проведению конкурсного отбора проектов инициативного бюджетирования </w:t>
      </w:r>
      <w:r w:rsidR="00A629E0" w:rsidRPr="004927A3">
        <w:rPr>
          <w:rFonts w:ascii="Times New Roman" w:hAnsi="Times New Roman" w:cs="Times New Roman"/>
          <w:color w:val="000000" w:themeColor="text1"/>
          <w:szCs w:val="28"/>
        </w:rPr>
        <w:t>в Республике Дагестан</w:t>
      </w:r>
      <w:r w:rsidR="00D21567">
        <w:rPr>
          <w:rFonts w:ascii="Times New Roman" w:hAnsi="Times New Roman" w:cs="Times New Roman"/>
          <w:color w:val="000000" w:themeColor="text1"/>
          <w:szCs w:val="28"/>
        </w:rPr>
        <w:t xml:space="preserve"> в составе</w:t>
      </w:r>
      <w:r w:rsidR="00E818CB" w:rsidRPr="004927A3">
        <w:rPr>
          <w:rFonts w:ascii="Times New Roman" w:hAnsi="Times New Roman" w:cs="Times New Roman"/>
          <w:color w:val="000000" w:themeColor="text1"/>
          <w:szCs w:val="28"/>
        </w:rPr>
        <w:t>, утвержденно</w:t>
      </w:r>
      <w:r w:rsidR="00D21567">
        <w:rPr>
          <w:rFonts w:ascii="Times New Roman" w:hAnsi="Times New Roman" w:cs="Times New Roman"/>
          <w:color w:val="000000" w:themeColor="text1"/>
          <w:szCs w:val="28"/>
        </w:rPr>
        <w:t>м</w:t>
      </w:r>
      <w:r w:rsidR="00E818CB" w:rsidRPr="004927A3">
        <w:rPr>
          <w:rFonts w:ascii="Times New Roman" w:hAnsi="Times New Roman" w:cs="Times New Roman"/>
          <w:color w:val="000000" w:themeColor="text1"/>
          <w:szCs w:val="28"/>
        </w:rPr>
        <w:t xml:space="preserve"> </w:t>
      </w:r>
      <w:r w:rsidR="003A271D" w:rsidRPr="004927A3">
        <w:rPr>
          <w:rFonts w:ascii="Times New Roman" w:hAnsi="Times New Roman" w:cs="Times New Roman"/>
          <w:color w:val="000000" w:themeColor="text1"/>
          <w:szCs w:val="28"/>
        </w:rPr>
        <w:t>настоящим постановлением</w:t>
      </w:r>
      <w:r w:rsidR="00477566" w:rsidRPr="004927A3">
        <w:rPr>
          <w:rFonts w:ascii="Times New Roman" w:hAnsi="Times New Roman" w:cs="Times New Roman"/>
          <w:color w:val="000000" w:themeColor="text1"/>
          <w:szCs w:val="28"/>
        </w:rPr>
        <w:t xml:space="preserve"> (далее </w:t>
      </w:r>
      <w:r w:rsidR="0060184B">
        <w:rPr>
          <w:rFonts w:ascii="Times New Roman" w:hAnsi="Times New Roman" w:cs="Times New Roman"/>
          <w:color w:val="000000" w:themeColor="text1"/>
          <w:szCs w:val="28"/>
        </w:rPr>
        <w:t>–</w:t>
      </w:r>
      <w:r w:rsidR="00477566" w:rsidRPr="004927A3">
        <w:rPr>
          <w:rFonts w:ascii="Times New Roman" w:hAnsi="Times New Roman" w:cs="Times New Roman"/>
          <w:color w:val="000000" w:themeColor="text1"/>
          <w:szCs w:val="28"/>
        </w:rPr>
        <w:t xml:space="preserve"> Конкурсная комиссия).</w:t>
      </w:r>
    </w:p>
    <w:p w14:paraId="288B148C" w14:textId="41B97322" w:rsidR="00477566" w:rsidRPr="004927A3" w:rsidRDefault="003310A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20</w:t>
      </w:r>
      <w:r w:rsidR="0037081E"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Участниками этапа 2 конкурсного отбора являются </w:t>
      </w:r>
      <w:r w:rsidR="00FA22D0" w:rsidRPr="004927A3">
        <w:rPr>
          <w:rFonts w:ascii="Times New Roman" w:hAnsi="Times New Roman" w:cs="Times New Roman"/>
          <w:color w:val="000000" w:themeColor="text1"/>
          <w:szCs w:val="28"/>
        </w:rPr>
        <w:t>органы местного самоуправления муниципальных районов (городских округов</w:t>
      </w:r>
      <w:r w:rsidR="0094480D">
        <w:rPr>
          <w:rFonts w:ascii="Times New Roman" w:hAnsi="Times New Roman" w:cs="Times New Roman"/>
          <w:color w:val="000000" w:themeColor="text1"/>
          <w:szCs w:val="28"/>
        </w:rPr>
        <w:t>)</w:t>
      </w:r>
      <w:r w:rsidR="00FA22D0" w:rsidRPr="004927A3">
        <w:rPr>
          <w:rFonts w:ascii="Times New Roman" w:hAnsi="Times New Roman" w:cs="Times New Roman"/>
          <w:color w:val="000000" w:themeColor="text1"/>
          <w:szCs w:val="28"/>
        </w:rPr>
        <w:t xml:space="preserve"> Республики Дагестан </w:t>
      </w:r>
      <w:r w:rsidR="00477566" w:rsidRPr="004927A3">
        <w:rPr>
          <w:rFonts w:ascii="Times New Roman" w:hAnsi="Times New Roman" w:cs="Times New Roman"/>
          <w:color w:val="000000" w:themeColor="text1"/>
          <w:szCs w:val="28"/>
        </w:rPr>
        <w:t xml:space="preserve">(далее </w:t>
      </w:r>
      <w:r w:rsidR="00FA22D0"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участники конкурсного отбора).</w:t>
      </w:r>
    </w:p>
    <w:p w14:paraId="7AA01420" w14:textId="239F477B"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2</w:t>
      </w:r>
      <w:r w:rsidR="003310A8" w:rsidRPr="004927A3">
        <w:rPr>
          <w:rFonts w:ascii="Times New Roman" w:hAnsi="Times New Roman" w:cs="Times New Roman"/>
          <w:color w:val="000000" w:themeColor="text1"/>
          <w:szCs w:val="28"/>
        </w:rPr>
        <w:t>1</w:t>
      </w:r>
      <w:r w:rsidR="0037081E"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Даты проведения этапов конкурсного отбора устанавливаются организатором конкурсного отбора.</w:t>
      </w:r>
    </w:p>
    <w:p w14:paraId="6A310496" w14:textId="1D526AC9" w:rsidR="00477566" w:rsidRPr="004927A3" w:rsidRDefault="004B6BE8" w:rsidP="00D21567">
      <w:pPr>
        <w:pStyle w:val="ConsPlusNormal"/>
        <w:ind w:firstLine="540"/>
        <w:jc w:val="both"/>
        <w:rPr>
          <w:rFonts w:ascii="Times New Roman" w:hAnsi="Times New Roman" w:cs="Times New Roman"/>
          <w:color w:val="000000" w:themeColor="text1"/>
          <w:szCs w:val="28"/>
        </w:rPr>
      </w:pPr>
      <w:bookmarkStart w:id="13" w:name="P71"/>
      <w:bookmarkEnd w:id="13"/>
      <w:r w:rsidRPr="004927A3">
        <w:rPr>
          <w:rFonts w:ascii="Times New Roman" w:hAnsi="Times New Roman" w:cs="Times New Roman"/>
          <w:color w:val="000000" w:themeColor="text1"/>
          <w:szCs w:val="28"/>
        </w:rPr>
        <w:t>2</w:t>
      </w:r>
      <w:r w:rsidR="003310A8" w:rsidRPr="004927A3">
        <w:rPr>
          <w:rFonts w:ascii="Times New Roman" w:hAnsi="Times New Roman" w:cs="Times New Roman"/>
          <w:color w:val="000000" w:themeColor="text1"/>
          <w:szCs w:val="28"/>
        </w:rPr>
        <w:t>2</w:t>
      </w:r>
      <w:r w:rsidR="0037081E"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Критериями конкурсного отбора (далее - Критерии) являются:</w:t>
      </w:r>
    </w:p>
    <w:p w14:paraId="29F68C98" w14:textId="737C2F9E" w:rsidR="00957D9F"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1) </w:t>
      </w:r>
      <w:r w:rsidR="00957D9F" w:rsidRPr="004927A3">
        <w:rPr>
          <w:rFonts w:ascii="Times New Roman" w:hAnsi="Times New Roman" w:cs="Times New Roman"/>
          <w:color w:val="000000" w:themeColor="text1"/>
        </w:rPr>
        <w:t>социальная эффективность от реализации проекта;</w:t>
      </w:r>
    </w:p>
    <w:p w14:paraId="024D9972" w14:textId="351456B0" w:rsidR="00D212EC" w:rsidRPr="004927A3" w:rsidRDefault="001B051C"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2</w:t>
      </w:r>
      <w:r w:rsidR="00D212EC" w:rsidRPr="004927A3">
        <w:rPr>
          <w:rFonts w:ascii="Times New Roman" w:hAnsi="Times New Roman" w:cs="Times New Roman"/>
          <w:color w:val="000000" w:themeColor="text1"/>
          <w:szCs w:val="28"/>
        </w:rPr>
        <w:t>) уровень софинансирования проекта со стороны населения и за счет средств внебюджетных источников;</w:t>
      </w:r>
    </w:p>
    <w:p w14:paraId="1423DBD1" w14:textId="32C66B85" w:rsidR="00EF5D69" w:rsidRPr="004927A3" w:rsidRDefault="00EF5D69" w:rsidP="00D21567">
      <w:pPr>
        <w:autoSpaceDE w:val="0"/>
        <w:autoSpaceDN w:val="0"/>
        <w:adjustRightInd w:val="0"/>
        <w:spacing w:after="0" w:line="240" w:lineRule="auto"/>
        <w:ind w:firstLine="540"/>
        <w:jc w:val="both"/>
        <w:rPr>
          <w:rFonts w:cs="Times New Roman"/>
          <w:szCs w:val="28"/>
        </w:rPr>
      </w:pPr>
      <w:r w:rsidRPr="004927A3">
        <w:rPr>
          <w:rFonts w:cs="Times New Roman"/>
          <w:szCs w:val="28"/>
        </w:rPr>
        <w:t>3) степень участия жителей муниципального образования Республики Дагестан и иных заинтересованных лиц в нефинансовой форме (включая трудовое участие, предоставление строительной техники, материалов и иные формы участия) в реализации инициативного проекта;</w:t>
      </w:r>
    </w:p>
    <w:p w14:paraId="7589DD29" w14:textId="5D189BAB"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w:t>
      </w:r>
      <w:r w:rsidR="00957D9F"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степень участия населения в определении проблемы, на решение которой направлен проект;</w:t>
      </w:r>
    </w:p>
    <w:p w14:paraId="754EA5A0" w14:textId="269210BE" w:rsidR="00477566" w:rsidRPr="004927A3" w:rsidRDefault="001B051C"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w:t>
      </w:r>
      <w:r w:rsidR="00477566" w:rsidRPr="004927A3">
        <w:rPr>
          <w:rFonts w:ascii="Times New Roman" w:hAnsi="Times New Roman" w:cs="Times New Roman"/>
          <w:color w:val="000000" w:themeColor="text1"/>
          <w:szCs w:val="28"/>
        </w:rPr>
        <w:t>) информирование населения о проекте</w:t>
      </w:r>
      <w:r w:rsidR="00036064" w:rsidRPr="004927A3">
        <w:rPr>
          <w:rFonts w:ascii="Times New Roman" w:hAnsi="Times New Roman" w:cs="Times New Roman"/>
          <w:color w:val="000000" w:themeColor="text1"/>
          <w:szCs w:val="28"/>
        </w:rPr>
        <w:t>.</w:t>
      </w:r>
    </w:p>
    <w:p w14:paraId="3ADB7FC3" w14:textId="251880CB"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lastRenderedPageBreak/>
        <w:t>2</w:t>
      </w:r>
      <w:r w:rsidR="001B051C" w:rsidRPr="004927A3">
        <w:rPr>
          <w:rFonts w:ascii="Times New Roman" w:hAnsi="Times New Roman" w:cs="Times New Roman"/>
          <w:color w:val="000000" w:themeColor="text1"/>
          <w:szCs w:val="28"/>
        </w:rPr>
        <w:t>3</w:t>
      </w:r>
      <w:r w:rsidR="0037081E"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Значения </w:t>
      </w:r>
      <w:hyperlink w:anchor="P191">
        <w:r w:rsidR="00477566" w:rsidRPr="004927A3">
          <w:rPr>
            <w:rFonts w:ascii="Times New Roman" w:hAnsi="Times New Roman" w:cs="Times New Roman"/>
            <w:color w:val="000000" w:themeColor="text1"/>
            <w:szCs w:val="28"/>
          </w:rPr>
          <w:t>Критериев</w:t>
        </w:r>
      </w:hyperlink>
      <w:r w:rsidR="00477566" w:rsidRPr="004927A3">
        <w:rPr>
          <w:rFonts w:ascii="Times New Roman" w:hAnsi="Times New Roman" w:cs="Times New Roman"/>
          <w:color w:val="000000" w:themeColor="text1"/>
          <w:szCs w:val="28"/>
        </w:rPr>
        <w:t xml:space="preserve"> </w:t>
      </w:r>
      <w:r w:rsidR="00196C21" w:rsidRPr="004927A3">
        <w:rPr>
          <w:rFonts w:ascii="Times New Roman" w:hAnsi="Times New Roman" w:cs="Times New Roman"/>
          <w:color w:val="000000" w:themeColor="text1"/>
          <w:szCs w:val="28"/>
        </w:rPr>
        <w:t>конкурсного отбора и соответствующие им баллы</w:t>
      </w:r>
      <w:r w:rsidR="00477566" w:rsidRPr="004927A3">
        <w:rPr>
          <w:rFonts w:ascii="Times New Roman" w:hAnsi="Times New Roman" w:cs="Times New Roman"/>
          <w:color w:val="000000" w:themeColor="text1"/>
          <w:szCs w:val="28"/>
        </w:rPr>
        <w:t xml:space="preserve"> установлены в </w:t>
      </w:r>
      <w:bookmarkStart w:id="14" w:name="_Hlk191306636"/>
      <w:r w:rsidR="00477566" w:rsidRPr="004927A3">
        <w:rPr>
          <w:rFonts w:ascii="Times New Roman" w:hAnsi="Times New Roman" w:cs="Times New Roman"/>
          <w:color w:val="000000" w:themeColor="text1"/>
          <w:szCs w:val="28"/>
        </w:rPr>
        <w:t>приложении</w:t>
      </w:r>
      <w:bookmarkEnd w:id="14"/>
      <w:r w:rsidR="00477566" w:rsidRPr="004927A3">
        <w:rPr>
          <w:rFonts w:ascii="Times New Roman" w:hAnsi="Times New Roman" w:cs="Times New Roman"/>
          <w:color w:val="000000" w:themeColor="text1"/>
          <w:szCs w:val="28"/>
        </w:rPr>
        <w:t xml:space="preserve"> 1 к настоящему Порядку.</w:t>
      </w:r>
    </w:p>
    <w:p w14:paraId="11C1335C" w14:textId="1A29BBF2" w:rsidR="00477566" w:rsidRPr="004927A3" w:rsidRDefault="0037081E"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2</w:t>
      </w:r>
      <w:r w:rsidR="001B051C" w:rsidRPr="004927A3">
        <w:rPr>
          <w:rFonts w:ascii="Times New Roman" w:hAnsi="Times New Roman" w:cs="Times New Roman"/>
          <w:color w:val="000000" w:themeColor="text1"/>
          <w:szCs w:val="28"/>
        </w:rPr>
        <w:t>4</w:t>
      </w:r>
      <w:r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Организатор конкурсного отбора осуществляет:</w:t>
      </w:r>
    </w:p>
    <w:p w14:paraId="3BDC09E4"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1) назначение дат проведения этапов 1 и 2 конкурсного отбора;</w:t>
      </w:r>
    </w:p>
    <w:p w14:paraId="037455E2" w14:textId="54ABAD1F"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2) оповещение участников конкурсного отбора о предстоящем конкурсном отборе;</w:t>
      </w:r>
    </w:p>
    <w:p w14:paraId="6624956B" w14:textId="64E5526A" w:rsidR="00D57CD8" w:rsidRPr="004927A3" w:rsidRDefault="0037081E"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3</w:t>
      </w:r>
      <w:r w:rsidR="00477566" w:rsidRPr="004927A3">
        <w:rPr>
          <w:rFonts w:ascii="Times New Roman" w:hAnsi="Times New Roman" w:cs="Times New Roman"/>
          <w:color w:val="000000" w:themeColor="text1"/>
          <w:szCs w:val="28"/>
        </w:rPr>
        <w:t>) прием проектов на участие в этапе 2 конкурсного отбора, их регистрацию в день поступления проекта с приложениями;</w:t>
      </w:r>
    </w:p>
    <w:p w14:paraId="168854FE" w14:textId="65CBD523" w:rsidR="00477566" w:rsidRPr="004927A3" w:rsidRDefault="0037081E"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w:t>
      </w:r>
      <w:r w:rsidR="00477566" w:rsidRPr="004927A3">
        <w:rPr>
          <w:rFonts w:ascii="Times New Roman" w:hAnsi="Times New Roman" w:cs="Times New Roman"/>
          <w:color w:val="000000" w:themeColor="text1"/>
          <w:szCs w:val="28"/>
        </w:rPr>
        <w:t xml:space="preserve">) в случае несоответствия представленных документов (по составу и содержанию) требованиям </w:t>
      </w:r>
      <w:hyperlink w:anchor="P99">
        <w:r w:rsidR="00477566" w:rsidRPr="004927A3">
          <w:rPr>
            <w:rFonts w:ascii="Times New Roman" w:hAnsi="Times New Roman" w:cs="Times New Roman"/>
            <w:color w:val="000000" w:themeColor="text1"/>
            <w:szCs w:val="28"/>
          </w:rPr>
          <w:t xml:space="preserve">пункта </w:t>
        </w:r>
      </w:hyperlink>
      <w:r w:rsidR="001B051C" w:rsidRPr="004927A3">
        <w:rPr>
          <w:rFonts w:ascii="Times New Roman" w:hAnsi="Times New Roman" w:cs="Times New Roman"/>
          <w:color w:val="000000" w:themeColor="text1"/>
          <w:szCs w:val="28"/>
        </w:rPr>
        <w:t>26</w:t>
      </w:r>
      <w:r w:rsidR="00477566" w:rsidRPr="004927A3">
        <w:rPr>
          <w:rFonts w:ascii="Times New Roman" w:hAnsi="Times New Roman" w:cs="Times New Roman"/>
          <w:color w:val="000000" w:themeColor="text1"/>
          <w:szCs w:val="28"/>
        </w:rPr>
        <w:t xml:space="preserve"> настоящего Порядка отправку проектов на доработку;</w:t>
      </w:r>
    </w:p>
    <w:p w14:paraId="07316187" w14:textId="3433236F" w:rsidR="00477566" w:rsidRPr="004927A3" w:rsidRDefault="0037081E"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w:t>
      </w:r>
      <w:r w:rsidR="00477566" w:rsidRPr="004927A3">
        <w:rPr>
          <w:rFonts w:ascii="Times New Roman" w:hAnsi="Times New Roman" w:cs="Times New Roman"/>
          <w:color w:val="000000" w:themeColor="text1"/>
          <w:szCs w:val="28"/>
        </w:rPr>
        <w:t>) передачу в Конкурсную комиссию проектов на участие в этапе 2 конкурсного отбора;</w:t>
      </w:r>
    </w:p>
    <w:p w14:paraId="0C7735F0" w14:textId="2B96CD51" w:rsidR="00477566" w:rsidRPr="004927A3" w:rsidRDefault="0037081E"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6</w:t>
      </w:r>
      <w:r w:rsidR="00477566" w:rsidRPr="004927A3">
        <w:rPr>
          <w:rFonts w:ascii="Times New Roman" w:hAnsi="Times New Roman" w:cs="Times New Roman"/>
          <w:color w:val="000000" w:themeColor="text1"/>
          <w:szCs w:val="28"/>
        </w:rPr>
        <w:t>) учет и хранение представленных на конкурсный отбор проектов;</w:t>
      </w:r>
    </w:p>
    <w:p w14:paraId="545CED03" w14:textId="26CFCA89" w:rsidR="00477566" w:rsidRPr="004927A3" w:rsidRDefault="0037081E"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7</w:t>
      </w:r>
      <w:r w:rsidR="00477566" w:rsidRPr="004927A3">
        <w:rPr>
          <w:rFonts w:ascii="Times New Roman" w:hAnsi="Times New Roman" w:cs="Times New Roman"/>
          <w:color w:val="000000" w:themeColor="text1"/>
          <w:szCs w:val="28"/>
        </w:rPr>
        <w:t>) информирование участников конкурсного отбора о результатах конкурсного отбора;</w:t>
      </w:r>
    </w:p>
    <w:p w14:paraId="1E681FAC" w14:textId="01FD88D5" w:rsidR="00B87F2A" w:rsidRPr="004927A3" w:rsidRDefault="0037081E" w:rsidP="00D21567">
      <w:pPr>
        <w:pStyle w:val="ConsPlusNormal"/>
        <w:ind w:firstLine="540"/>
        <w:jc w:val="both"/>
        <w:rPr>
          <w:rFonts w:ascii="Times New Roman" w:hAnsi="Times New Roman" w:cs="Times New Roman"/>
          <w:color w:val="000000" w:themeColor="text1"/>
          <w:szCs w:val="28"/>
        </w:rPr>
      </w:pPr>
      <w:bookmarkStart w:id="15" w:name="P87"/>
      <w:bookmarkEnd w:id="15"/>
      <w:r w:rsidRPr="004927A3">
        <w:rPr>
          <w:rFonts w:ascii="Times New Roman" w:hAnsi="Times New Roman" w:cs="Times New Roman"/>
          <w:color w:val="000000" w:themeColor="text1"/>
          <w:szCs w:val="28"/>
        </w:rPr>
        <w:t>8</w:t>
      </w:r>
      <w:r w:rsidR="00B87F2A" w:rsidRPr="004927A3">
        <w:rPr>
          <w:rFonts w:ascii="Times New Roman" w:hAnsi="Times New Roman" w:cs="Times New Roman"/>
          <w:color w:val="000000" w:themeColor="text1"/>
          <w:szCs w:val="28"/>
        </w:rPr>
        <w:t xml:space="preserve">) размещение </w:t>
      </w:r>
      <w:r w:rsidR="0044163F" w:rsidRPr="004927A3">
        <w:rPr>
          <w:rFonts w:ascii="Times New Roman" w:hAnsi="Times New Roman" w:cs="Times New Roman"/>
          <w:color w:val="000000" w:themeColor="text1"/>
          <w:szCs w:val="28"/>
        </w:rPr>
        <w:t xml:space="preserve">информации </w:t>
      </w:r>
      <w:r w:rsidR="00B87F2A" w:rsidRPr="004927A3">
        <w:rPr>
          <w:rFonts w:ascii="Times New Roman" w:hAnsi="Times New Roman" w:cs="Times New Roman"/>
          <w:color w:val="000000" w:themeColor="text1"/>
          <w:szCs w:val="28"/>
        </w:rPr>
        <w:t>на официальном сайте Министерства в сети Интернет по адресу: http://minfinrd.ru (далее - официальный сайт Министерства)</w:t>
      </w:r>
      <w:r w:rsidR="00C70C9A" w:rsidRPr="004927A3">
        <w:rPr>
          <w:rFonts w:ascii="Times New Roman" w:hAnsi="Times New Roman" w:cs="Times New Roman"/>
          <w:color w:val="000000" w:themeColor="text1"/>
          <w:szCs w:val="28"/>
        </w:rPr>
        <w:t>.</w:t>
      </w:r>
    </w:p>
    <w:p w14:paraId="14913F22" w14:textId="59B6C5D8" w:rsidR="00477566" w:rsidRPr="004927A3" w:rsidRDefault="001B051C"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25</w:t>
      </w:r>
      <w:r w:rsidR="0037081E"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Объявление о проведении конкурсного отбора (далее - объявление) размещается организатором конкурсного отбора </w:t>
      </w:r>
      <w:r w:rsidR="00DE3457" w:rsidRPr="004927A3">
        <w:rPr>
          <w:rFonts w:ascii="Times New Roman" w:hAnsi="Times New Roman" w:cs="Times New Roman"/>
          <w:color w:val="000000" w:themeColor="text1"/>
          <w:szCs w:val="28"/>
        </w:rPr>
        <w:t xml:space="preserve">на официальном сайте </w:t>
      </w:r>
      <w:r w:rsidR="00E21C5E" w:rsidRPr="004927A3">
        <w:rPr>
          <w:rFonts w:ascii="Times New Roman" w:hAnsi="Times New Roman" w:cs="Times New Roman"/>
          <w:color w:val="000000" w:themeColor="text1"/>
          <w:szCs w:val="28"/>
        </w:rPr>
        <w:t>Министерства</w:t>
      </w:r>
      <w:r w:rsidR="00477566" w:rsidRPr="004927A3">
        <w:rPr>
          <w:rFonts w:ascii="Times New Roman" w:hAnsi="Times New Roman" w:cs="Times New Roman"/>
          <w:color w:val="000000" w:themeColor="text1"/>
          <w:szCs w:val="28"/>
        </w:rPr>
        <w:t>.</w:t>
      </w:r>
    </w:p>
    <w:p w14:paraId="232FADB5" w14:textId="0D81700C"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В объявлении указываются даты начала и окончания приема документов на участие в этапах 1 и 2 конкурсного отбора и адрес, по которому направляются документы на участие в этапе 2 конкурсного отбора, указанные в </w:t>
      </w:r>
      <w:hyperlink w:anchor="P99">
        <w:r w:rsidRPr="004927A3">
          <w:rPr>
            <w:rFonts w:ascii="Times New Roman" w:hAnsi="Times New Roman" w:cs="Times New Roman"/>
            <w:color w:val="000000" w:themeColor="text1"/>
            <w:szCs w:val="28"/>
          </w:rPr>
          <w:t xml:space="preserve">пунктах </w:t>
        </w:r>
      </w:hyperlink>
      <w:r w:rsidR="001B051C" w:rsidRPr="004927A3">
        <w:rPr>
          <w:rFonts w:ascii="Times New Roman" w:hAnsi="Times New Roman" w:cs="Times New Roman"/>
          <w:color w:val="000000" w:themeColor="text1"/>
          <w:szCs w:val="28"/>
        </w:rPr>
        <w:t>26</w:t>
      </w:r>
      <w:r w:rsidRPr="004927A3">
        <w:rPr>
          <w:rFonts w:ascii="Times New Roman" w:hAnsi="Times New Roman" w:cs="Times New Roman"/>
          <w:color w:val="000000" w:themeColor="text1"/>
          <w:szCs w:val="28"/>
        </w:rPr>
        <w:t xml:space="preserve"> и </w:t>
      </w:r>
      <w:r w:rsidR="001B051C" w:rsidRPr="004927A3">
        <w:rPr>
          <w:rFonts w:ascii="Times New Roman" w:hAnsi="Times New Roman" w:cs="Times New Roman"/>
        </w:rPr>
        <w:t>27</w:t>
      </w:r>
      <w:r w:rsidRPr="004927A3">
        <w:rPr>
          <w:rFonts w:ascii="Times New Roman" w:hAnsi="Times New Roman" w:cs="Times New Roman"/>
          <w:color w:val="000000" w:themeColor="text1"/>
          <w:szCs w:val="28"/>
        </w:rPr>
        <w:t xml:space="preserve"> настоящего Порядка. Срок приема документов на участие в этапе </w:t>
      </w:r>
      <w:r w:rsidR="00C70C9A" w:rsidRPr="004927A3">
        <w:rPr>
          <w:rFonts w:ascii="Times New Roman" w:hAnsi="Times New Roman" w:cs="Times New Roman"/>
          <w:color w:val="000000" w:themeColor="text1"/>
          <w:szCs w:val="28"/>
        </w:rPr>
        <w:br/>
      </w:r>
      <w:r w:rsidRPr="004927A3">
        <w:rPr>
          <w:rFonts w:ascii="Times New Roman" w:hAnsi="Times New Roman" w:cs="Times New Roman"/>
          <w:color w:val="000000" w:themeColor="text1"/>
          <w:szCs w:val="28"/>
        </w:rPr>
        <w:t>2 конкурсного отбора не может быть менее чем 30 календарных дней</w:t>
      </w:r>
      <w:r w:rsidR="00DE3457" w:rsidRPr="004927A3">
        <w:rPr>
          <w:rFonts w:ascii="Times New Roman" w:hAnsi="Times New Roman" w:cs="Times New Roman"/>
          <w:color w:val="000000" w:themeColor="text1"/>
          <w:szCs w:val="28"/>
        </w:rPr>
        <w:t>.</w:t>
      </w:r>
    </w:p>
    <w:p w14:paraId="4AB276FB" w14:textId="13AD854B"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Дата проведения этапа 2 конкурсного отбора назначается организатором конкурсного отбора не позднее 30 календарных дней со дня окончания приема документов, указанн</w:t>
      </w:r>
      <w:r w:rsidR="006C3662" w:rsidRPr="004927A3">
        <w:rPr>
          <w:rFonts w:ascii="Times New Roman" w:hAnsi="Times New Roman" w:cs="Times New Roman"/>
          <w:color w:val="000000" w:themeColor="text1"/>
          <w:szCs w:val="28"/>
        </w:rPr>
        <w:t>ых</w:t>
      </w:r>
      <w:r w:rsidRPr="004927A3">
        <w:rPr>
          <w:rFonts w:ascii="Times New Roman" w:hAnsi="Times New Roman" w:cs="Times New Roman"/>
          <w:color w:val="000000" w:themeColor="text1"/>
          <w:szCs w:val="28"/>
        </w:rPr>
        <w:t xml:space="preserve"> в объявлении.</w:t>
      </w:r>
      <w:bookmarkStart w:id="16" w:name="P94"/>
      <w:bookmarkEnd w:id="16"/>
    </w:p>
    <w:p w14:paraId="10382022" w14:textId="04FC6701" w:rsidR="0047358B" w:rsidRPr="004927A3" w:rsidRDefault="001B051C" w:rsidP="00D21567">
      <w:pPr>
        <w:pStyle w:val="ConsPlusNormal"/>
        <w:ind w:firstLine="540"/>
        <w:jc w:val="both"/>
        <w:rPr>
          <w:rFonts w:ascii="Times New Roman" w:hAnsi="Times New Roman" w:cs="Times New Roman"/>
          <w:color w:val="000000" w:themeColor="text1"/>
          <w:szCs w:val="28"/>
        </w:rPr>
      </w:pPr>
      <w:bookmarkStart w:id="17" w:name="P99"/>
      <w:bookmarkEnd w:id="17"/>
      <w:r w:rsidRPr="004927A3">
        <w:rPr>
          <w:rFonts w:ascii="Times New Roman" w:hAnsi="Times New Roman" w:cs="Times New Roman"/>
          <w:color w:val="000000" w:themeColor="text1"/>
          <w:szCs w:val="28"/>
        </w:rPr>
        <w:t>26</w:t>
      </w:r>
      <w:r w:rsidR="0037081E"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Участник конкурсного отбора в </w:t>
      </w:r>
      <w:r w:rsidR="00C70C9A" w:rsidRPr="004927A3">
        <w:rPr>
          <w:rFonts w:ascii="Times New Roman" w:hAnsi="Times New Roman" w:cs="Times New Roman"/>
          <w:color w:val="000000" w:themeColor="text1"/>
          <w:szCs w:val="28"/>
        </w:rPr>
        <w:t xml:space="preserve">указанный в объявлении </w:t>
      </w:r>
      <w:r w:rsidR="00477566" w:rsidRPr="004927A3">
        <w:rPr>
          <w:rFonts w:ascii="Times New Roman" w:hAnsi="Times New Roman" w:cs="Times New Roman"/>
          <w:color w:val="000000" w:themeColor="text1"/>
          <w:szCs w:val="28"/>
        </w:rPr>
        <w:t>период времени приема документов на участие в этапе 2 конкурсного отбора представляет организатору конкурсного отбора следующие документы (далее - документы):</w:t>
      </w:r>
    </w:p>
    <w:p w14:paraId="5E9BF750" w14:textId="297914AA" w:rsidR="00477566" w:rsidRPr="004927A3" w:rsidRDefault="00C70C9A"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1</w:t>
      </w:r>
      <w:r w:rsidR="0047358B" w:rsidRPr="004927A3">
        <w:rPr>
          <w:rFonts w:ascii="Times New Roman" w:hAnsi="Times New Roman" w:cs="Times New Roman"/>
          <w:color w:val="000000" w:themeColor="text1"/>
          <w:szCs w:val="28"/>
        </w:rPr>
        <w:t xml:space="preserve">) </w:t>
      </w:r>
      <w:hyperlink w:anchor="P331">
        <w:r w:rsidR="00477566" w:rsidRPr="004927A3">
          <w:rPr>
            <w:rFonts w:ascii="Times New Roman" w:hAnsi="Times New Roman" w:cs="Times New Roman"/>
            <w:color w:val="000000" w:themeColor="text1"/>
            <w:szCs w:val="28"/>
          </w:rPr>
          <w:t>проект</w:t>
        </w:r>
      </w:hyperlink>
      <w:r w:rsidR="00477566" w:rsidRPr="004927A3">
        <w:rPr>
          <w:rFonts w:ascii="Times New Roman" w:hAnsi="Times New Roman" w:cs="Times New Roman"/>
          <w:color w:val="000000" w:themeColor="text1"/>
          <w:szCs w:val="28"/>
        </w:rPr>
        <w:t xml:space="preserve"> для участия в конкурсном отборе по форме согласно приложению 2 к настоящему Порядку;</w:t>
      </w:r>
    </w:p>
    <w:p w14:paraId="206BA84F" w14:textId="0580DAF6" w:rsidR="00477566" w:rsidRPr="00D26234" w:rsidRDefault="00C70C9A"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2</w:t>
      </w:r>
      <w:r w:rsidR="00477566" w:rsidRPr="004927A3">
        <w:rPr>
          <w:rFonts w:ascii="Times New Roman" w:hAnsi="Times New Roman" w:cs="Times New Roman"/>
          <w:color w:val="000000" w:themeColor="text1"/>
          <w:szCs w:val="28"/>
        </w:rPr>
        <w:t>) сопроводительное письмо на бланке участника конкурсного отбора по</w:t>
      </w:r>
      <w:r w:rsidR="00477566" w:rsidRPr="00FF19FB">
        <w:rPr>
          <w:rFonts w:ascii="Times New Roman" w:hAnsi="Times New Roman" w:cs="Times New Roman"/>
          <w:color w:val="000000" w:themeColor="text1"/>
          <w:szCs w:val="28"/>
        </w:rPr>
        <w:t xml:space="preserve"> форме согласно </w:t>
      </w:r>
      <w:hyperlink w:anchor="P699">
        <w:r w:rsidR="00477566" w:rsidRPr="00FF19FB">
          <w:rPr>
            <w:rFonts w:ascii="Times New Roman" w:hAnsi="Times New Roman" w:cs="Times New Roman"/>
            <w:color w:val="000000" w:themeColor="text1"/>
            <w:szCs w:val="28"/>
          </w:rPr>
          <w:t>приложению 3</w:t>
        </w:r>
      </w:hyperlink>
      <w:r w:rsidR="00477566" w:rsidRPr="00FF19FB">
        <w:rPr>
          <w:rFonts w:ascii="Times New Roman" w:hAnsi="Times New Roman" w:cs="Times New Roman"/>
          <w:color w:val="000000" w:themeColor="text1"/>
          <w:szCs w:val="28"/>
        </w:rPr>
        <w:t xml:space="preserve"> к настоящему Порядку с выражением согласия на обеспечение уровня софинансирования проекта из местного бюджета в предельных уровнях софинансирования расходных обязательств с учетом средств граждан в размере не менее 1% от стоимости проекта;</w:t>
      </w:r>
    </w:p>
    <w:p w14:paraId="5D2495EB" w14:textId="473B8F6A" w:rsidR="00477566" w:rsidRPr="00D26234" w:rsidRDefault="00C70C9A" w:rsidP="00D21567">
      <w:pPr>
        <w:pStyle w:val="ConsPlusNormal"/>
        <w:ind w:firstLine="54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3</w:t>
      </w:r>
      <w:r w:rsidR="00477566" w:rsidRPr="00D26234">
        <w:rPr>
          <w:rFonts w:ascii="Times New Roman" w:hAnsi="Times New Roman" w:cs="Times New Roman"/>
          <w:color w:val="000000" w:themeColor="text1"/>
          <w:szCs w:val="28"/>
        </w:rPr>
        <w:t xml:space="preserve">) выписку из бюджета </w:t>
      </w:r>
      <w:r w:rsidR="00886427">
        <w:rPr>
          <w:rFonts w:ascii="Times New Roman" w:hAnsi="Times New Roman" w:cs="Times New Roman"/>
          <w:color w:val="000000" w:themeColor="text1"/>
          <w:szCs w:val="28"/>
        </w:rPr>
        <w:t>муниципального образования</w:t>
      </w:r>
      <w:r w:rsidR="00477566"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00477566" w:rsidRPr="00D26234">
        <w:rPr>
          <w:rFonts w:ascii="Times New Roman" w:hAnsi="Times New Roman" w:cs="Times New Roman"/>
          <w:color w:val="000000" w:themeColor="text1"/>
          <w:szCs w:val="28"/>
        </w:rPr>
        <w:t xml:space="preserve"> </w:t>
      </w:r>
      <w:r w:rsidR="00C6313C">
        <w:rPr>
          <w:rFonts w:ascii="Times New Roman" w:hAnsi="Times New Roman" w:cs="Times New Roman"/>
          <w:color w:val="000000" w:themeColor="text1"/>
          <w:szCs w:val="28"/>
        </w:rPr>
        <w:t>(</w:t>
      </w:r>
      <w:r w:rsidR="00477566" w:rsidRPr="00D26234">
        <w:rPr>
          <w:rFonts w:ascii="Times New Roman" w:hAnsi="Times New Roman" w:cs="Times New Roman"/>
          <w:color w:val="000000" w:themeColor="text1"/>
          <w:szCs w:val="28"/>
        </w:rPr>
        <w:t>сводной бюджетной росписи местного бюджета</w:t>
      </w:r>
      <w:r w:rsidR="00C6313C">
        <w:rPr>
          <w:rFonts w:ascii="Times New Roman" w:hAnsi="Times New Roman" w:cs="Times New Roman"/>
          <w:color w:val="000000" w:themeColor="text1"/>
          <w:szCs w:val="28"/>
        </w:rPr>
        <w:t>)</w:t>
      </w:r>
      <w:r w:rsidR="00477566" w:rsidRPr="00D26234">
        <w:rPr>
          <w:rFonts w:ascii="Times New Roman" w:hAnsi="Times New Roman" w:cs="Times New Roman"/>
          <w:color w:val="000000" w:themeColor="text1"/>
          <w:szCs w:val="28"/>
        </w:rPr>
        <w:t xml:space="preserve">, подтверждающую софинансирование проектов в текущем финансовом году, заверенную администрацией </w:t>
      </w:r>
      <w:r w:rsidR="00886427">
        <w:rPr>
          <w:rFonts w:ascii="Times New Roman" w:hAnsi="Times New Roman" w:cs="Times New Roman"/>
          <w:color w:val="000000" w:themeColor="text1"/>
          <w:szCs w:val="28"/>
        </w:rPr>
        <w:t>муниципального образования</w:t>
      </w:r>
      <w:r w:rsidR="00477566"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00477566" w:rsidRPr="00D26234">
        <w:rPr>
          <w:rFonts w:ascii="Times New Roman" w:hAnsi="Times New Roman" w:cs="Times New Roman"/>
          <w:color w:val="000000" w:themeColor="text1"/>
          <w:szCs w:val="28"/>
        </w:rPr>
        <w:t xml:space="preserve"> (по каждому проекту), либо гарантийное письмо на бланке администрации </w:t>
      </w:r>
      <w:r w:rsidR="00886427">
        <w:rPr>
          <w:rFonts w:ascii="Times New Roman" w:hAnsi="Times New Roman" w:cs="Times New Roman"/>
          <w:color w:val="000000" w:themeColor="text1"/>
          <w:szCs w:val="28"/>
        </w:rPr>
        <w:t>муниципального образования</w:t>
      </w:r>
      <w:r w:rsidR="00477566"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00477566" w:rsidRPr="00D26234">
        <w:rPr>
          <w:rFonts w:ascii="Times New Roman" w:hAnsi="Times New Roman" w:cs="Times New Roman"/>
          <w:color w:val="000000" w:themeColor="text1"/>
          <w:szCs w:val="28"/>
        </w:rPr>
        <w:t xml:space="preserve">, подтверждающее обязательство софинансирования проектов в денежной форме за счет местного бюджета по каждому проекту с указанием суммы средств местного бюджета, </w:t>
      </w:r>
      <w:r w:rsidR="00477566" w:rsidRPr="00D26234">
        <w:rPr>
          <w:rFonts w:ascii="Times New Roman" w:hAnsi="Times New Roman" w:cs="Times New Roman"/>
          <w:color w:val="000000" w:themeColor="text1"/>
          <w:szCs w:val="28"/>
        </w:rPr>
        <w:lastRenderedPageBreak/>
        <w:t>гарантируемой к направлению в целях софинансирования расходов по реализации представленных на конкурсный отбор проектов, и наименований таких проектов;</w:t>
      </w:r>
    </w:p>
    <w:p w14:paraId="5F98538D" w14:textId="4E364D1C" w:rsidR="00477566" w:rsidRPr="00D26234" w:rsidRDefault="00C70C9A" w:rsidP="00D21567">
      <w:pPr>
        <w:pStyle w:val="ConsPlusNormal"/>
        <w:ind w:firstLine="54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4</w:t>
      </w:r>
      <w:r w:rsidR="00477566" w:rsidRPr="00D26234">
        <w:rPr>
          <w:rFonts w:ascii="Times New Roman" w:hAnsi="Times New Roman" w:cs="Times New Roman"/>
          <w:color w:val="000000" w:themeColor="text1"/>
          <w:szCs w:val="28"/>
        </w:rPr>
        <w:t xml:space="preserve">) выписку из лицевого счета администрации </w:t>
      </w:r>
      <w:r w:rsidR="001A7965">
        <w:rPr>
          <w:rFonts w:ascii="Times New Roman" w:hAnsi="Times New Roman" w:cs="Times New Roman"/>
          <w:color w:val="000000" w:themeColor="text1"/>
          <w:szCs w:val="28"/>
        </w:rPr>
        <w:t>муниципального образования</w:t>
      </w:r>
      <w:r w:rsidR="00477566"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00477566" w:rsidRPr="00D26234">
        <w:rPr>
          <w:rFonts w:ascii="Times New Roman" w:hAnsi="Times New Roman" w:cs="Times New Roman"/>
          <w:color w:val="000000" w:themeColor="text1"/>
          <w:szCs w:val="28"/>
        </w:rPr>
        <w:t xml:space="preserve"> о поступлении во временное распоряжение средств граждан для дальнейшего софинансирования проекта, подтверждающую вклад граждан в реализацию проекта в денежной форме, и платежное поручение, подтверждающее проведение данной операции, или гарантийное письмо инициатора проекта, подтверждающее обязательство вклада граждан в реализацию проекта в денежной форме;</w:t>
      </w:r>
    </w:p>
    <w:p w14:paraId="71CA39BC" w14:textId="6AAA53F3" w:rsidR="00477566" w:rsidRPr="00D26234" w:rsidRDefault="00C70C9A" w:rsidP="00D21567">
      <w:pPr>
        <w:pStyle w:val="ConsPlusNormal"/>
        <w:ind w:firstLine="54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5</w:t>
      </w:r>
      <w:r w:rsidR="00477566" w:rsidRPr="00D26234">
        <w:rPr>
          <w:rFonts w:ascii="Times New Roman" w:hAnsi="Times New Roman" w:cs="Times New Roman"/>
          <w:color w:val="000000" w:themeColor="text1"/>
          <w:szCs w:val="28"/>
        </w:rPr>
        <w:t xml:space="preserve">) выписку из лицевого счета администрации </w:t>
      </w:r>
      <w:r w:rsidR="001A7965">
        <w:rPr>
          <w:rFonts w:ascii="Times New Roman" w:hAnsi="Times New Roman" w:cs="Times New Roman"/>
          <w:color w:val="000000" w:themeColor="text1"/>
          <w:szCs w:val="28"/>
        </w:rPr>
        <w:t>муниципального образования</w:t>
      </w:r>
      <w:r w:rsidR="00477566"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00477566" w:rsidRPr="00D26234">
        <w:rPr>
          <w:rFonts w:ascii="Times New Roman" w:hAnsi="Times New Roman" w:cs="Times New Roman"/>
          <w:color w:val="000000" w:themeColor="text1"/>
          <w:szCs w:val="28"/>
        </w:rPr>
        <w:t xml:space="preserve"> о поступлении во временное распоряжение средств юридических лиц и (или) индивидуальных предпринимателей для дальнейшего софинансирования проекта, подтверждающую вклад юридических лиц и (или) индивидуальных предпринимателей в реализацию проекта в денежной форме, и платежное поручение, подтверждающее проведение данной операции, или гарантийные письма от юридических лиц и (или) индивидуальных предпринимателей о готовности принять участие в реализации проекта в денежной форме (при наличии софинансирования со стороны юридических лиц и (или) индивидуальных предпринимателей);</w:t>
      </w:r>
    </w:p>
    <w:p w14:paraId="7615E89D" w14:textId="40C8A743" w:rsidR="00477566" w:rsidRPr="00D26234" w:rsidRDefault="00C70C9A" w:rsidP="00D21567">
      <w:pPr>
        <w:pStyle w:val="ConsPlusNormal"/>
        <w:ind w:firstLine="54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6</w:t>
      </w:r>
      <w:r w:rsidR="00477566" w:rsidRPr="00D26234">
        <w:rPr>
          <w:rFonts w:ascii="Times New Roman" w:hAnsi="Times New Roman" w:cs="Times New Roman"/>
          <w:color w:val="000000" w:themeColor="text1"/>
          <w:szCs w:val="28"/>
        </w:rPr>
        <w:t xml:space="preserve">) документы, подтверждающие стоимость проекта, подписанные </w:t>
      </w:r>
      <w:r w:rsidR="000457F8">
        <w:rPr>
          <w:rFonts w:ascii="Times New Roman" w:hAnsi="Times New Roman" w:cs="Times New Roman"/>
          <w:color w:val="000000" w:themeColor="text1"/>
          <w:szCs w:val="28"/>
        </w:rPr>
        <w:t>работником</w:t>
      </w:r>
      <w:r w:rsidR="00477566" w:rsidRPr="00D26234">
        <w:rPr>
          <w:rFonts w:ascii="Times New Roman" w:hAnsi="Times New Roman" w:cs="Times New Roman"/>
          <w:color w:val="000000" w:themeColor="text1"/>
          <w:szCs w:val="28"/>
        </w:rPr>
        <w:t xml:space="preserve"> администрации </w:t>
      </w:r>
      <w:r w:rsidR="001A7965">
        <w:rPr>
          <w:rFonts w:ascii="Times New Roman" w:hAnsi="Times New Roman" w:cs="Times New Roman"/>
          <w:color w:val="000000" w:themeColor="text1"/>
          <w:szCs w:val="28"/>
        </w:rPr>
        <w:t>муниципального образования</w:t>
      </w:r>
      <w:r w:rsidR="00477566"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00477566" w:rsidRPr="00D26234">
        <w:rPr>
          <w:rFonts w:ascii="Times New Roman" w:hAnsi="Times New Roman" w:cs="Times New Roman"/>
          <w:color w:val="000000" w:themeColor="text1"/>
          <w:szCs w:val="28"/>
        </w:rPr>
        <w:t xml:space="preserve">, ответственным за реализацию проектов в </w:t>
      </w:r>
      <w:r w:rsidR="001A7965">
        <w:rPr>
          <w:rFonts w:ascii="Times New Roman" w:hAnsi="Times New Roman" w:cs="Times New Roman"/>
          <w:color w:val="000000" w:themeColor="text1"/>
          <w:szCs w:val="28"/>
        </w:rPr>
        <w:t>муниципальном образовании</w:t>
      </w:r>
      <w:r w:rsidR="00477566" w:rsidRPr="00D26234">
        <w:rPr>
          <w:rFonts w:ascii="Times New Roman" w:hAnsi="Times New Roman" w:cs="Times New Roman"/>
          <w:color w:val="000000" w:themeColor="text1"/>
          <w:szCs w:val="28"/>
        </w:rPr>
        <w:t xml:space="preserve">, </w:t>
      </w:r>
      <w:r w:rsidR="005D4A2F">
        <w:rPr>
          <w:rFonts w:ascii="Times New Roman" w:hAnsi="Times New Roman" w:cs="Times New Roman"/>
          <w:color w:val="000000" w:themeColor="text1"/>
          <w:szCs w:val="28"/>
        </w:rPr>
        <w:br/>
      </w:r>
      <w:r w:rsidR="00477566" w:rsidRPr="00D26234">
        <w:rPr>
          <w:rFonts w:ascii="Times New Roman" w:hAnsi="Times New Roman" w:cs="Times New Roman"/>
          <w:color w:val="000000" w:themeColor="text1"/>
          <w:szCs w:val="28"/>
        </w:rPr>
        <w:t>с отметкой об ознакомлении и согласии инициатора проекта (проектно-сметная документация, локальная смета, смета, сметный расчет, прейскурант, прайс-лист на закупаемое оборудование или технику и другие);</w:t>
      </w:r>
    </w:p>
    <w:p w14:paraId="4189D109" w14:textId="1675757A" w:rsidR="00477566" w:rsidRPr="00D26234" w:rsidRDefault="00C70C9A" w:rsidP="00D21567">
      <w:pPr>
        <w:pStyle w:val="ConsPlusNormal"/>
        <w:ind w:firstLine="54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7</w:t>
      </w:r>
      <w:r w:rsidR="00477566" w:rsidRPr="00D26234">
        <w:rPr>
          <w:rFonts w:ascii="Times New Roman" w:hAnsi="Times New Roman" w:cs="Times New Roman"/>
          <w:color w:val="000000" w:themeColor="text1"/>
          <w:szCs w:val="28"/>
        </w:rPr>
        <w:t xml:space="preserve">) копии документов, подтверждающих, что имущество (в том числе земельные участки), предназначенное для реализации проекта, находится в муниципальной собственности или в иной собственности (при наличии подтверждения передачи собственником такого имущества во временное пользование </w:t>
      </w:r>
      <w:r w:rsidR="001A7965">
        <w:rPr>
          <w:rFonts w:ascii="Times New Roman" w:hAnsi="Times New Roman" w:cs="Times New Roman"/>
          <w:color w:val="000000" w:themeColor="text1"/>
          <w:szCs w:val="28"/>
        </w:rPr>
        <w:t>муниципального образования</w:t>
      </w:r>
      <w:r w:rsidR="00477566"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00477566" w:rsidRPr="00D26234">
        <w:rPr>
          <w:rFonts w:ascii="Times New Roman" w:hAnsi="Times New Roman" w:cs="Times New Roman"/>
          <w:color w:val="000000" w:themeColor="text1"/>
          <w:szCs w:val="28"/>
        </w:rPr>
        <w:t>) или подтверждающих возможность реализации проекта на землях и земельных участках, государственная собственность на которые не разграничена;</w:t>
      </w:r>
    </w:p>
    <w:p w14:paraId="5F2525CD" w14:textId="3284F894" w:rsidR="00477566" w:rsidRPr="00D26234" w:rsidRDefault="00C70C9A" w:rsidP="00D21567">
      <w:pPr>
        <w:pStyle w:val="ConsPlusNormal"/>
        <w:ind w:firstLine="54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8</w:t>
      </w:r>
      <w:r w:rsidR="00477566" w:rsidRPr="00D26234">
        <w:rPr>
          <w:rFonts w:ascii="Times New Roman" w:hAnsi="Times New Roman" w:cs="Times New Roman"/>
          <w:color w:val="000000" w:themeColor="text1"/>
          <w:szCs w:val="28"/>
        </w:rPr>
        <w:t xml:space="preserve">) копии документов, подтверждающих проведение мероприятий, посвященных предварительному обсуждению проекта населением в </w:t>
      </w:r>
      <w:r w:rsidR="001A7965">
        <w:rPr>
          <w:rFonts w:ascii="Times New Roman" w:hAnsi="Times New Roman" w:cs="Times New Roman"/>
          <w:color w:val="000000" w:themeColor="text1"/>
          <w:szCs w:val="28"/>
        </w:rPr>
        <w:t>муниципальном образовании</w:t>
      </w:r>
      <w:r w:rsidR="00477566"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00477566" w:rsidRPr="00D26234">
        <w:rPr>
          <w:rFonts w:ascii="Times New Roman" w:hAnsi="Times New Roman" w:cs="Times New Roman"/>
          <w:color w:val="000000" w:themeColor="text1"/>
          <w:szCs w:val="28"/>
        </w:rPr>
        <w:t xml:space="preserve"> и по определению параметров проекта (</w:t>
      </w:r>
      <w:r w:rsidR="00DD6094">
        <w:rPr>
          <w:rFonts w:ascii="Times New Roman" w:hAnsi="Times New Roman" w:cs="Times New Roman"/>
          <w:color w:val="000000" w:themeColor="text1"/>
          <w:szCs w:val="28"/>
        </w:rPr>
        <w:t>протокол общего собрания</w:t>
      </w:r>
      <w:r w:rsidR="00477566" w:rsidRPr="00D26234">
        <w:rPr>
          <w:rFonts w:ascii="Times New Roman" w:hAnsi="Times New Roman" w:cs="Times New Roman"/>
          <w:color w:val="000000" w:themeColor="text1"/>
          <w:szCs w:val="28"/>
        </w:rPr>
        <w:t>);</w:t>
      </w:r>
    </w:p>
    <w:p w14:paraId="2F281A04" w14:textId="0B5F1028" w:rsidR="00477566" w:rsidRPr="00D26234" w:rsidRDefault="00C70C9A" w:rsidP="00D21567">
      <w:pPr>
        <w:pStyle w:val="ConsPlusNormal"/>
        <w:ind w:firstLine="54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9</w:t>
      </w:r>
      <w:r w:rsidR="00477566" w:rsidRPr="00D26234">
        <w:rPr>
          <w:rFonts w:ascii="Times New Roman" w:hAnsi="Times New Roman" w:cs="Times New Roman"/>
          <w:color w:val="000000" w:themeColor="text1"/>
          <w:szCs w:val="28"/>
        </w:rPr>
        <w:t>) копии документов, подтверждающие освещение информации</w:t>
      </w:r>
      <w:r w:rsidR="00DD6094">
        <w:rPr>
          <w:rFonts w:ascii="Times New Roman" w:hAnsi="Times New Roman" w:cs="Times New Roman"/>
          <w:color w:val="000000" w:themeColor="text1"/>
          <w:szCs w:val="28"/>
        </w:rPr>
        <w:t xml:space="preserve"> о</w:t>
      </w:r>
      <w:r w:rsidR="00477566" w:rsidRPr="00D26234">
        <w:rPr>
          <w:rFonts w:ascii="Times New Roman" w:hAnsi="Times New Roman" w:cs="Times New Roman"/>
          <w:color w:val="000000" w:themeColor="text1"/>
          <w:szCs w:val="28"/>
        </w:rPr>
        <w:t xml:space="preserve"> проекте </w:t>
      </w:r>
      <w:r w:rsidR="00DD6094">
        <w:rPr>
          <w:rFonts w:ascii="Times New Roman" w:hAnsi="Times New Roman" w:cs="Times New Roman"/>
          <w:color w:val="000000" w:themeColor="text1"/>
          <w:szCs w:val="28"/>
        </w:rPr>
        <w:t>(</w:t>
      </w:r>
      <w:r w:rsidR="00317A5B">
        <w:rPr>
          <w:rFonts w:ascii="Times New Roman" w:hAnsi="Times New Roman" w:cs="Times New Roman"/>
          <w:color w:val="000000" w:themeColor="text1"/>
          <w:szCs w:val="28"/>
        </w:rPr>
        <w:t xml:space="preserve">на </w:t>
      </w:r>
      <w:r w:rsidR="00477566" w:rsidRPr="00D26234">
        <w:rPr>
          <w:rFonts w:ascii="Times New Roman" w:hAnsi="Times New Roman" w:cs="Times New Roman"/>
          <w:color w:val="000000" w:themeColor="text1"/>
          <w:szCs w:val="28"/>
        </w:rPr>
        <w:t>телевидени</w:t>
      </w:r>
      <w:r w:rsidR="00317A5B">
        <w:rPr>
          <w:rFonts w:ascii="Times New Roman" w:hAnsi="Times New Roman" w:cs="Times New Roman"/>
          <w:color w:val="000000" w:themeColor="text1"/>
          <w:szCs w:val="28"/>
        </w:rPr>
        <w:t>и</w:t>
      </w:r>
      <w:r w:rsidR="00477566" w:rsidRPr="00D26234">
        <w:rPr>
          <w:rFonts w:ascii="Times New Roman" w:hAnsi="Times New Roman" w:cs="Times New Roman"/>
          <w:color w:val="000000" w:themeColor="text1"/>
          <w:szCs w:val="28"/>
        </w:rPr>
        <w:t xml:space="preserve">, в печатных и (или) электронных изданиях, социальных сетях, мессенджерах, на сайте администрации </w:t>
      </w:r>
      <w:r w:rsidR="001A7965">
        <w:rPr>
          <w:rFonts w:ascii="Times New Roman" w:hAnsi="Times New Roman" w:cs="Times New Roman"/>
          <w:color w:val="000000" w:themeColor="text1"/>
          <w:szCs w:val="28"/>
        </w:rPr>
        <w:t>муниципального образования</w:t>
      </w:r>
      <w:r w:rsidR="00477566"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00477566" w:rsidRPr="00D26234">
        <w:rPr>
          <w:rFonts w:ascii="Times New Roman" w:hAnsi="Times New Roman" w:cs="Times New Roman"/>
          <w:color w:val="000000" w:themeColor="text1"/>
          <w:szCs w:val="28"/>
        </w:rPr>
        <w:t xml:space="preserve"> и (или) размещение (распространение) объявлений (с приложением публикаций/скриншотов</w:t>
      </w:r>
      <w:r w:rsidR="008427C2">
        <w:rPr>
          <w:rFonts w:ascii="Times New Roman" w:hAnsi="Times New Roman" w:cs="Times New Roman"/>
          <w:color w:val="000000" w:themeColor="text1"/>
          <w:szCs w:val="28"/>
        </w:rPr>
        <w:t xml:space="preserve"> </w:t>
      </w:r>
      <w:r w:rsidR="00477566" w:rsidRPr="00D26234">
        <w:rPr>
          <w:rFonts w:ascii="Times New Roman" w:hAnsi="Times New Roman" w:cs="Times New Roman"/>
          <w:color w:val="000000" w:themeColor="text1"/>
          <w:szCs w:val="28"/>
        </w:rPr>
        <w:t>публикаций/полиграфической продукции);</w:t>
      </w:r>
    </w:p>
    <w:p w14:paraId="307ADE8D" w14:textId="44A5EDAA" w:rsidR="00477566" w:rsidRPr="00D26234" w:rsidRDefault="00A2499A" w:rsidP="00D21567">
      <w:pPr>
        <w:pStyle w:val="ConsPlusNormal"/>
        <w:ind w:firstLine="54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1</w:t>
      </w:r>
      <w:r w:rsidR="00C70C9A">
        <w:rPr>
          <w:rFonts w:ascii="Times New Roman" w:hAnsi="Times New Roman" w:cs="Times New Roman"/>
          <w:color w:val="000000" w:themeColor="text1"/>
          <w:szCs w:val="28"/>
        </w:rPr>
        <w:t>0</w:t>
      </w:r>
      <w:r w:rsidR="00477566" w:rsidRPr="00D26234">
        <w:rPr>
          <w:rFonts w:ascii="Times New Roman" w:hAnsi="Times New Roman" w:cs="Times New Roman"/>
          <w:color w:val="000000" w:themeColor="text1"/>
          <w:szCs w:val="28"/>
        </w:rPr>
        <w:t xml:space="preserve">) документ, подтверждающий проведение государственной экспертизы проектной документации в соответствии с требованиями законодательства Российской Федерации о градостроительной деятельности (положительное заключение государственной экспертизы и другие), в </w:t>
      </w:r>
      <w:r w:rsidR="005C31C6" w:rsidRPr="00D26234">
        <w:rPr>
          <w:rFonts w:ascii="Times New Roman" w:hAnsi="Times New Roman" w:cs="Times New Roman"/>
          <w:color w:val="000000" w:themeColor="text1"/>
          <w:szCs w:val="28"/>
        </w:rPr>
        <w:t>случае,</w:t>
      </w:r>
      <w:r w:rsidR="00477566" w:rsidRPr="00D26234">
        <w:rPr>
          <w:rFonts w:ascii="Times New Roman" w:hAnsi="Times New Roman" w:cs="Times New Roman"/>
          <w:color w:val="000000" w:themeColor="text1"/>
          <w:szCs w:val="28"/>
        </w:rPr>
        <w:t xml:space="preserve"> когда </w:t>
      </w:r>
      <w:r w:rsidR="00477566" w:rsidRPr="00D26234">
        <w:rPr>
          <w:rFonts w:ascii="Times New Roman" w:hAnsi="Times New Roman" w:cs="Times New Roman"/>
          <w:color w:val="000000" w:themeColor="text1"/>
          <w:szCs w:val="28"/>
        </w:rPr>
        <w:lastRenderedPageBreak/>
        <w:t xml:space="preserve">государственная экспертиза проектной документации является обязательной </w:t>
      </w:r>
      <w:r w:rsidR="005C31C6">
        <w:rPr>
          <w:rFonts w:ascii="Times New Roman" w:hAnsi="Times New Roman" w:cs="Times New Roman"/>
          <w:color w:val="000000" w:themeColor="text1"/>
          <w:szCs w:val="28"/>
        </w:rPr>
        <w:br/>
      </w:r>
      <w:r w:rsidR="00477566" w:rsidRPr="00D26234">
        <w:rPr>
          <w:rFonts w:ascii="Times New Roman" w:hAnsi="Times New Roman" w:cs="Times New Roman"/>
          <w:color w:val="000000" w:themeColor="text1"/>
          <w:szCs w:val="28"/>
        </w:rPr>
        <w:t xml:space="preserve">в соответствии с Градостроительным </w:t>
      </w:r>
      <w:hyperlink r:id="rId12">
        <w:r w:rsidR="00477566" w:rsidRPr="00D26234">
          <w:rPr>
            <w:rFonts w:ascii="Times New Roman" w:hAnsi="Times New Roman" w:cs="Times New Roman"/>
            <w:color w:val="000000" w:themeColor="text1"/>
            <w:szCs w:val="28"/>
          </w:rPr>
          <w:t>кодексом</w:t>
        </w:r>
      </w:hyperlink>
      <w:r w:rsidR="00477566" w:rsidRPr="00D26234">
        <w:rPr>
          <w:rFonts w:ascii="Times New Roman" w:hAnsi="Times New Roman" w:cs="Times New Roman"/>
          <w:color w:val="000000" w:themeColor="text1"/>
          <w:szCs w:val="28"/>
        </w:rPr>
        <w:t xml:space="preserve"> Российской Федерации.</w:t>
      </w:r>
    </w:p>
    <w:p w14:paraId="74B88B8E" w14:textId="79F71266" w:rsidR="00477566" w:rsidRPr="00D26234" w:rsidRDefault="001B051C" w:rsidP="00D21567">
      <w:pPr>
        <w:pStyle w:val="ConsPlusNormal"/>
        <w:ind w:firstLine="540"/>
        <w:jc w:val="both"/>
        <w:rPr>
          <w:rFonts w:ascii="Times New Roman" w:hAnsi="Times New Roman" w:cs="Times New Roman"/>
          <w:color w:val="000000" w:themeColor="text1"/>
          <w:szCs w:val="28"/>
        </w:rPr>
      </w:pPr>
      <w:bookmarkStart w:id="18" w:name="P112"/>
      <w:bookmarkEnd w:id="18"/>
      <w:r>
        <w:rPr>
          <w:rFonts w:ascii="Times New Roman" w:hAnsi="Times New Roman" w:cs="Times New Roman"/>
          <w:color w:val="000000" w:themeColor="text1"/>
          <w:szCs w:val="28"/>
        </w:rPr>
        <w:t>27</w:t>
      </w:r>
      <w:r w:rsidR="0037081E">
        <w:rPr>
          <w:rFonts w:ascii="Times New Roman" w:hAnsi="Times New Roman" w:cs="Times New Roman"/>
          <w:color w:val="000000" w:themeColor="text1"/>
          <w:szCs w:val="28"/>
        </w:rPr>
        <w:t xml:space="preserve">. </w:t>
      </w:r>
      <w:r w:rsidR="00477566" w:rsidRPr="00D26234">
        <w:rPr>
          <w:rFonts w:ascii="Times New Roman" w:hAnsi="Times New Roman" w:cs="Times New Roman"/>
          <w:color w:val="000000" w:themeColor="text1"/>
          <w:szCs w:val="28"/>
        </w:rPr>
        <w:t xml:space="preserve">Участник конкурсного отбора в период времени, указанный </w:t>
      </w:r>
      <w:r w:rsidR="005C31C6">
        <w:rPr>
          <w:rFonts w:ascii="Times New Roman" w:hAnsi="Times New Roman" w:cs="Times New Roman"/>
          <w:color w:val="000000" w:themeColor="text1"/>
          <w:szCs w:val="28"/>
        </w:rPr>
        <w:br/>
      </w:r>
      <w:r w:rsidR="00477566" w:rsidRPr="00D26234">
        <w:rPr>
          <w:rFonts w:ascii="Times New Roman" w:hAnsi="Times New Roman" w:cs="Times New Roman"/>
          <w:color w:val="000000" w:themeColor="text1"/>
          <w:szCs w:val="28"/>
        </w:rPr>
        <w:t>в объявлении, вправе дополнительно представить организатору конкурсного отбора:</w:t>
      </w:r>
    </w:p>
    <w:p w14:paraId="66CEB999" w14:textId="0E347FC0" w:rsidR="00477566" w:rsidRPr="00D26234" w:rsidRDefault="00477566" w:rsidP="00D21567">
      <w:pPr>
        <w:pStyle w:val="ConsPlusNormal"/>
        <w:ind w:firstLine="540"/>
        <w:jc w:val="both"/>
        <w:rPr>
          <w:rFonts w:ascii="Times New Roman" w:hAnsi="Times New Roman" w:cs="Times New Roman"/>
          <w:color w:val="000000" w:themeColor="text1"/>
          <w:szCs w:val="28"/>
        </w:rPr>
      </w:pPr>
      <w:r w:rsidRPr="00FF19FB">
        <w:rPr>
          <w:rFonts w:ascii="Times New Roman" w:hAnsi="Times New Roman" w:cs="Times New Roman"/>
          <w:color w:val="000000" w:themeColor="text1"/>
          <w:szCs w:val="28"/>
        </w:rPr>
        <w:t xml:space="preserve">1) итоги голосования жителей </w:t>
      </w:r>
      <w:r w:rsidR="001A7965" w:rsidRPr="00FF19FB">
        <w:rPr>
          <w:rFonts w:ascii="Times New Roman" w:hAnsi="Times New Roman" w:cs="Times New Roman"/>
          <w:color w:val="000000" w:themeColor="text1"/>
          <w:szCs w:val="28"/>
        </w:rPr>
        <w:t>муниципального образования</w:t>
      </w:r>
      <w:r w:rsidRPr="00FF19FB">
        <w:rPr>
          <w:rFonts w:ascii="Times New Roman" w:hAnsi="Times New Roman" w:cs="Times New Roman"/>
          <w:color w:val="000000" w:themeColor="text1"/>
          <w:szCs w:val="28"/>
        </w:rPr>
        <w:t xml:space="preserve"> </w:t>
      </w:r>
      <w:r w:rsidR="00A629E0" w:rsidRPr="00FF19FB">
        <w:rPr>
          <w:rFonts w:ascii="Times New Roman" w:hAnsi="Times New Roman" w:cs="Times New Roman"/>
          <w:color w:val="000000" w:themeColor="text1"/>
          <w:szCs w:val="28"/>
        </w:rPr>
        <w:t>Республики Дагестан</w:t>
      </w:r>
      <w:r w:rsidRPr="00FF19FB">
        <w:rPr>
          <w:rFonts w:ascii="Times New Roman" w:hAnsi="Times New Roman" w:cs="Times New Roman"/>
          <w:color w:val="000000" w:themeColor="text1"/>
          <w:szCs w:val="28"/>
        </w:rPr>
        <w:t xml:space="preserve"> за проект </w:t>
      </w:r>
      <w:r w:rsidR="00DD6094">
        <w:rPr>
          <w:rFonts w:ascii="Times New Roman" w:hAnsi="Times New Roman" w:cs="Times New Roman"/>
          <w:color w:val="000000" w:themeColor="text1"/>
          <w:szCs w:val="28"/>
        </w:rPr>
        <w:t>в социальных сетях</w:t>
      </w:r>
      <w:r w:rsidRPr="00FF19FB">
        <w:rPr>
          <w:rFonts w:ascii="Times New Roman" w:hAnsi="Times New Roman" w:cs="Times New Roman"/>
          <w:color w:val="000000" w:themeColor="text1"/>
          <w:szCs w:val="28"/>
        </w:rPr>
        <w:t>;</w:t>
      </w:r>
    </w:p>
    <w:p w14:paraId="23B31BE5" w14:textId="77777777" w:rsidR="00477566" w:rsidRPr="00D26234" w:rsidRDefault="00477566" w:rsidP="00D21567">
      <w:pPr>
        <w:pStyle w:val="ConsPlusNormal"/>
        <w:ind w:firstLine="540"/>
        <w:jc w:val="both"/>
        <w:rPr>
          <w:rFonts w:ascii="Times New Roman" w:hAnsi="Times New Roman" w:cs="Times New Roman"/>
          <w:color w:val="000000" w:themeColor="text1"/>
          <w:szCs w:val="28"/>
        </w:rPr>
      </w:pPr>
      <w:r w:rsidRPr="00D26234">
        <w:rPr>
          <w:rFonts w:ascii="Times New Roman" w:hAnsi="Times New Roman" w:cs="Times New Roman"/>
          <w:color w:val="000000" w:themeColor="text1"/>
          <w:szCs w:val="28"/>
        </w:rPr>
        <w:t xml:space="preserve">2) выписку из лицевого счета администрации </w:t>
      </w:r>
      <w:r w:rsidR="001A7965">
        <w:rPr>
          <w:rFonts w:ascii="Times New Roman" w:hAnsi="Times New Roman" w:cs="Times New Roman"/>
          <w:color w:val="000000" w:themeColor="text1"/>
          <w:szCs w:val="28"/>
        </w:rPr>
        <w:t>муниципального образования</w:t>
      </w:r>
      <w:r w:rsidRPr="00D26234">
        <w:rPr>
          <w:rFonts w:ascii="Times New Roman" w:hAnsi="Times New Roman" w:cs="Times New Roman"/>
          <w:color w:val="000000" w:themeColor="text1"/>
          <w:szCs w:val="28"/>
        </w:rPr>
        <w:t xml:space="preserve"> </w:t>
      </w:r>
      <w:r w:rsidR="00A629E0">
        <w:rPr>
          <w:rFonts w:ascii="Times New Roman" w:hAnsi="Times New Roman" w:cs="Times New Roman"/>
          <w:color w:val="000000" w:themeColor="text1"/>
          <w:szCs w:val="28"/>
        </w:rPr>
        <w:t>Республики Дагестан</w:t>
      </w:r>
      <w:r w:rsidRPr="00D26234">
        <w:rPr>
          <w:rFonts w:ascii="Times New Roman" w:hAnsi="Times New Roman" w:cs="Times New Roman"/>
          <w:color w:val="000000" w:themeColor="text1"/>
          <w:szCs w:val="28"/>
        </w:rPr>
        <w:t xml:space="preserve"> о поступлении во временное распоряжение средств граждан для дальнейшего софинансирования проекта в случае увеличения объема средств на указанном лицевом счете;</w:t>
      </w:r>
    </w:p>
    <w:p w14:paraId="2941D697" w14:textId="77777777" w:rsidR="00477566" w:rsidRPr="00D26234" w:rsidRDefault="00477566" w:rsidP="00D21567">
      <w:pPr>
        <w:pStyle w:val="ConsPlusNormal"/>
        <w:ind w:firstLine="540"/>
        <w:jc w:val="both"/>
        <w:rPr>
          <w:rFonts w:ascii="Times New Roman" w:hAnsi="Times New Roman" w:cs="Times New Roman"/>
          <w:color w:val="000000" w:themeColor="text1"/>
          <w:szCs w:val="28"/>
        </w:rPr>
      </w:pPr>
      <w:r w:rsidRPr="00D26234">
        <w:rPr>
          <w:rFonts w:ascii="Times New Roman" w:hAnsi="Times New Roman" w:cs="Times New Roman"/>
          <w:color w:val="000000" w:themeColor="text1"/>
          <w:szCs w:val="28"/>
        </w:rPr>
        <w:t>3) документы и материалы (в том числе фотоматериалы), свидетельствующие о неудовлетворительном состоянии или об отсутствии объекта общественной инфраструктуры, на развитие (создание) которого направлен проект;</w:t>
      </w:r>
    </w:p>
    <w:p w14:paraId="5DD233BF" w14:textId="77777777" w:rsidR="00477566" w:rsidRPr="00D26234" w:rsidRDefault="00477566" w:rsidP="00D21567">
      <w:pPr>
        <w:pStyle w:val="ConsPlusNormal"/>
        <w:ind w:firstLine="540"/>
        <w:jc w:val="both"/>
        <w:rPr>
          <w:rFonts w:ascii="Times New Roman" w:hAnsi="Times New Roman" w:cs="Times New Roman"/>
          <w:color w:val="000000" w:themeColor="text1"/>
          <w:szCs w:val="28"/>
        </w:rPr>
      </w:pPr>
      <w:r w:rsidRPr="00D26234">
        <w:rPr>
          <w:rFonts w:ascii="Times New Roman" w:hAnsi="Times New Roman" w:cs="Times New Roman"/>
          <w:color w:val="000000" w:themeColor="text1"/>
          <w:szCs w:val="28"/>
        </w:rPr>
        <w:t>4) иные материалы и информацию, необходимые для подтверждения достоверности представляемых в составе проекта сведений и наиболее полного описания проекта.</w:t>
      </w:r>
    </w:p>
    <w:p w14:paraId="64181EDF" w14:textId="366749FC" w:rsidR="00477566" w:rsidRPr="00D26234" w:rsidRDefault="001B051C" w:rsidP="00D21567">
      <w:pPr>
        <w:pStyle w:val="ConsPlusNormal"/>
        <w:ind w:firstLine="540"/>
        <w:jc w:val="both"/>
        <w:rPr>
          <w:rFonts w:ascii="Times New Roman" w:hAnsi="Times New Roman" w:cs="Times New Roman"/>
          <w:color w:val="000000" w:themeColor="text1"/>
          <w:szCs w:val="28"/>
        </w:rPr>
      </w:pPr>
      <w:bookmarkStart w:id="19" w:name="P117"/>
      <w:bookmarkEnd w:id="19"/>
      <w:r>
        <w:rPr>
          <w:rFonts w:ascii="Times New Roman" w:hAnsi="Times New Roman" w:cs="Times New Roman"/>
          <w:color w:val="000000" w:themeColor="text1"/>
          <w:szCs w:val="28"/>
        </w:rPr>
        <w:t>28</w:t>
      </w:r>
      <w:r w:rsidR="00ED4ACF">
        <w:rPr>
          <w:rFonts w:ascii="Times New Roman" w:hAnsi="Times New Roman" w:cs="Times New Roman"/>
          <w:color w:val="000000" w:themeColor="text1"/>
          <w:szCs w:val="28"/>
        </w:rPr>
        <w:t xml:space="preserve">. </w:t>
      </w:r>
      <w:r w:rsidR="00477566" w:rsidRPr="00FF19FB">
        <w:rPr>
          <w:rFonts w:ascii="Times New Roman" w:hAnsi="Times New Roman" w:cs="Times New Roman"/>
          <w:color w:val="000000" w:themeColor="text1"/>
          <w:szCs w:val="28"/>
        </w:rPr>
        <w:t>Документы, указанные в</w:t>
      </w:r>
      <w:r w:rsidR="009B700F">
        <w:rPr>
          <w:rFonts w:ascii="Times New Roman" w:hAnsi="Times New Roman" w:cs="Times New Roman"/>
          <w:color w:val="000000" w:themeColor="text1"/>
          <w:szCs w:val="28"/>
        </w:rPr>
        <w:t xml:space="preserve"> пунктах</w:t>
      </w:r>
      <w:r w:rsidR="00477566" w:rsidRPr="00FF19FB">
        <w:rPr>
          <w:rFonts w:ascii="Times New Roman" w:hAnsi="Times New Roman" w:cs="Times New Roman"/>
          <w:color w:val="000000" w:themeColor="text1"/>
          <w:szCs w:val="28"/>
        </w:rPr>
        <w:t xml:space="preserve"> </w:t>
      </w:r>
      <w:r w:rsidRPr="001B051C">
        <w:rPr>
          <w:rFonts w:ascii="Times New Roman" w:hAnsi="Times New Roman" w:cs="Times New Roman"/>
          <w:szCs w:val="28"/>
        </w:rPr>
        <w:t>26</w:t>
      </w:r>
      <w:r w:rsidR="00E53EFF" w:rsidRPr="001B051C">
        <w:rPr>
          <w:rFonts w:ascii="Times New Roman" w:hAnsi="Times New Roman" w:cs="Times New Roman"/>
          <w:szCs w:val="28"/>
        </w:rPr>
        <w:t xml:space="preserve"> </w:t>
      </w:r>
      <w:r w:rsidR="00477566" w:rsidRPr="001B051C">
        <w:rPr>
          <w:rFonts w:ascii="Times New Roman" w:hAnsi="Times New Roman" w:cs="Times New Roman"/>
          <w:color w:val="000000" w:themeColor="text1"/>
          <w:szCs w:val="28"/>
        </w:rPr>
        <w:t xml:space="preserve">и </w:t>
      </w:r>
      <w:r w:rsidRPr="001B051C">
        <w:rPr>
          <w:rFonts w:ascii="Times New Roman" w:hAnsi="Times New Roman" w:cs="Times New Roman"/>
        </w:rPr>
        <w:t>27</w:t>
      </w:r>
      <w:r w:rsidR="00477566" w:rsidRPr="001B051C">
        <w:rPr>
          <w:rFonts w:ascii="Times New Roman" w:hAnsi="Times New Roman" w:cs="Times New Roman"/>
          <w:color w:val="000000" w:themeColor="text1"/>
          <w:szCs w:val="28"/>
        </w:rPr>
        <w:t xml:space="preserve"> настоящего</w:t>
      </w:r>
      <w:r w:rsidR="00477566" w:rsidRPr="00FF19FB">
        <w:rPr>
          <w:rFonts w:ascii="Times New Roman" w:hAnsi="Times New Roman" w:cs="Times New Roman"/>
          <w:color w:val="000000" w:themeColor="text1"/>
          <w:szCs w:val="28"/>
        </w:rPr>
        <w:t xml:space="preserve"> Порядка, представляются в Министерство в электронной форме по адресу электронной почты: </w:t>
      </w:r>
      <w:r w:rsidR="00F40FBF" w:rsidRPr="00F40FBF">
        <w:rPr>
          <w:rFonts w:ascii="Times New Roman" w:hAnsi="Times New Roman" w:cs="Times New Roman"/>
          <w:color w:val="000000" w:themeColor="text1"/>
          <w:szCs w:val="28"/>
        </w:rPr>
        <w:t>minfin@e-dag.ru</w:t>
      </w:r>
      <w:r w:rsidR="00477566" w:rsidRPr="00FF19FB">
        <w:rPr>
          <w:rFonts w:ascii="Times New Roman" w:hAnsi="Times New Roman" w:cs="Times New Roman"/>
          <w:color w:val="000000" w:themeColor="text1"/>
          <w:szCs w:val="28"/>
        </w:rPr>
        <w:t xml:space="preserve">, а также на бумажном носителе по адресу: </w:t>
      </w:r>
      <w:r w:rsidR="008427C2">
        <w:rPr>
          <w:rFonts w:ascii="Times New Roman" w:hAnsi="Times New Roman" w:cs="Times New Roman"/>
          <w:color w:val="000000" w:themeColor="text1"/>
          <w:szCs w:val="28"/>
        </w:rPr>
        <w:br/>
      </w:r>
      <w:r w:rsidR="00477566" w:rsidRPr="00FF19FB">
        <w:rPr>
          <w:rFonts w:ascii="Times New Roman" w:hAnsi="Times New Roman" w:cs="Times New Roman"/>
          <w:color w:val="000000" w:themeColor="text1"/>
          <w:szCs w:val="28"/>
        </w:rPr>
        <w:t xml:space="preserve">г. </w:t>
      </w:r>
      <w:r w:rsidR="004B6FDB" w:rsidRPr="00FF19FB">
        <w:rPr>
          <w:rFonts w:ascii="Times New Roman" w:hAnsi="Times New Roman" w:cs="Times New Roman"/>
          <w:color w:val="000000" w:themeColor="text1"/>
          <w:szCs w:val="28"/>
        </w:rPr>
        <w:t>Махачкала, пр</w:t>
      </w:r>
      <w:r w:rsidR="00477566" w:rsidRPr="00FF19FB">
        <w:rPr>
          <w:rFonts w:ascii="Times New Roman" w:hAnsi="Times New Roman" w:cs="Times New Roman"/>
          <w:color w:val="000000" w:themeColor="text1"/>
          <w:szCs w:val="28"/>
        </w:rPr>
        <w:t xml:space="preserve">. </w:t>
      </w:r>
      <w:r w:rsidR="004B6FDB" w:rsidRPr="00FF19FB">
        <w:rPr>
          <w:rFonts w:ascii="Times New Roman" w:hAnsi="Times New Roman" w:cs="Times New Roman"/>
          <w:color w:val="000000" w:themeColor="text1"/>
          <w:szCs w:val="28"/>
        </w:rPr>
        <w:t>Гамидова, д. 14</w:t>
      </w:r>
      <w:r w:rsidR="00477566" w:rsidRPr="00FF19FB">
        <w:rPr>
          <w:rFonts w:ascii="Times New Roman" w:hAnsi="Times New Roman" w:cs="Times New Roman"/>
          <w:color w:val="000000" w:themeColor="text1"/>
          <w:szCs w:val="28"/>
        </w:rPr>
        <w:t>.</w:t>
      </w:r>
    </w:p>
    <w:p w14:paraId="0C652DDA" w14:textId="77777777" w:rsidR="00477566" w:rsidRPr="00D26234" w:rsidRDefault="00477566" w:rsidP="00D21567">
      <w:pPr>
        <w:pStyle w:val="ConsPlusNormal"/>
        <w:ind w:firstLine="540"/>
        <w:jc w:val="both"/>
        <w:rPr>
          <w:rFonts w:ascii="Times New Roman" w:hAnsi="Times New Roman" w:cs="Times New Roman"/>
          <w:color w:val="000000" w:themeColor="text1"/>
          <w:szCs w:val="28"/>
        </w:rPr>
      </w:pPr>
      <w:r w:rsidRPr="00D26234">
        <w:rPr>
          <w:rFonts w:ascii="Times New Roman" w:hAnsi="Times New Roman" w:cs="Times New Roman"/>
          <w:color w:val="000000" w:themeColor="text1"/>
          <w:szCs w:val="28"/>
        </w:rPr>
        <w:t>Для целей настоящего Порядка под электронной формой документа понимается документ на бумажном носителе, преобразованный в электронную форму путем сканирования или фотографирования и полностью воспроизводящий подлинник документа.</w:t>
      </w:r>
    </w:p>
    <w:p w14:paraId="07B3D63D" w14:textId="77777777" w:rsidR="0096446A" w:rsidRPr="00B54374" w:rsidRDefault="00477566" w:rsidP="00D21567">
      <w:pPr>
        <w:pStyle w:val="ConsPlusNormal"/>
        <w:ind w:firstLine="540"/>
        <w:jc w:val="both"/>
        <w:rPr>
          <w:rFonts w:ascii="Times New Roman" w:hAnsi="Times New Roman" w:cs="Times New Roman"/>
          <w:color w:val="000000" w:themeColor="text1"/>
          <w:szCs w:val="28"/>
        </w:rPr>
      </w:pPr>
      <w:r w:rsidRPr="00B54374">
        <w:rPr>
          <w:rFonts w:ascii="Times New Roman" w:hAnsi="Times New Roman" w:cs="Times New Roman"/>
          <w:color w:val="000000" w:themeColor="text1"/>
          <w:szCs w:val="28"/>
        </w:rPr>
        <w:t xml:space="preserve">Ответственность за достоверность представляемых на конкурсный отбор документов несет глава </w:t>
      </w:r>
      <w:r w:rsidR="001A7965" w:rsidRPr="00B54374">
        <w:rPr>
          <w:rFonts w:ascii="Times New Roman" w:hAnsi="Times New Roman" w:cs="Times New Roman"/>
          <w:color w:val="000000" w:themeColor="text1"/>
          <w:szCs w:val="28"/>
        </w:rPr>
        <w:t>муниципального образования</w:t>
      </w:r>
      <w:r w:rsidRPr="00B54374">
        <w:rPr>
          <w:rFonts w:ascii="Times New Roman" w:hAnsi="Times New Roman" w:cs="Times New Roman"/>
          <w:color w:val="000000" w:themeColor="text1"/>
          <w:szCs w:val="28"/>
        </w:rPr>
        <w:t xml:space="preserve"> </w:t>
      </w:r>
      <w:r w:rsidR="00A629E0" w:rsidRPr="00B54374">
        <w:rPr>
          <w:rFonts w:ascii="Times New Roman" w:hAnsi="Times New Roman" w:cs="Times New Roman"/>
          <w:color w:val="000000" w:themeColor="text1"/>
          <w:szCs w:val="28"/>
        </w:rPr>
        <w:t>Республики Дагестан</w:t>
      </w:r>
      <w:r w:rsidRPr="00B54374">
        <w:rPr>
          <w:rFonts w:ascii="Times New Roman" w:hAnsi="Times New Roman" w:cs="Times New Roman"/>
          <w:color w:val="000000" w:themeColor="text1"/>
          <w:szCs w:val="28"/>
        </w:rPr>
        <w:t xml:space="preserve"> - участника этапа 2 конкурсного отбора.</w:t>
      </w:r>
    </w:p>
    <w:p w14:paraId="4B055DB6" w14:textId="0DEFB9D7" w:rsidR="00477566" w:rsidRPr="00B54374" w:rsidRDefault="001B051C" w:rsidP="00D21567">
      <w:pPr>
        <w:pStyle w:val="ConsPlusNormal"/>
        <w:ind w:firstLine="540"/>
        <w:jc w:val="both"/>
        <w:rPr>
          <w:rFonts w:ascii="Times New Roman" w:hAnsi="Times New Roman" w:cs="Times New Roman"/>
          <w:color w:val="000000" w:themeColor="text1"/>
          <w:szCs w:val="28"/>
        </w:rPr>
      </w:pPr>
      <w:r w:rsidRPr="00B54374">
        <w:rPr>
          <w:rFonts w:ascii="Times New Roman" w:hAnsi="Times New Roman" w:cs="Times New Roman"/>
          <w:color w:val="000000" w:themeColor="text1"/>
          <w:szCs w:val="28"/>
        </w:rPr>
        <w:t>29</w:t>
      </w:r>
      <w:r w:rsidR="00ED4ACF" w:rsidRPr="00B54374">
        <w:rPr>
          <w:rFonts w:ascii="Times New Roman" w:hAnsi="Times New Roman" w:cs="Times New Roman"/>
          <w:color w:val="000000" w:themeColor="text1"/>
          <w:szCs w:val="28"/>
        </w:rPr>
        <w:t>.</w:t>
      </w:r>
      <w:r w:rsidR="00477566" w:rsidRPr="00B54374">
        <w:rPr>
          <w:rFonts w:ascii="Times New Roman" w:hAnsi="Times New Roman" w:cs="Times New Roman"/>
          <w:color w:val="000000" w:themeColor="text1"/>
          <w:szCs w:val="28"/>
        </w:rPr>
        <w:t xml:space="preserve"> Организатор конкурсного отбора обязан соблюдать конфиденциальность любой информации, полученной при подготовке и проведении конкурсного отбора.</w:t>
      </w:r>
    </w:p>
    <w:p w14:paraId="081EC4C0" w14:textId="1A6E56EE" w:rsidR="005E4E49" w:rsidRPr="00B54374" w:rsidRDefault="004B6BE8" w:rsidP="00D21567">
      <w:pPr>
        <w:pStyle w:val="ConsPlusNormal"/>
        <w:ind w:firstLine="540"/>
        <w:jc w:val="both"/>
        <w:rPr>
          <w:rFonts w:ascii="Times New Roman" w:hAnsi="Times New Roman" w:cs="Times New Roman"/>
          <w:color w:val="000000" w:themeColor="text1"/>
          <w:szCs w:val="28"/>
        </w:rPr>
      </w:pPr>
      <w:bookmarkStart w:id="20" w:name="P125"/>
      <w:bookmarkEnd w:id="20"/>
      <w:r w:rsidRPr="00B54374">
        <w:rPr>
          <w:rFonts w:ascii="Times New Roman" w:hAnsi="Times New Roman" w:cs="Times New Roman"/>
          <w:color w:val="000000" w:themeColor="text1"/>
          <w:szCs w:val="28"/>
        </w:rPr>
        <w:t>3</w:t>
      </w:r>
      <w:r w:rsidR="001B051C" w:rsidRPr="00B54374">
        <w:rPr>
          <w:rFonts w:ascii="Times New Roman" w:hAnsi="Times New Roman" w:cs="Times New Roman"/>
          <w:color w:val="000000" w:themeColor="text1"/>
          <w:szCs w:val="28"/>
        </w:rPr>
        <w:t>0</w:t>
      </w:r>
      <w:r w:rsidR="00ED4ACF" w:rsidRPr="00B54374">
        <w:rPr>
          <w:rFonts w:ascii="Times New Roman" w:hAnsi="Times New Roman" w:cs="Times New Roman"/>
          <w:color w:val="000000" w:themeColor="text1"/>
          <w:szCs w:val="28"/>
        </w:rPr>
        <w:t xml:space="preserve">. </w:t>
      </w:r>
      <w:r w:rsidR="005E4E49" w:rsidRPr="00B54374">
        <w:rPr>
          <w:rFonts w:ascii="Times New Roman" w:hAnsi="Times New Roman" w:cs="Times New Roman"/>
          <w:color w:val="000000" w:themeColor="text1"/>
          <w:szCs w:val="28"/>
        </w:rPr>
        <w:t xml:space="preserve">Организатор конкурса в день представления </w:t>
      </w:r>
      <w:r w:rsidR="00332484" w:rsidRPr="00B54374">
        <w:rPr>
          <w:rFonts w:ascii="Times New Roman" w:hAnsi="Times New Roman" w:cs="Times New Roman"/>
          <w:color w:val="000000" w:themeColor="text1"/>
          <w:szCs w:val="28"/>
        </w:rPr>
        <w:t>участниками конкурсного отбора</w:t>
      </w:r>
      <w:r w:rsidR="005E4E49" w:rsidRPr="00B54374">
        <w:rPr>
          <w:rFonts w:ascii="Times New Roman" w:hAnsi="Times New Roman" w:cs="Times New Roman"/>
          <w:color w:val="000000" w:themeColor="text1"/>
          <w:szCs w:val="28"/>
        </w:rPr>
        <w:t xml:space="preserve"> заявки и документов регистрирует их.</w:t>
      </w:r>
    </w:p>
    <w:p w14:paraId="02F83B5A" w14:textId="77777777" w:rsidR="00D351BD" w:rsidRPr="00B54374" w:rsidRDefault="00E21C5E" w:rsidP="00D21567">
      <w:pPr>
        <w:pStyle w:val="ConsPlusNormal"/>
        <w:ind w:firstLine="540"/>
        <w:jc w:val="both"/>
        <w:rPr>
          <w:rFonts w:ascii="Times New Roman" w:hAnsi="Times New Roman" w:cs="Times New Roman"/>
          <w:color w:val="000000" w:themeColor="text1"/>
          <w:szCs w:val="28"/>
        </w:rPr>
      </w:pPr>
      <w:r w:rsidRPr="00B54374">
        <w:rPr>
          <w:rFonts w:ascii="Times New Roman" w:hAnsi="Times New Roman" w:cs="Times New Roman"/>
          <w:color w:val="000000" w:themeColor="text1"/>
          <w:szCs w:val="28"/>
        </w:rPr>
        <w:t>Информация о дате и времени приема проекта отражается в перечне поступивших проектов, который размещается на официальном сайте Министерства</w:t>
      </w:r>
      <w:bookmarkStart w:id="21" w:name="P127"/>
      <w:bookmarkEnd w:id="21"/>
      <w:r w:rsidR="00D351BD" w:rsidRPr="00B54374">
        <w:rPr>
          <w:rFonts w:ascii="Times New Roman" w:hAnsi="Times New Roman" w:cs="Times New Roman"/>
          <w:color w:val="000000" w:themeColor="text1"/>
          <w:szCs w:val="28"/>
        </w:rPr>
        <w:t>.</w:t>
      </w:r>
    </w:p>
    <w:p w14:paraId="216C8772" w14:textId="1A0812A9" w:rsidR="001B051C" w:rsidRPr="00B54374" w:rsidRDefault="001B051C" w:rsidP="00D21567">
      <w:pPr>
        <w:pStyle w:val="ConsPlusNormal"/>
        <w:ind w:firstLine="540"/>
        <w:jc w:val="both"/>
        <w:rPr>
          <w:rFonts w:ascii="Times New Roman" w:hAnsi="Times New Roman" w:cs="Times New Roman"/>
          <w:color w:val="000000" w:themeColor="text1"/>
          <w:szCs w:val="28"/>
        </w:rPr>
      </w:pPr>
      <w:r w:rsidRPr="00B54374">
        <w:rPr>
          <w:rFonts w:ascii="Times New Roman" w:hAnsi="Times New Roman" w:cs="Times New Roman"/>
          <w:color w:val="000000" w:themeColor="text1"/>
          <w:szCs w:val="28"/>
        </w:rPr>
        <w:t xml:space="preserve">31. Документы, указанные в пунктах </w:t>
      </w:r>
      <w:r w:rsidRPr="00B54374">
        <w:rPr>
          <w:rFonts w:ascii="Times New Roman" w:hAnsi="Times New Roman" w:cs="Times New Roman"/>
        </w:rPr>
        <w:t xml:space="preserve">26 </w:t>
      </w:r>
      <w:r w:rsidRPr="00B54374">
        <w:rPr>
          <w:rFonts w:ascii="Times New Roman" w:hAnsi="Times New Roman" w:cs="Times New Roman"/>
          <w:color w:val="000000" w:themeColor="text1"/>
          <w:szCs w:val="28"/>
        </w:rPr>
        <w:t xml:space="preserve">и </w:t>
      </w:r>
      <w:r w:rsidRPr="00B54374">
        <w:rPr>
          <w:rFonts w:ascii="Times New Roman" w:hAnsi="Times New Roman" w:cs="Times New Roman"/>
        </w:rPr>
        <w:t>27</w:t>
      </w:r>
      <w:r w:rsidRPr="00B54374">
        <w:rPr>
          <w:rFonts w:ascii="Times New Roman" w:hAnsi="Times New Roman" w:cs="Times New Roman"/>
          <w:color w:val="000000" w:themeColor="text1"/>
          <w:szCs w:val="28"/>
        </w:rPr>
        <w:t xml:space="preserve"> настоящего Порядка, представленные после даты окончания срока их приема, не участвуют </w:t>
      </w:r>
      <w:bookmarkStart w:id="22" w:name="_Hlk191306697"/>
      <w:r w:rsidRPr="00B54374">
        <w:rPr>
          <w:rFonts w:ascii="Times New Roman" w:hAnsi="Times New Roman" w:cs="Times New Roman"/>
          <w:color w:val="000000" w:themeColor="text1"/>
          <w:szCs w:val="28"/>
        </w:rPr>
        <w:t>в этапе 2 конкурсного отбора</w:t>
      </w:r>
      <w:bookmarkEnd w:id="22"/>
      <w:r w:rsidRPr="00B54374">
        <w:rPr>
          <w:rFonts w:ascii="Times New Roman" w:hAnsi="Times New Roman" w:cs="Times New Roman"/>
          <w:color w:val="000000" w:themeColor="text1"/>
          <w:szCs w:val="28"/>
        </w:rPr>
        <w:t xml:space="preserve"> и возвращаются участникам конкурсного отбора.</w:t>
      </w:r>
    </w:p>
    <w:p w14:paraId="1114B3A9" w14:textId="41CDFA0B" w:rsidR="00B83561" w:rsidRDefault="000D592B" w:rsidP="00D21567">
      <w:pPr>
        <w:pStyle w:val="ConsPlusNormal"/>
        <w:ind w:firstLine="540"/>
        <w:jc w:val="both"/>
        <w:rPr>
          <w:rFonts w:ascii="Times New Roman" w:hAnsi="Times New Roman" w:cs="Times New Roman"/>
          <w:szCs w:val="28"/>
        </w:rPr>
      </w:pPr>
      <w:r w:rsidRPr="00B54374">
        <w:rPr>
          <w:rFonts w:ascii="Times New Roman" w:hAnsi="Times New Roman" w:cs="Times New Roman"/>
          <w:szCs w:val="28"/>
        </w:rPr>
        <w:t xml:space="preserve">32. </w:t>
      </w:r>
      <w:r w:rsidR="00C9290F" w:rsidRPr="00B54374">
        <w:rPr>
          <w:rFonts w:ascii="Times New Roman" w:hAnsi="Times New Roman" w:cs="Times New Roman"/>
          <w:szCs w:val="28"/>
        </w:rPr>
        <w:t xml:space="preserve">Критерии, которым должен соответствовать участник конкурсного отбора для </w:t>
      </w:r>
      <w:r w:rsidR="003B717B" w:rsidRPr="00B54374">
        <w:rPr>
          <w:rFonts w:ascii="Times New Roman" w:hAnsi="Times New Roman" w:cs="Times New Roman"/>
          <w:szCs w:val="28"/>
        </w:rPr>
        <w:t>допуска к участию в этапе 2 конкурсного отбора</w:t>
      </w:r>
      <w:r w:rsidR="00B83561" w:rsidRPr="00B54374">
        <w:rPr>
          <w:rFonts w:ascii="Times New Roman" w:hAnsi="Times New Roman" w:cs="Times New Roman"/>
          <w:szCs w:val="28"/>
        </w:rPr>
        <w:t>:</w:t>
      </w:r>
    </w:p>
    <w:p w14:paraId="33247C76" w14:textId="4F3B60C2" w:rsidR="00C80335" w:rsidRDefault="00C80335" w:rsidP="00D21567">
      <w:pPr>
        <w:pStyle w:val="ConsPlusNormal"/>
        <w:numPr>
          <w:ilvl w:val="0"/>
          <w:numId w:val="2"/>
        </w:numPr>
        <w:ind w:left="0" w:firstLine="709"/>
        <w:jc w:val="both"/>
        <w:rPr>
          <w:rFonts w:ascii="Times New Roman" w:hAnsi="Times New Roman" w:cs="Times New Roman"/>
          <w:color w:val="000000" w:themeColor="text1"/>
          <w:szCs w:val="28"/>
        </w:rPr>
      </w:pPr>
      <w:r w:rsidRPr="00C80335">
        <w:rPr>
          <w:rFonts w:ascii="Times New Roman" w:hAnsi="Times New Roman" w:cs="Times New Roman"/>
          <w:color w:val="000000" w:themeColor="text1"/>
          <w:szCs w:val="28"/>
        </w:rPr>
        <w:t>отсутстви</w:t>
      </w:r>
      <w:r>
        <w:rPr>
          <w:rFonts w:ascii="Times New Roman" w:hAnsi="Times New Roman" w:cs="Times New Roman"/>
          <w:color w:val="000000" w:themeColor="text1"/>
          <w:szCs w:val="28"/>
        </w:rPr>
        <w:t>е</w:t>
      </w:r>
      <w:r w:rsidRPr="00C80335">
        <w:rPr>
          <w:rFonts w:ascii="Times New Roman" w:hAnsi="Times New Roman" w:cs="Times New Roman"/>
          <w:color w:val="000000" w:themeColor="text1"/>
          <w:szCs w:val="28"/>
        </w:rPr>
        <w:t xml:space="preserve"> задолженности по выплате заработной платы по состоянию на первое число месяца подачи </w:t>
      </w:r>
      <w:r>
        <w:rPr>
          <w:rFonts w:ascii="Times New Roman" w:hAnsi="Times New Roman" w:cs="Times New Roman"/>
          <w:color w:val="000000" w:themeColor="text1"/>
          <w:szCs w:val="28"/>
        </w:rPr>
        <w:t>документов, указанных в пунктах 26 и 27 настоящего Порядка,</w:t>
      </w:r>
      <w:r w:rsidRPr="00C80335">
        <w:rPr>
          <w:rFonts w:ascii="Times New Roman" w:hAnsi="Times New Roman" w:cs="Times New Roman"/>
          <w:color w:val="000000" w:themeColor="text1"/>
          <w:szCs w:val="28"/>
        </w:rPr>
        <w:t xml:space="preserve"> на участие в этапе 2 конкурсного отбора</w:t>
      </w:r>
      <w:r>
        <w:rPr>
          <w:rFonts w:ascii="Times New Roman" w:hAnsi="Times New Roman" w:cs="Times New Roman"/>
          <w:color w:val="000000" w:themeColor="text1"/>
          <w:szCs w:val="28"/>
        </w:rPr>
        <w:t>;</w:t>
      </w:r>
    </w:p>
    <w:p w14:paraId="5E052F28" w14:textId="72BB1503" w:rsidR="00C80335" w:rsidRDefault="00C80335" w:rsidP="00D21567">
      <w:pPr>
        <w:pStyle w:val="ConsPlusNormal"/>
        <w:numPr>
          <w:ilvl w:val="0"/>
          <w:numId w:val="2"/>
        </w:numPr>
        <w:ind w:left="0" w:firstLine="709"/>
        <w:jc w:val="both"/>
        <w:rPr>
          <w:rFonts w:ascii="Times New Roman" w:hAnsi="Times New Roman" w:cs="Times New Roman"/>
          <w:color w:val="000000" w:themeColor="text1"/>
          <w:szCs w:val="28"/>
        </w:rPr>
      </w:pPr>
      <w:r w:rsidRPr="004927A3">
        <w:rPr>
          <w:rFonts w:ascii="Times New Roman" w:hAnsi="Times New Roman" w:cs="Times New Roman"/>
          <w:szCs w:val="28"/>
        </w:rPr>
        <w:t xml:space="preserve">наличие имущества (в том числе земельных участков), предназначенных для реализации инициативного проекта, в муниципальной </w:t>
      </w:r>
      <w:r w:rsidRPr="004927A3">
        <w:rPr>
          <w:rFonts w:ascii="Times New Roman" w:hAnsi="Times New Roman" w:cs="Times New Roman"/>
          <w:szCs w:val="28"/>
        </w:rPr>
        <w:lastRenderedPageBreak/>
        <w:t>собственности или в иной собственности (при наличии подтверждения передачи собственником такого имущества во временное пользование муниципального образования Республики Дагестан), а также проектов, реализация которых осуществляется на землях и земельных участках, государственная собственность на которые не разграничена</w:t>
      </w:r>
      <w:r>
        <w:rPr>
          <w:rFonts w:ascii="Times New Roman" w:hAnsi="Times New Roman" w:cs="Times New Roman"/>
          <w:szCs w:val="28"/>
        </w:rPr>
        <w:t>;</w:t>
      </w:r>
    </w:p>
    <w:p w14:paraId="57BD4B60" w14:textId="7F8B18CE" w:rsidR="00DF067E" w:rsidRPr="00C80335" w:rsidRDefault="004927A3" w:rsidP="00C80335">
      <w:pPr>
        <w:pStyle w:val="ConsPlusNormal"/>
        <w:numPr>
          <w:ilvl w:val="0"/>
          <w:numId w:val="2"/>
        </w:numPr>
        <w:ind w:left="0" w:firstLine="709"/>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представление</w:t>
      </w:r>
      <w:r w:rsidR="003B717B" w:rsidRPr="004927A3">
        <w:rPr>
          <w:rFonts w:ascii="Times New Roman" w:hAnsi="Times New Roman" w:cs="Times New Roman"/>
          <w:color w:val="000000" w:themeColor="text1"/>
          <w:szCs w:val="28"/>
        </w:rPr>
        <w:t xml:space="preserve"> </w:t>
      </w:r>
      <w:r w:rsidR="00C9290F" w:rsidRPr="004927A3">
        <w:rPr>
          <w:rFonts w:ascii="Times New Roman" w:hAnsi="Times New Roman" w:cs="Times New Roman"/>
          <w:color w:val="000000" w:themeColor="text1"/>
          <w:szCs w:val="28"/>
        </w:rPr>
        <w:t>инициативного</w:t>
      </w:r>
      <w:r w:rsidR="003B717B" w:rsidRPr="004927A3">
        <w:rPr>
          <w:rFonts w:ascii="Times New Roman" w:hAnsi="Times New Roman" w:cs="Times New Roman"/>
          <w:color w:val="000000" w:themeColor="text1"/>
          <w:szCs w:val="28"/>
        </w:rPr>
        <w:t xml:space="preserve"> проект</w:t>
      </w:r>
      <w:r w:rsidR="00C9290F" w:rsidRPr="004927A3">
        <w:rPr>
          <w:rFonts w:ascii="Times New Roman" w:hAnsi="Times New Roman" w:cs="Times New Roman"/>
          <w:color w:val="000000" w:themeColor="text1"/>
          <w:szCs w:val="28"/>
        </w:rPr>
        <w:t>а</w:t>
      </w:r>
      <w:r w:rsidR="00B83561" w:rsidRPr="004927A3">
        <w:rPr>
          <w:rFonts w:ascii="Times New Roman" w:hAnsi="Times New Roman" w:cs="Times New Roman"/>
          <w:color w:val="000000" w:themeColor="text1"/>
          <w:szCs w:val="28"/>
        </w:rPr>
        <w:t xml:space="preserve"> в республиканскую конкурсную комиссию по проведению конкурсного отбора проектов инициативного бюджетирования </w:t>
      </w:r>
      <w:r w:rsidRPr="004927A3">
        <w:rPr>
          <w:rFonts w:ascii="Times New Roman" w:hAnsi="Times New Roman" w:cs="Times New Roman"/>
          <w:color w:val="000000" w:themeColor="text1"/>
          <w:szCs w:val="28"/>
        </w:rPr>
        <w:t>в Республике Дагестан,</w:t>
      </w:r>
      <w:r w:rsidR="00B83561" w:rsidRPr="004927A3">
        <w:rPr>
          <w:rFonts w:ascii="Times New Roman" w:hAnsi="Times New Roman" w:cs="Times New Roman"/>
          <w:color w:val="000000" w:themeColor="text1"/>
          <w:szCs w:val="28"/>
        </w:rPr>
        <w:t xml:space="preserve"> </w:t>
      </w:r>
      <w:r w:rsidRPr="004927A3">
        <w:rPr>
          <w:rFonts w:ascii="Times New Roman" w:hAnsi="Times New Roman" w:cs="Times New Roman"/>
          <w:color w:val="000000" w:themeColor="text1"/>
          <w:szCs w:val="28"/>
        </w:rPr>
        <w:t>соответствующего отборочным критериям, установленным пунктом 22 настоящего Порядка</w:t>
      </w:r>
      <w:r w:rsidR="00C80335">
        <w:rPr>
          <w:rFonts w:ascii="Times New Roman" w:hAnsi="Times New Roman" w:cs="Times New Roman"/>
          <w:color w:val="000000" w:themeColor="text1"/>
          <w:szCs w:val="28"/>
        </w:rPr>
        <w:t>.</w:t>
      </w:r>
    </w:p>
    <w:p w14:paraId="06244E1D" w14:textId="5BF1F706" w:rsidR="00D351BD" w:rsidRPr="004927A3" w:rsidRDefault="000D592B" w:rsidP="00D21567">
      <w:pPr>
        <w:pStyle w:val="ConsPlusNormal"/>
        <w:ind w:firstLine="709"/>
        <w:jc w:val="both"/>
        <w:rPr>
          <w:rFonts w:ascii="Times New Roman" w:hAnsi="Times New Roman" w:cs="Times New Roman"/>
          <w:szCs w:val="28"/>
        </w:rPr>
      </w:pPr>
      <w:r w:rsidRPr="004927A3">
        <w:rPr>
          <w:rFonts w:ascii="Times New Roman" w:hAnsi="Times New Roman" w:cs="Times New Roman"/>
          <w:szCs w:val="28"/>
        </w:rPr>
        <w:t xml:space="preserve">33. </w:t>
      </w:r>
      <w:r w:rsidR="00C9290F" w:rsidRPr="004927A3">
        <w:rPr>
          <w:rFonts w:ascii="Times New Roman" w:hAnsi="Times New Roman" w:cs="Times New Roman"/>
          <w:szCs w:val="28"/>
        </w:rPr>
        <w:t>Организатор конкурсного отбора после завершения приема конкурсной документации в течение 7 рабочих дней осуществляет ее предварительную проверку для принятия решения о допуске участников конкурсного отбора к участию в этапе 2 конкурсного отбора</w:t>
      </w:r>
      <w:r w:rsidR="00D351BD" w:rsidRPr="004927A3">
        <w:rPr>
          <w:rFonts w:ascii="Times New Roman" w:hAnsi="Times New Roman" w:cs="Times New Roman"/>
          <w:szCs w:val="28"/>
        </w:rPr>
        <w:t>.</w:t>
      </w:r>
    </w:p>
    <w:p w14:paraId="32BB769B" w14:textId="1643A2F4" w:rsidR="003B717B" w:rsidRPr="004927A3" w:rsidRDefault="00D351BD"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3</w:t>
      </w:r>
      <w:r w:rsidR="000D592B" w:rsidRPr="004927A3">
        <w:rPr>
          <w:rFonts w:ascii="Times New Roman" w:hAnsi="Times New Roman" w:cs="Times New Roman"/>
          <w:color w:val="000000" w:themeColor="text1"/>
          <w:szCs w:val="28"/>
        </w:rPr>
        <w:t>4</w:t>
      </w:r>
      <w:r w:rsidRPr="004927A3">
        <w:rPr>
          <w:rFonts w:ascii="Times New Roman" w:hAnsi="Times New Roman" w:cs="Times New Roman"/>
          <w:color w:val="000000" w:themeColor="text1"/>
          <w:szCs w:val="28"/>
        </w:rPr>
        <w:t xml:space="preserve">. К участию в этапе 2 конкурсного отбора не допускаются участники конкурсного отбора </w:t>
      </w:r>
      <w:r w:rsidR="003B717B" w:rsidRPr="004927A3">
        <w:rPr>
          <w:rFonts w:ascii="Times New Roman" w:hAnsi="Times New Roman" w:cs="Times New Roman"/>
          <w:color w:val="000000" w:themeColor="text1"/>
          <w:szCs w:val="28"/>
        </w:rPr>
        <w:t>в следующих случаях:</w:t>
      </w:r>
    </w:p>
    <w:p w14:paraId="649104B2" w14:textId="17A00A16" w:rsidR="00477566" w:rsidRPr="00D26234"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1) представлени</w:t>
      </w:r>
      <w:r w:rsidR="00C80335">
        <w:rPr>
          <w:rFonts w:ascii="Times New Roman" w:hAnsi="Times New Roman" w:cs="Times New Roman"/>
          <w:color w:val="000000" w:themeColor="text1"/>
          <w:szCs w:val="28"/>
        </w:rPr>
        <w:t>е</w:t>
      </w:r>
      <w:r w:rsidRPr="004927A3">
        <w:rPr>
          <w:rFonts w:ascii="Times New Roman" w:hAnsi="Times New Roman" w:cs="Times New Roman"/>
          <w:color w:val="000000" w:themeColor="text1"/>
          <w:szCs w:val="28"/>
        </w:rPr>
        <w:t xml:space="preserve"> участником конкурсного отбора проекта и иных документов, предусмотренных </w:t>
      </w:r>
      <w:hyperlink w:anchor="P99">
        <w:r w:rsidRPr="004927A3">
          <w:rPr>
            <w:rFonts w:ascii="Times New Roman" w:hAnsi="Times New Roman" w:cs="Times New Roman"/>
            <w:color w:val="000000" w:themeColor="text1"/>
            <w:szCs w:val="28"/>
          </w:rPr>
          <w:t xml:space="preserve">пунктом </w:t>
        </w:r>
      </w:hyperlink>
      <w:r w:rsidR="000D592B" w:rsidRPr="004927A3">
        <w:rPr>
          <w:rFonts w:ascii="Times New Roman" w:hAnsi="Times New Roman" w:cs="Times New Roman"/>
          <w:color w:val="000000" w:themeColor="text1"/>
          <w:szCs w:val="28"/>
        </w:rPr>
        <w:t>26</w:t>
      </w:r>
      <w:r w:rsidRPr="004927A3">
        <w:rPr>
          <w:rFonts w:ascii="Times New Roman" w:hAnsi="Times New Roman" w:cs="Times New Roman"/>
          <w:color w:val="000000" w:themeColor="text1"/>
          <w:szCs w:val="28"/>
        </w:rPr>
        <w:t xml:space="preserve"> настоящего</w:t>
      </w:r>
      <w:r w:rsidRPr="00D26234">
        <w:rPr>
          <w:rFonts w:ascii="Times New Roman" w:hAnsi="Times New Roman" w:cs="Times New Roman"/>
          <w:color w:val="000000" w:themeColor="text1"/>
          <w:szCs w:val="28"/>
        </w:rPr>
        <w:t xml:space="preserve"> Порядка, содержащих недостоверную и (или) неполную информацию, а также ненадлежащим образом оформленных (не соблюдена их типовая форма,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(при наличии печати), не заверены копии документов, документы подписаны лицом, не наделенным правом подписи);</w:t>
      </w:r>
    </w:p>
    <w:p w14:paraId="2A6E1EEB" w14:textId="7A0607EF" w:rsidR="00477566" w:rsidRPr="00D26234" w:rsidRDefault="00477566" w:rsidP="00D21567">
      <w:pPr>
        <w:pStyle w:val="ConsPlusNormal"/>
        <w:ind w:firstLine="540"/>
        <w:jc w:val="both"/>
        <w:rPr>
          <w:rFonts w:ascii="Times New Roman" w:hAnsi="Times New Roman" w:cs="Times New Roman"/>
          <w:color w:val="000000" w:themeColor="text1"/>
          <w:szCs w:val="28"/>
        </w:rPr>
      </w:pPr>
      <w:r w:rsidRPr="00D26234">
        <w:rPr>
          <w:rFonts w:ascii="Times New Roman" w:hAnsi="Times New Roman" w:cs="Times New Roman"/>
          <w:color w:val="000000" w:themeColor="text1"/>
          <w:szCs w:val="28"/>
        </w:rPr>
        <w:t>2) представлени</w:t>
      </w:r>
      <w:r w:rsidR="00C80335">
        <w:rPr>
          <w:rFonts w:ascii="Times New Roman" w:hAnsi="Times New Roman" w:cs="Times New Roman"/>
          <w:color w:val="000000" w:themeColor="text1"/>
          <w:szCs w:val="28"/>
        </w:rPr>
        <w:t>е</w:t>
      </w:r>
      <w:r w:rsidRPr="00D26234">
        <w:rPr>
          <w:rFonts w:ascii="Times New Roman" w:hAnsi="Times New Roman" w:cs="Times New Roman"/>
          <w:color w:val="000000" w:themeColor="text1"/>
          <w:szCs w:val="28"/>
        </w:rPr>
        <w:t xml:space="preserve"> участником конкурсного отбора неполного комплекта обязательных документов, установленных </w:t>
      </w:r>
      <w:hyperlink w:anchor="P99">
        <w:r w:rsidRPr="00D26234">
          <w:rPr>
            <w:rFonts w:ascii="Times New Roman" w:hAnsi="Times New Roman" w:cs="Times New Roman"/>
            <w:color w:val="000000" w:themeColor="text1"/>
            <w:szCs w:val="28"/>
          </w:rPr>
          <w:t xml:space="preserve">пунктом </w:t>
        </w:r>
      </w:hyperlink>
      <w:r w:rsidR="000D592B">
        <w:rPr>
          <w:rFonts w:ascii="Times New Roman" w:hAnsi="Times New Roman" w:cs="Times New Roman"/>
          <w:color w:val="000000" w:themeColor="text1"/>
          <w:szCs w:val="28"/>
        </w:rPr>
        <w:t>26</w:t>
      </w:r>
      <w:r w:rsidRPr="00D26234">
        <w:rPr>
          <w:rFonts w:ascii="Times New Roman" w:hAnsi="Times New Roman" w:cs="Times New Roman"/>
          <w:color w:val="000000" w:themeColor="text1"/>
          <w:szCs w:val="28"/>
        </w:rPr>
        <w:t xml:space="preserve"> настоящего Порядка;</w:t>
      </w:r>
    </w:p>
    <w:p w14:paraId="5DA4F9AE" w14:textId="67DD5C16"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D26234">
        <w:rPr>
          <w:rFonts w:ascii="Times New Roman" w:hAnsi="Times New Roman" w:cs="Times New Roman"/>
          <w:color w:val="000000" w:themeColor="text1"/>
          <w:szCs w:val="28"/>
        </w:rPr>
        <w:t xml:space="preserve">3) </w:t>
      </w:r>
      <w:r w:rsidRPr="004927A3">
        <w:rPr>
          <w:rFonts w:ascii="Times New Roman" w:hAnsi="Times New Roman" w:cs="Times New Roman"/>
          <w:color w:val="000000" w:themeColor="text1"/>
          <w:szCs w:val="28"/>
        </w:rPr>
        <w:t>несоблюдени</w:t>
      </w:r>
      <w:r w:rsidR="00C80335">
        <w:rPr>
          <w:rFonts w:ascii="Times New Roman" w:hAnsi="Times New Roman" w:cs="Times New Roman"/>
          <w:color w:val="000000" w:themeColor="text1"/>
          <w:szCs w:val="28"/>
        </w:rPr>
        <w:t>е</w:t>
      </w:r>
      <w:r w:rsidRPr="004927A3">
        <w:rPr>
          <w:rFonts w:ascii="Times New Roman" w:hAnsi="Times New Roman" w:cs="Times New Roman"/>
          <w:color w:val="000000" w:themeColor="text1"/>
          <w:szCs w:val="28"/>
        </w:rPr>
        <w:t xml:space="preserve"> установленных условий софинансирования проекта из местного бюджета и внебюджетных источников;</w:t>
      </w:r>
    </w:p>
    <w:p w14:paraId="1D0B8006" w14:textId="548FAF4E"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 наличи</w:t>
      </w:r>
      <w:r w:rsidR="00C80335">
        <w:rPr>
          <w:rFonts w:ascii="Times New Roman" w:hAnsi="Times New Roman" w:cs="Times New Roman"/>
          <w:color w:val="000000" w:themeColor="text1"/>
          <w:szCs w:val="28"/>
        </w:rPr>
        <w:t>е</w:t>
      </w:r>
      <w:r w:rsidRPr="004927A3">
        <w:rPr>
          <w:rFonts w:ascii="Times New Roman" w:hAnsi="Times New Roman" w:cs="Times New Roman"/>
          <w:color w:val="000000" w:themeColor="text1"/>
          <w:szCs w:val="28"/>
        </w:rPr>
        <w:t xml:space="preserve"> расхождений между видами и объемами товаров (работ, услуг), отраженных в проекте и в документах, подтверждающих его стоимость (проектно-сметная документация, локальная смета, смета, сметный расчет, прейскурант, прайс-лист);</w:t>
      </w:r>
    </w:p>
    <w:p w14:paraId="5D3B2AAA" w14:textId="21E7743D"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 несоответстви</w:t>
      </w:r>
      <w:r w:rsidR="00C80335">
        <w:rPr>
          <w:rFonts w:ascii="Times New Roman" w:hAnsi="Times New Roman" w:cs="Times New Roman"/>
          <w:color w:val="000000" w:themeColor="text1"/>
          <w:szCs w:val="28"/>
        </w:rPr>
        <w:t>е</w:t>
      </w:r>
      <w:r w:rsidRPr="004927A3">
        <w:rPr>
          <w:rFonts w:ascii="Times New Roman" w:hAnsi="Times New Roman" w:cs="Times New Roman"/>
          <w:color w:val="000000" w:themeColor="text1"/>
          <w:szCs w:val="28"/>
        </w:rPr>
        <w:t xml:space="preserve"> проекта требованиям федеральных законов и иных нормативных правовых актов Российской Федерации, законов и иных нормативных правовых акто</w:t>
      </w:r>
      <w:r w:rsidR="00E121B7" w:rsidRPr="004927A3">
        <w:rPr>
          <w:rFonts w:ascii="Times New Roman" w:hAnsi="Times New Roman" w:cs="Times New Roman"/>
          <w:color w:val="000000" w:themeColor="text1"/>
          <w:szCs w:val="28"/>
        </w:rPr>
        <w:t>в Республики</w:t>
      </w:r>
      <w:r w:rsidR="00A629E0" w:rsidRPr="004927A3">
        <w:rPr>
          <w:rFonts w:ascii="Times New Roman" w:hAnsi="Times New Roman" w:cs="Times New Roman"/>
          <w:color w:val="000000" w:themeColor="text1"/>
          <w:szCs w:val="28"/>
        </w:rPr>
        <w:t xml:space="preserve"> Дагестан</w:t>
      </w:r>
      <w:r w:rsidRPr="004927A3">
        <w:rPr>
          <w:rFonts w:ascii="Times New Roman" w:hAnsi="Times New Roman" w:cs="Times New Roman"/>
          <w:color w:val="000000" w:themeColor="text1"/>
          <w:szCs w:val="28"/>
        </w:rPr>
        <w:t>.</w:t>
      </w:r>
    </w:p>
    <w:p w14:paraId="3DE2321E" w14:textId="77777777" w:rsidR="00010A7B" w:rsidRPr="004927A3" w:rsidRDefault="003B717B"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6) представление проекта, финансирование которого осуществляется в рамках других направлений поддержки.</w:t>
      </w:r>
      <w:bookmarkStart w:id="23" w:name="P134"/>
      <w:bookmarkEnd w:id="23"/>
    </w:p>
    <w:p w14:paraId="438596E2" w14:textId="35ECD04E" w:rsidR="000D592B" w:rsidRPr="00B54374" w:rsidRDefault="000D592B" w:rsidP="00D21567">
      <w:pPr>
        <w:pStyle w:val="ConsPlusNormal"/>
        <w:ind w:firstLine="540"/>
        <w:jc w:val="both"/>
        <w:rPr>
          <w:rFonts w:ascii="Times New Roman" w:hAnsi="Times New Roman" w:cs="Times New Roman"/>
          <w:color w:val="000000" w:themeColor="text1"/>
          <w:szCs w:val="28"/>
        </w:rPr>
      </w:pPr>
      <w:r w:rsidRPr="00B54374">
        <w:rPr>
          <w:rFonts w:ascii="Times New Roman" w:hAnsi="Times New Roman" w:cs="Times New Roman"/>
          <w:color w:val="000000" w:themeColor="text1"/>
          <w:szCs w:val="28"/>
        </w:rPr>
        <w:t xml:space="preserve">35. </w:t>
      </w:r>
      <w:r w:rsidR="00010A7B" w:rsidRPr="00B54374">
        <w:rPr>
          <w:rFonts w:ascii="Times New Roman" w:hAnsi="Times New Roman" w:cs="Times New Roman"/>
          <w:color w:val="000000" w:themeColor="text1"/>
          <w:szCs w:val="28"/>
        </w:rPr>
        <w:t xml:space="preserve">По итогам предварительной проверки организатор конкурсного отбора </w:t>
      </w:r>
      <w:r w:rsidR="00010A7B" w:rsidRPr="00B54374">
        <w:rPr>
          <w:rFonts w:ascii="Times New Roman" w:hAnsi="Times New Roman" w:cs="Times New Roman"/>
          <w:szCs w:val="28"/>
        </w:rPr>
        <w:t xml:space="preserve">направляет участнику конкурсного отбора соответствующее уведомление по единой межведомственной системе электронного документооборота в органах исполнительной власти Республики Дагестан и органах местного самоуправления Республики Дагестан на базе СЭД </w:t>
      </w:r>
      <w:r w:rsidR="00600E32" w:rsidRPr="00B54374">
        <w:rPr>
          <w:rFonts w:ascii="Times New Roman" w:hAnsi="Times New Roman" w:cs="Times New Roman"/>
          <w:szCs w:val="28"/>
        </w:rPr>
        <w:t>«</w:t>
      </w:r>
      <w:r w:rsidR="00010A7B" w:rsidRPr="00B54374">
        <w:rPr>
          <w:rFonts w:ascii="Times New Roman" w:hAnsi="Times New Roman" w:cs="Times New Roman"/>
          <w:szCs w:val="28"/>
        </w:rPr>
        <w:t>ДЕЛО</w:t>
      </w:r>
      <w:r w:rsidR="00600E32" w:rsidRPr="00B54374">
        <w:rPr>
          <w:rFonts w:ascii="Times New Roman" w:hAnsi="Times New Roman" w:cs="Times New Roman"/>
          <w:szCs w:val="28"/>
        </w:rPr>
        <w:t>»</w:t>
      </w:r>
      <w:r w:rsidR="00010A7B" w:rsidRPr="00B54374">
        <w:rPr>
          <w:rFonts w:ascii="Times New Roman" w:hAnsi="Times New Roman" w:cs="Times New Roman"/>
          <w:szCs w:val="28"/>
        </w:rPr>
        <w:t xml:space="preserve"> (далее - ЕСЭД) о неукомплектованности конкурсной документации.</w:t>
      </w:r>
    </w:p>
    <w:p w14:paraId="56ABBA8C" w14:textId="44B0AC83" w:rsidR="00010A7B" w:rsidRPr="004927A3" w:rsidRDefault="000D592B" w:rsidP="00D21567">
      <w:pPr>
        <w:autoSpaceDE w:val="0"/>
        <w:autoSpaceDN w:val="0"/>
        <w:adjustRightInd w:val="0"/>
        <w:spacing w:after="0" w:line="240" w:lineRule="auto"/>
        <w:ind w:firstLine="540"/>
        <w:jc w:val="both"/>
        <w:rPr>
          <w:rFonts w:cs="Times New Roman"/>
          <w:szCs w:val="28"/>
        </w:rPr>
      </w:pPr>
      <w:r w:rsidRPr="00B54374">
        <w:rPr>
          <w:rFonts w:cs="Times New Roman"/>
          <w:szCs w:val="28"/>
        </w:rPr>
        <w:t xml:space="preserve">36. </w:t>
      </w:r>
      <w:r w:rsidR="00010A7B" w:rsidRPr="00B54374">
        <w:rPr>
          <w:rFonts w:cs="Times New Roman"/>
          <w:szCs w:val="28"/>
        </w:rPr>
        <w:t>Участникам конкурсного отбора с момента получения уведомления по ЕСЭД в течение 5 календарных дней предоставляется право доукомплектовать конкурсную документацию в соответствии с настоящим Порядком и</w:t>
      </w:r>
      <w:r w:rsidR="00010A7B" w:rsidRPr="00B54374">
        <w:rPr>
          <w:rFonts w:cs="Times New Roman"/>
          <w:color w:val="000000" w:themeColor="text1"/>
          <w:szCs w:val="28"/>
        </w:rPr>
        <w:t xml:space="preserve"> повторно представить документы.</w:t>
      </w:r>
    </w:p>
    <w:p w14:paraId="7B0FE627" w14:textId="268974BB" w:rsidR="003310A8" w:rsidRPr="004927A3" w:rsidRDefault="000D592B"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37</w:t>
      </w:r>
      <w:r w:rsidR="003310A8" w:rsidRPr="004927A3">
        <w:rPr>
          <w:rFonts w:ascii="Times New Roman" w:hAnsi="Times New Roman" w:cs="Times New Roman"/>
          <w:color w:val="000000" w:themeColor="text1"/>
          <w:szCs w:val="28"/>
        </w:rPr>
        <w:t xml:space="preserve">. Участникам конкурсного отбора, чьи проекты не допущены к участию в </w:t>
      </w:r>
      <w:r w:rsidR="003310A8" w:rsidRPr="004927A3">
        <w:rPr>
          <w:rFonts w:ascii="Times New Roman" w:hAnsi="Times New Roman" w:cs="Times New Roman"/>
          <w:color w:val="000000" w:themeColor="text1"/>
          <w:szCs w:val="28"/>
        </w:rPr>
        <w:lastRenderedPageBreak/>
        <w:t xml:space="preserve">конкурсном отборе по основаниям, установленным в </w:t>
      </w:r>
      <w:hyperlink w:anchor="P127">
        <w:r w:rsidRPr="004927A3">
          <w:rPr>
            <w:rFonts w:ascii="Times New Roman" w:hAnsi="Times New Roman" w:cs="Times New Roman"/>
            <w:color w:val="000000" w:themeColor="text1"/>
            <w:szCs w:val="28"/>
          </w:rPr>
          <w:t>пункте</w:t>
        </w:r>
      </w:hyperlink>
      <w:r w:rsidRPr="004927A3">
        <w:rPr>
          <w:rFonts w:ascii="Times New Roman" w:hAnsi="Times New Roman" w:cs="Times New Roman"/>
          <w:color w:val="000000" w:themeColor="text1"/>
          <w:szCs w:val="28"/>
        </w:rPr>
        <w:t xml:space="preserve"> 34</w:t>
      </w:r>
      <w:r w:rsidR="003310A8" w:rsidRPr="004927A3">
        <w:rPr>
          <w:rFonts w:ascii="Times New Roman" w:hAnsi="Times New Roman" w:cs="Times New Roman"/>
          <w:color w:val="000000" w:themeColor="text1"/>
          <w:szCs w:val="28"/>
        </w:rPr>
        <w:t xml:space="preserve"> настоящего Порядка, организатор конкурсного отбора направляет мотивированное уведомление не позднее 5 рабочих дней после даты окончания </w:t>
      </w:r>
      <w:r w:rsidR="00600E32" w:rsidRPr="004927A3">
        <w:rPr>
          <w:rFonts w:ascii="Times New Roman" w:hAnsi="Times New Roman" w:cs="Times New Roman"/>
          <w:color w:val="000000" w:themeColor="text1"/>
          <w:szCs w:val="28"/>
        </w:rPr>
        <w:t xml:space="preserve">установленного пунктом </w:t>
      </w:r>
      <w:r w:rsidR="00600E32">
        <w:rPr>
          <w:rFonts w:ascii="Times New Roman" w:hAnsi="Times New Roman" w:cs="Times New Roman"/>
          <w:color w:val="000000" w:themeColor="text1"/>
          <w:szCs w:val="28"/>
        </w:rPr>
        <w:t>36 настоящего Порядка</w:t>
      </w:r>
      <w:r w:rsidR="00600E32" w:rsidRPr="004927A3">
        <w:rPr>
          <w:rFonts w:ascii="Times New Roman" w:hAnsi="Times New Roman" w:cs="Times New Roman"/>
          <w:color w:val="000000" w:themeColor="text1"/>
          <w:szCs w:val="28"/>
        </w:rPr>
        <w:t xml:space="preserve"> </w:t>
      </w:r>
      <w:r w:rsidR="001B051C" w:rsidRPr="004927A3">
        <w:rPr>
          <w:rFonts w:ascii="Times New Roman" w:hAnsi="Times New Roman" w:cs="Times New Roman"/>
          <w:color w:val="000000" w:themeColor="text1"/>
          <w:szCs w:val="28"/>
        </w:rPr>
        <w:t xml:space="preserve">срока </w:t>
      </w:r>
      <w:r w:rsidR="003310A8" w:rsidRPr="004927A3">
        <w:rPr>
          <w:rFonts w:ascii="Times New Roman" w:hAnsi="Times New Roman" w:cs="Times New Roman"/>
          <w:color w:val="000000" w:themeColor="text1"/>
          <w:szCs w:val="28"/>
        </w:rPr>
        <w:t>и возвращает поданные ими документы.</w:t>
      </w:r>
    </w:p>
    <w:p w14:paraId="415F92B4" w14:textId="0F1498FA" w:rsidR="001B051C" w:rsidRPr="004927A3" w:rsidRDefault="000D592B" w:rsidP="00D21567">
      <w:pPr>
        <w:pStyle w:val="ConsPlusNormal"/>
        <w:ind w:firstLine="540"/>
        <w:jc w:val="both"/>
        <w:rPr>
          <w:rFonts w:ascii="Times New Roman" w:hAnsi="Times New Roman" w:cs="Times New Roman"/>
          <w:color w:val="000000" w:themeColor="text1"/>
          <w:szCs w:val="28"/>
        </w:rPr>
      </w:pPr>
      <w:r w:rsidRPr="00B54374">
        <w:rPr>
          <w:rFonts w:ascii="Times New Roman" w:hAnsi="Times New Roman" w:cs="Times New Roman"/>
          <w:color w:val="000000" w:themeColor="text1"/>
          <w:szCs w:val="28"/>
        </w:rPr>
        <w:t xml:space="preserve">38. </w:t>
      </w:r>
      <w:r w:rsidR="001B051C" w:rsidRPr="00B54374">
        <w:rPr>
          <w:rFonts w:ascii="Times New Roman" w:hAnsi="Times New Roman" w:cs="Times New Roman"/>
          <w:color w:val="000000" w:themeColor="text1"/>
          <w:szCs w:val="28"/>
        </w:rPr>
        <w:t>Участник конкурсного отбора не менее чем за 5 календарных дней до даты заседания Конкурсной комиссии имеет право отозвать свой проект, сообщив об этом письменно организатору конкурсного отбора, и отказаться от участия в конкурсном отборе.</w:t>
      </w:r>
    </w:p>
    <w:p w14:paraId="468319E9" w14:textId="399B169F" w:rsidR="00477566" w:rsidRDefault="000D592B"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39</w:t>
      </w:r>
      <w:r w:rsidR="00ED4ACF"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Организатор конкурсного отбора </w:t>
      </w:r>
      <w:r w:rsidR="006C1B94" w:rsidRPr="001750BF">
        <w:rPr>
          <w:rFonts w:ascii="Times New Roman" w:hAnsi="Times New Roman" w:cs="Times New Roman"/>
          <w:color w:val="000000" w:themeColor="text1"/>
          <w:szCs w:val="28"/>
        </w:rPr>
        <w:t>назначает дату проведения конкурсного отбора</w:t>
      </w:r>
      <w:r w:rsidR="006C1B94">
        <w:rPr>
          <w:rFonts w:ascii="Times New Roman" w:hAnsi="Times New Roman" w:cs="Times New Roman"/>
          <w:color w:val="000000" w:themeColor="text1"/>
          <w:szCs w:val="28"/>
        </w:rPr>
        <w:t xml:space="preserve"> и </w:t>
      </w:r>
      <w:r w:rsidR="00477566" w:rsidRPr="004927A3">
        <w:rPr>
          <w:rFonts w:ascii="Times New Roman" w:hAnsi="Times New Roman" w:cs="Times New Roman"/>
          <w:color w:val="000000" w:themeColor="text1"/>
          <w:szCs w:val="28"/>
        </w:rPr>
        <w:t xml:space="preserve">осуществляет передачу в Конкурсную комиссию документов не позднее чем за </w:t>
      </w:r>
      <w:r w:rsidR="007E3705" w:rsidRPr="001750BF">
        <w:rPr>
          <w:rFonts w:ascii="Times New Roman" w:hAnsi="Times New Roman" w:cs="Times New Roman"/>
          <w:color w:val="000000" w:themeColor="text1"/>
          <w:szCs w:val="28"/>
        </w:rPr>
        <w:t>5</w:t>
      </w:r>
      <w:r w:rsidR="00477566" w:rsidRPr="004927A3">
        <w:rPr>
          <w:rFonts w:ascii="Times New Roman" w:hAnsi="Times New Roman" w:cs="Times New Roman"/>
          <w:color w:val="000000" w:themeColor="text1"/>
          <w:szCs w:val="28"/>
        </w:rPr>
        <w:t xml:space="preserve"> календарных дней до даты заседания Конкурсной комиссии.</w:t>
      </w:r>
    </w:p>
    <w:p w14:paraId="4E454876" w14:textId="225D1E76" w:rsidR="00F6325D" w:rsidRDefault="00F6325D" w:rsidP="00D21567">
      <w:pPr>
        <w:pStyle w:val="ConsPlusNormal"/>
        <w:ind w:firstLine="540"/>
        <w:jc w:val="both"/>
        <w:rPr>
          <w:rFonts w:ascii="Times New Roman" w:hAnsi="Times New Roman" w:cs="Times New Roman"/>
          <w:color w:val="000000" w:themeColor="text1"/>
          <w:szCs w:val="28"/>
        </w:rPr>
      </w:pPr>
      <w:r w:rsidRPr="00AB55E0">
        <w:rPr>
          <w:rFonts w:ascii="Times New Roman" w:hAnsi="Times New Roman" w:cs="Times New Roman"/>
          <w:color w:val="000000" w:themeColor="text1"/>
          <w:szCs w:val="28"/>
        </w:rPr>
        <w:t>Заседание Конкурсной комиссии назначается не позднее 20 мая соответствующего года.</w:t>
      </w:r>
      <w:r>
        <w:rPr>
          <w:rFonts w:ascii="Times New Roman" w:hAnsi="Times New Roman" w:cs="Times New Roman"/>
          <w:color w:val="000000" w:themeColor="text1"/>
          <w:szCs w:val="28"/>
        </w:rPr>
        <w:t xml:space="preserve"> </w:t>
      </w:r>
    </w:p>
    <w:p w14:paraId="2E85D19E" w14:textId="40D4C932"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w:t>
      </w:r>
      <w:r w:rsidR="0048137C" w:rsidRPr="004927A3">
        <w:rPr>
          <w:rFonts w:ascii="Times New Roman" w:hAnsi="Times New Roman" w:cs="Times New Roman"/>
          <w:color w:val="000000" w:themeColor="text1"/>
          <w:szCs w:val="28"/>
        </w:rPr>
        <w:t>0</w:t>
      </w:r>
      <w:r w:rsidR="00ED4ACF"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Не позднее 20 календарных дней со дня окончания срока приема проектов организатор конкурсного отбора направляет поступившие проекты </w:t>
      </w:r>
      <w:r w:rsidR="0044163F" w:rsidRPr="004927A3">
        <w:rPr>
          <w:rFonts w:ascii="Times New Roman" w:hAnsi="Times New Roman" w:cs="Times New Roman"/>
          <w:color w:val="000000" w:themeColor="text1"/>
          <w:szCs w:val="28"/>
        </w:rPr>
        <w:t xml:space="preserve">заинтересованным </w:t>
      </w:r>
      <w:r w:rsidR="00477566" w:rsidRPr="004927A3">
        <w:rPr>
          <w:rFonts w:ascii="Times New Roman" w:hAnsi="Times New Roman" w:cs="Times New Roman"/>
          <w:color w:val="000000" w:themeColor="text1"/>
          <w:szCs w:val="28"/>
        </w:rPr>
        <w:t>органам</w:t>
      </w:r>
      <w:r w:rsidR="00E121B7" w:rsidRPr="004927A3">
        <w:rPr>
          <w:rFonts w:ascii="Times New Roman" w:hAnsi="Times New Roman" w:cs="Times New Roman"/>
          <w:color w:val="000000" w:themeColor="text1"/>
          <w:szCs w:val="28"/>
        </w:rPr>
        <w:t xml:space="preserve"> исполнительной власти</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для получения заключения по вопросам целесообразности и возможности реализации проекта </w:t>
      </w:r>
      <w:r w:rsidR="00A629E0" w:rsidRPr="004927A3">
        <w:rPr>
          <w:rFonts w:ascii="Times New Roman" w:hAnsi="Times New Roman" w:cs="Times New Roman"/>
          <w:color w:val="000000" w:themeColor="text1"/>
          <w:szCs w:val="28"/>
        </w:rPr>
        <w:t>в Республике Дагестан</w:t>
      </w:r>
      <w:r w:rsidR="00477566" w:rsidRPr="004927A3">
        <w:rPr>
          <w:rFonts w:ascii="Times New Roman" w:hAnsi="Times New Roman" w:cs="Times New Roman"/>
          <w:color w:val="000000" w:themeColor="text1"/>
          <w:szCs w:val="28"/>
        </w:rPr>
        <w:t xml:space="preserve">, а также наличия финансирования проекта за счет средств </w:t>
      </w:r>
      <w:r w:rsidR="00A629E0" w:rsidRPr="004927A3">
        <w:rPr>
          <w:rFonts w:ascii="Times New Roman" w:hAnsi="Times New Roman" w:cs="Times New Roman"/>
          <w:color w:val="000000" w:themeColor="text1"/>
          <w:szCs w:val="28"/>
        </w:rPr>
        <w:t>республиканского бюджета Республики Дагестан</w:t>
      </w:r>
      <w:r w:rsidR="00477566" w:rsidRPr="004927A3">
        <w:rPr>
          <w:rFonts w:ascii="Times New Roman" w:hAnsi="Times New Roman" w:cs="Times New Roman"/>
          <w:color w:val="000000" w:themeColor="text1"/>
          <w:szCs w:val="28"/>
        </w:rPr>
        <w:t xml:space="preserve"> в рамках других направлений поддержки.</w:t>
      </w:r>
    </w:p>
    <w:p w14:paraId="5EC7694C" w14:textId="40B83357" w:rsidR="00477566" w:rsidRPr="004927A3" w:rsidRDefault="00BC7F17"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Органы исполнительной власти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не позднее </w:t>
      </w:r>
      <w:r w:rsidR="008A527C">
        <w:rPr>
          <w:rFonts w:ascii="Times New Roman" w:hAnsi="Times New Roman" w:cs="Times New Roman"/>
          <w:color w:val="000000" w:themeColor="text1"/>
          <w:szCs w:val="28"/>
        </w:rPr>
        <w:t>7</w:t>
      </w:r>
      <w:r w:rsidR="00477566" w:rsidRPr="004927A3">
        <w:rPr>
          <w:rFonts w:ascii="Times New Roman" w:hAnsi="Times New Roman" w:cs="Times New Roman"/>
          <w:color w:val="000000" w:themeColor="text1"/>
          <w:szCs w:val="28"/>
        </w:rPr>
        <w:t xml:space="preserve"> дней со дня регистрации проектов и документов рассматривают их и по результатам рассмотрения направляют заключения в адрес организатора конкурсного отбора. </w:t>
      </w:r>
      <w:hyperlink w:anchor="P747">
        <w:r w:rsidR="00477566" w:rsidRPr="004927A3">
          <w:rPr>
            <w:rFonts w:ascii="Times New Roman" w:hAnsi="Times New Roman" w:cs="Times New Roman"/>
            <w:color w:val="000000" w:themeColor="text1"/>
            <w:szCs w:val="28"/>
          </w:rPr>
          <w:t>Заключение</w:t>
        </w:r>
      </w:hyperlink>
      <w:r w:rsidR="00477566" w:rsidRPr="004927A3">
        <w:rPr>
          <w:rFonts w:ascii="Times New Roman" w:hAnsi="Times New Roman" w:cs="Times New Roman"/>
          <w:color w:val="000000" w:themeColor="text1"/>
          <w:szCs w:val="28"/>
        </w:rPr>
        <w:t xml:space="preserve"> оформляется по форме согласно приложению 4 к настоящему Порядку.</w:t>
      </w:r>
    </w:p>
    <w:p w14:paraId="5753EBA0" w14:textId="1F19B7E4" w:rsidR="00477566" w:rsidRDefault="00477566" w:rsidP="00472160">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Заключения органо</w:t>
      </w:r>
      <w:r w:rsidR="00A629E0" w:rsidRPr="004927A3">
        <w:rPr>
          <w:rFonts w:ascii="Times New Roman" w:hAnsi="Times New Roman" w:cs="Times New Roman"/>
          <w:color w:val="000000" w:themeColor="text1"/>
          <w:szCs w:val="28"/>
        </w:rPr>
        <w:t>в</w:t>
      </w:r>
      <w:r w:rsidR="00BC7F17" w:rsidRPr="004927A3">
        <w:rPr>
          <w:rFonts w:ascii="Times New Roman" w:hAnsi="Times New Roman" w:cs="Times New Roman"/>
          <w:color w:val="000000" w:themeColor="text1"/>
          <w:szCs w:val="28"/>
        </w:rPr>
        <w:t xml:space="preserve"> исполнительной власти</w:t>
      </w:r>
      <w:r w:rsidR="00A629E0" w:rsidRPr="004927A3">
        <w:rPr>
          <w:rFonts w:ascii="Times New Roman" w:hAnsi="Times New Roman" w:cs="Times New Roman"/>
          <w:color w:val="000000" w:themeColor="text1"/>
          <w:szCs w:val="28"/>
        </w:rPr>
        <w:t xml:space="preserve"> Республике Дагестан</w:t>
      </w:r>
      <w:r w:rsidRPr="004927A3">
        <w:rPr>
          <w:rFonts w:ascii="Times New Roman" w:hAnsi="Times New Roman" w:cs="Times New Roman"/>
          <w:color w:val="000000" w:themeColor="text1"/>
          <w:szCs w:val="28"/>
        </w:rPr>
        <w:t xml:space="preserve"> передаются в Конкурсную комиссию организатором конкурсного отбора и учитываются при принятии итогового решения о проектах, прошедших конкурсный отбор.</w:t>
      </w:r>
    </w:p>
    <w:p w14:paraId="27820DD3" w14:textId="43591E03" w:rsidR="001A3727" w:rsidRPr="00430121" w:rsidRDefault="004B6BE8" w:rsidP="00B24775">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w:t>
      </w:r>
      <w:r w:rsidR="0048137C" w:rsidRPr="004927A3">
        <w:rPr>
          <w:rFonts w:ascii="Times New Roman" w:hAnsi="Times New Roman" w:cs="Times New Roman"/>
          <w:color w:val="000000" w:themeColor="text1"/>
          <w:szCs w:val="28"/>
        </w:rPr>
        <w:t>1</w:t>
      </w:r>
      <w:r w:rsidR="00477566" w:rsidRPr="004927A3">
        <w:rPr>
          <w:rFonts w:ascii="Times New Roman" w:hAnsi="Times New Roman" w:cs="Times New Roman"/>
          <w:color w:val="000000" w:themeColor="text1"/>
          <w:szCs w:val="28"/>
        </w:rPr>
        <w:t xml:space="preserve">. </w:t>
      </w:r>
      <w:r w:rsidR="00B24775" w:rsidRPr="00430121">
        <w:rPr>
          <w:rFonts w:ascii="Times New Roman" w:hAnsi="Times New Roman" w:cs="Times New Roman"/>
          <w:color w:val="000000" w:themeColor="text1"/>
          <w:szCs w:val="28"/>
        </w:rPr>
        <w:t>Конкурсная комиссия в день проведения заседания принимает</w:t>
      </w:r>
      <w:r w:rsidR="001A3727" w:rsidRPr="00430121">
        <w:rPr>
          <w:rFonts w:ascii="Times New Roman" w:hAnsi="Times New Roman" w:cs="Times New Roman"/>
          <w:color w:val="000000" w:themeColor="text1"/>
          <w:szCs w:val="28"/>
        </w:rPr>
        <w:t xml:space="preserve"> </w:t>
      </w:r>
      <w:r w:rsidR="00B24775" w:rsidRPr="00430121">
        <w:rPr>
          <w:rFonts w:ascii="Times New Roman" w:hAnsi="Times New Roman" w:cs="Times New Roman"/>
          <w:color w:val="000000" w:themeColor="text1"/>
          <w:szCs w:val="28"/>
        </w:rPr>
        <w:t>решение</w:t>
      </w:r>
      <w:r w:rsidR="001A3727" w:rsidRPr="00430121">
        <w:rPr>
          <w:rFonts w:ascii="Times New Roman" w:hAnsi="Times New Roman" w:cs="Times New Roman"/>
          <w:color w:val="000000" w:themeColor="text1"/>
          <w:szCs w:val="28"/>
        </w:rPr>
        <w:t xml:space="preserve"> о поддержке инициативного проекта или об отказе в поддержке инициативного проекта.</w:t>
      </w:r>
    </w:p>
    <w:p w14:paraId="4689F613" w14:textId="0CBABB56" w:rsidR="00B24775" w:rsidRPr="00430121" w:rsidRDefault="001A3727" w:rsidP="00B24775">
      <w:pPr>
        <w:pStyle w:val="ConsPlusNormal"/>
        <w:ind w:firstLine="540"/>
        <w:jc w:val="both"/>
        <w:rPr>
          <w:rFonts w:ascii="Times New Roman" w:hAnsi="Times New Roman" w:cs="Times New Roman"/>
          <w:color w:val="000000" w:themeColor="text1"/>
          <w:szCs w:val="28"/>
        </w:rPr>
      </w:pPr>
      <w:r w:rsidRPr="00430121">
        <w:rPr>
          <w:rFonts w:ascii="Times New Roman" w:hAnsi="Times New Roman" w:cs="Times New Roman"/>
          <w:color w:val="000000" w:themeColor="text1"/>
          <w:szCs w:val="28"/>
        </w:rPr>
        <w:t xml:space="preserve">Решение Конкурсной комиссии </w:t>
      </w:r>
      <w:r w:rsidR="00B24775" w:rsidRPr="00430121">
        <w:rPr>
          <w:rFonts w:ascii="Times New Roman" w:hAnsi="Times New Roman" w:cs="Times New Roman"/>
          <w:color w:val="000000" w:themeColor="text1"/>
          <w:szCs w:val="28"/>
        </w:rPr>
        <w:t xml:space="preserve">оформляется протоколом заседания Конкурсной комиссии. </w:t>
      </w:r>
    </w:p>
    <w:p w14:paraId="49833523" w14:textId="44A051A0"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Количество проектов, получающих поддержку в реализации, определяется Конкурсной комиссией на основании</w:t>
      </w:r>
      <w:r w:rsidR="00746FB4" w:rsidRPr="004927A3">
        <w:rPr>
          <w:rFonts w:ascii="Times New Roman" w:hAnsi="Times New Roman" w:cs="Times New Roman"/>
          <w:color w:val="000000" w:themeColor="text1"/>
          <w:szCs w:val="28"/>
        </w:rPr>
        <w:t xml:space="preserve"> ранжированного</w:t>
      </w:r>
      <w:r w:rsidRPr="004927A3">
        <w:rPr>
          <w:rFonts w:ascii="Times New Roman" w:hAnsi="Times New Roman" w:cs="Times New Roman"/>
          <w:color w:val="000000" w:themeColor="text1"/>
          <w:szCs w:val="28"/>
        </w:rPr>
        <w:t xml:space="preserve"> итогового рейтинга исходя из предельного объема бюджетных ассигнований, предусмотренных в </w:t>
      </w:r>
      <w:r w:rsidR="00C968A4" w:rsidRPr="004927A3">
        <w:rPr>
          <w:rFonts w:ascii="Times New Roman" w:hAnsi="Times New Roman" w:cs="Times New Roman"/>
          <w:color w:val="000000" w:themeColor="text1"/>
          <w:szCs w:val="28"/>
        </w:rPr>
        <w:t xml:space="preserve">республиканском </w:t>
      </w:r>
      <w:r w:rsidRPr="004927A3">
        <w:rPr>
          <w:rFonts w:ascii="Times New Roman" w:hAnsi="Times New Roman" w:cs="Times New Roman"/>
          <w:color w:val="000000" w:themeColor="text1"/>
          <w:szCs w:val="28"/>
        </w:rPr>
        <w:t xml:space="preserve">бюджете </w:t>
      </w:r>
      <w:r w:rsidR="00A629E0" w:rsidRPr="004927A3">
        <w:rPr>
          <w:rFonts w:ascii="Times New Roman" w:hAnsi="Times New Roman" w:cs="Times New Roman"/>
          <w:color w:val="000000" w:themeColor="text1"/>
          <w:szCs w:val="28"/>
        </w:rPr>
        <w:t>Республики Дагестан</w:t>
      </w:r>
      <w:r w:rsidRPr="004927A3">
        <w:rPr>
          <w:rFonts w:ascii="Times New Roman" w:hAnsi="Times New Roman" w:cs="Times New Roman"/>
          <w:color w:val="000000" w:themeColor="text1"/>
          <w:szCs w:val="28"/>
        </w:rPr>
        <w:t xml:space="preserve"> на данные цели в </w:t>
      </w:r>
      <w:r w:rsidR="00746FB4" w:rsidRPr="004927A3">
        <w:rPr>
          <w:rFonts w:ascii="Times New Roman" w:hAnsi="Times New Roman" w:cs="Times New Roman"/>
          <w:color w:val="000000" w:themeColor="text1"/>
          <w:szCs w:val="28"/>
        </w:rPr>
        <w:t>текущем</w:t>
      </w:r>
      <w:r w:rsidRPr="004927A3">
        <w:rPr>
          <w:rFonts w:ascii="Times New Roman" w:hAnsi="Times New Roman" w:cs="Times New Roman"/>
          <w:color w:val="000000" w:themeColor="text1"/>
          <w:szCs w:val="28"/>
        </w:rPr>
        <w:t xml:space="preserve"> финансовом году.</w:t>
      </w:r>
    </w:p>
    <w:p w14:paraId="499A5BA7" w14:textId="17FF010F"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w:t>
      </w:r>
      <w:r w:rsidR="0048137C" w:rsidRPr="004927A3">
        <w:rPr>
          <w:rFonts w:ascii="Times New Roman" w:hAnsi="Times New Roman" w:cs="Times New Roman"/>
          <w:color w:val="000000" w:themeColor="text1"/>
          <w:szCs w:val="28"/>
        </w:rPr>
        <w:t>2</w:t>
      </w:r>
      <w:r w:rsidR="00477566" w:rsidRPr="004927A3">
        <w:rPr>
          <w:rFonts w:ascii="Times New Roman" w:hAnsi="Times New Roman" w:cs="Times New Roman"/>
          <w:color w:val="000000" w:themeColor="text1"/>
          <w:szCs w:val="28"/>
        </w:rPr>
        <w:t>. Конкурсная комиссия проводит конкурсный отбор путем оценки проектов на основании критериев</w:t>
      </w:r>
      <w:r w:rsidR="0048137C" w:rsidRPr="004927A3">
        <w:rPr>
          <w:rFonts w:ascii="Times New Roman" w:hAnsi="Times New Roman" w:cs="Times New Roman"/>
          <w:color w:val="000000" w:themeColor="text1"/>
          <w:szCs w:val="28"/>
        </w:rPr>
        <w:t xml:space="preserve"> и их значений</w:t>
      </w:r>
      <w:r w:rsidR="00477566" w:rsidRPr="004927A3">
        <w:rPr>
          <w:rFonts w:ascii="Times New Roman" w:hAnsi="Times New Roman" w:cs="Times New Roman"/>
          <w:color w:val="000000" w:themeColor="text1"/>
          <w:szCs w:val="28"/>
        </w:rPr>
        <w:t xml:space="preserve">, установленных в </w:t>
      </w:r>
      <w:r w:rsidRPr="004927A3">
        <w:rPr>
          <w:rFonts w:ascii="Times New Roman" w:hAnsi="Times New Roman" w:cs="Times New Roman"/>
          <w:color w:val="000000" w:themeColor="text1"/>
          <w:szCs w:val="28"/>
        </w:rPr>
        <w:t xml:space="preserve">пункте </w:t>
      </w:r>
      <w:hyperlink w:anchor="P71">
        <w:r w:rsidR="0048137C" w:rsidRPr="004927A3">
          <w:rPr>
            <w:rFonts w:ascii="Times New Roman" w:hAnsi="Times New Roman" w:cs="Times New Roman"/>
            <w:color w:val="000000" w:themeColor="text1"/>
            <w:szCs w:val="28"/>
          </w:rPr>
          <w:t>22</w:t>
        </w:r>
      </w:hyperlink>
      <w:r w:rsidR="00477566" w:rsidRPr="004927A3">
        <w:rPr>
          <w:rFonts w:ascii="Times New Roman" w:hAnsi="Times New Roman" w:cs="Times New Roman"/>
          <w:color w:val="000000" w:themeColor="text1"/>
          <w:szCs w:val="28"/>
        </w:rPr>
        <w:t xml:space="preserve"> настоящего Порядка</w:t>
      </w:r>
      <w:r w:rsidR="0048137C" w:rsidRPr="004927A3">
        <w:rPr>
          <w:rFonts w:ascii="Times New Roman" w:hAnsi="Times New Roman" w:cs="Times New Roman"/>
          <w:color w:val="000000" w:themeColor="text1"/>
          <w:szCs w:val="28"/>
        </w:rPr>
        <w:t xml:space="preserve"> и в приложении 1 к настоящему Порядку</w:t>
      </w:r>
      <w:r w:rsidR="00FB26F3" w:rsidRPr="00FB26F3">
        <w:rPr>
          <w:rFonts w:ascii="Times New Roman" w:hAnsi="Times New Roman" w:cs="Times New Roman"/>
          <w:color w:val="000000" w:themeColor="text1"/>
          <w:szCs w:val="28"/>
        </w:rPr>
        <w:t xml:space="preserve"> </w:t>
      </w:r>
      <w:r w:rsidR="00FB26F3" w:rsidRPr="004927A3">
        <w:rPr>
          <w:rFonts w:ascii="Times New Roman" w:hAnsi="Times New Roman" w:cs="Times New Roman"/>
          <w:color w:val="000000" w:themeColor="text1"/>
          <w:szCs w:val="28"/>
        </w:rPr>
        <w:t>соответственно</w:t>
      </w:r>
      <w:r w:rsidR="00477566" w:rsidRPr="004927A3">
        <w:rPr>
          <w:rFonts w:ascii="Times New Roman" w:hAnsi="Times New Roman" w:cs="Times New Roman"/>
          <w:color w:val="000000" w:themeColor="text1"/>
          <w:szCs w:val="28"/>
        </w:rPr>
        <w:t>.</w:t>
      </w:r>
    </w:p>
    <w:p w14:paraId="0DC37125" w14:textId="355129E4" w:rsidR="00C21FDE" w:rsidRPr="004E2291" w:rsidRDefault="00515A98" w:rsidP="004E2291">
      <w:pPr>
        <w:pStyle w:val="ConsPlusNormal"/>
        <w:ind w:firstLine="540"/>
        <w:jc w:val="both"/>
        <w:rPr>
          <w:rFonts w:ascii="Times New Roman" w:hAnsi="Times New Roman" w:cs="Times New Roman"/>
          <w:szCs w:val="28"/>
        </w:rPr>
      </w:pPr>
      <w:r w:rsidRPr="004927A3">
        <w:rPr>
          <w:rFonts w:ascii="Times New Roman" w:hAnsi="Times New Roman" w:cs="Times New Roman"/>
          <w:szCs w:val="28"/>
        </w:rPr>
        <w:t xml:space="preserve">Конкурсная комиссия </w:t>
      </w:r>
      <w:r w:rsidR="00462A19" w:rsidRPr="004927A3">
        <w:rPr>
          <w:rFonts w:ascii="Times New Roman" w:hAnsi="Times New Roman" w:cs="Times New Roman"/>
          <w:szCs w:val="28"/>
        </w:rPr>
        <w:t>на основе информации о количестве присвоенных инициативн</w:t>
      </w:r>
      <w:r w:rsidR="004E2291">
        <w:rPr>
          <w:rFonts w:ascii="Times New Roman" w:hAnsi="Times New Roman" w:cs="Times New Roman"/>
          <w:szCs w:val="28"/>
        </w:rPr>
        <w:t>ым</w:t>
      </w:r>
      <w:r w:rsidR="00462A19" w:rsidRPr="004927A3">
        <w:rPr>
          <w:rFonts w:ascii="Times New Roman" w:hAnsi="Times New Roman" w:cs="Times New Roman"/>
          <w:szCs w:val="28"/>
        </w:rPr>
        <w:t xml:space="preserve"> проект</w:t>
      </w:r>
      <w:r w:rsidR="004E2291">
        <w:rPr>
          <w:rFonts w:ascii="Times New Roman" w:hAnsi="Times New Roman" w:cs="Times New Roman"/>
          <w:szCs w:val="28"/>
        </w:rPr>
        <w:t>ам</w:t>
      </w:r>
      <w:r w:rsidR="00462A19" w:rsidRPr="004927A3">
        <w:rPr>
          <w:rFonts w:ascii="Times New Roman" w:hAnsi="Times New Roman" w:cs="Times New Roman"/>
          <w:szCs w:val="28"/>
        </w:rPr>
        <w:t xml:space="preserve"> баллов </w:t>
      </w:r>
      <w:r w:rsidRPr="004927A3">
        <w:rPr>
          <w:rFonts w:ascii="Times New Roman" w:hAnsi="Times New Roman" w:cs="Times New Roman"/>
          <w:szCs w:val="28"/>
        </w:rPr>
        <w:t xml:space="preserve">формирует </w:t>
      </w:r>
      <w:bookmarkStart w:id="24" w:name="_Hlk191118493"/>
      <w:r w:rsidRPr="004927A3">
        <w:rPr>
          <w:rFonts w:ascii="Times New Roman" w:hAnsi="Times New Roman" w:cs="Times New Roman"/>
          <w:szCs w:val="28"/>
        </w:rPr>
        <w:t xml:space="preserve">ранжированный </w:t>
      </w:r>
      <w:r w:rsidR="00746FB4" w:rsidRPr="004927A3">
        <w:rPr>
          <w:rFonts w:ascii="Times New Roman" w:hAnsi="Times New Roman" w:cs="Times New Roman"/>
          <w:szCs w:val="28"/>
        </w:rPr>
        <w:t>итоговый рейтинг</w:t>
      </w:r>
      <w:r w:rsidRPr="004927A3">
        <w:rPr>
          <w:rFonts w:ascii="Times New Roman" w:hAnsi="Times New Roman" w:cs="Times New Roman"/>
          <w:szCs w:val="28"/>
        </w:rPr>
        <w:t xml:space="preserve"> </w:t>
      </w:r>
      <w:bookmarkEnd w:id="24"/>
      <w:r w:rsidRPr="004927A3">
        <w:rPr>
          <w:rFonts w:ascii="Times New Roman" w:hAnsi="Times New Roman" w:cs="Times New Roman"/>
          <w:szCs w:val="28"/>
        </w:rPr>
        <w:t xml:space="preserve">в порядке убывания набранных ими суммарных баллов (далее - ранжированный </w:t>
      </w:r>
      <w:r w:rsidR="00746FB4" w:rsidRPr="004927A3">
        <w:rPr>
          <w:rFonts w:ascii="Times New Roman" w:hAnsi="Times New Roman" w:cs="Times New Roman"/>
          <w:szCs w:val="28"/>
        </w:rPr>
        <w:t>рейтинг</w:t>
      </w:r>
      <w:r w:rsidRPr="004927A3">
        <w:rPr>
          <w:rFonts w:ascii="Times New Roman" w:hAnsi="Times New Roman" w:cs="Times New Roman"/>
          <w:szCs w:val="28"/>
        </w:rPr>
        <w:t>) и присваивает им соответствующие порядковые номера.</w:t>
      </w:r>
    </w:p>
    <w:p w14:paraId="6CDFD6C3" w14:textId="6BD9634D" w:rsidR="00462A19" w:rsidRPr="004927A3" w:rsidRDefault="00462A19" w:rsidP="00D21567">
      <w:pPr>
        <w:autoSpaceDE w:val="0"/>
        <w:autoSpaceDN w:val="0"/>
        <w:adjustRightInd w:val="0"/>
        <w:spacing w:after="0" w:line="240" w:lineRule="auto"/>
        <w:ind w:firstLine="540"/>
        <w:jc w:val="both"/>
        <w:rPr>
          <w:rFonts w:cs="Times New Roman"/>
          <w:szCs w:val="28"/>
        </w:rPr>
      </w:pPr>
      <w:r w:rsidRPr="004927A3">
        <w:rPr>
          <w:rFonts w:cs="Times New Roman"/>
          <w:szCs w:val="28"/>
        </w:rPr>
        <w:lastRenderedPageBreak/>
        <w:t xml:space="preserve">Если несколько инициативных проектов набрали одинаковое количество баллов, то меньший порядковый номер присваивается инициативному проекту, на реализацию которого требуется меньший объем средств из республиканского бюджета Республики </w:t>
      </w:r>
      <w:r w:rsidR="00746FB4" w:rsidRPr="004927A3">
        <w:rPr>
          <w:rFonts w:cs="Times New Roman"/>
          <w:szCs w:val="28"/>
        </w:rPr>
        <w:t>Дагестан</w:t>
      </w:r>
      <w:r w:rsidRPr="004927A3">
        <w:rPr>
          <w:rFonts w:cs="Times New Roman"/>
          <w:szCs w:val="28"/>
        </w:rPr>
        <w:t>.</w:t>
      </w:r>
    </w:p>
    <w:p w14:paraId="623EEEF3" w14:textId="7EFC9FEB" w:rsidR="00462A19" w:rsidRPr="004927A3" w:rsidRDefault="00462A19" w:rsidP="00D21567">
      <w:pPr>
        <w:autoSpaceDE w:val="0"/>
        <w:autoSpaceDN w:val="0"/>
        <w:adjustRightInd w:val="0"/>
        <w:spacing w:after="0" w:line="240" w:lineRule="auto"/>
        <w:ind w:firstLine="540"/>
        <w:jc w:val="both"/>
        <w:rPr>
          <w:rFonts w:cs="Times New Roman"/>
          <w:szCs w:val="28"/>
        </w:rPr>
      </w:pPr>
      <w:r w:rsidRPr="004927A3">
        <w:rPr>
          <w:rFonts w:cs="Times New Roman"/>
          <w:szCs w:val="28"/>
        </w:rPr>
        <w:t xml:space="preserve">При одинаковом объеме средств из республиканского бюджета Республики </w:t>
      </w:r>
      <w:r w:rsidR="00746FB4" w:rsidRPr="004927A3">
        <w:rPr>
          <w:rFonts w:cs="Times New Roman"/>
          <w:szCs w:val="28"/>
        </w:rPr>
        <w:t>Дагестан</w:t>
      </w:r>
      <w:r w:rsidRPr="004927A3">
        <w:rPr>
          <w:rFonts w:cs="Times New Roman"/>
          <w:szCs w:val="28"/>
        </w:rPr>
        <w:t>, требуемых на реализацию инициативных проектов, меньший порядковый номер присваивается инициативному проекту, предусматривающему привлечение большего объема инициативных платежей.</w:t>
      </w:r>
    </w:p>
    <w:p w14:paraId="3FF341E7" w14:textId="21B0C8F1"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w:t>
      </w:r>
      <w:r w:rsidR="00C81CCA" w:rsidRPr="004927A3">
        <w:rPr>
          <w:rFonts w:ascii="Times New Roman" w:hAnsi="Times New Roman" w:cs="Times New Roman"/>
          <w:color w:val="000000" w:themeColor="text1"/>
          <w:szCs w:val="28"/>
        </w:rPr>
        <w:t>3</w:t>
      </w:r>
      <w:r w:rsidR="00811C46" w:rsidRPr="004927A3">
        <w:rPr>
          <w:rFonts w:ascii="Times New Roman" w:hAnsi="Times New Roman" w:cs="Times New Roman"/>
          <w:color w:val="000000" w:themeColor="text1"/>
          <w:szCs w:val="28"/>
        </w:rPr>
        <w:t>.</w:t>
      </w:r>
      <w:r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В случае если после дня проведения заседания Конкурсной комиссии в </w:t>
      </w:r>
      <w:r w:rsidR="00C968A4" w:rsidRPr="004927A3">
        <w:rPr>
          <w:rFonts w:ascii="Times New Roman" w:hAnsi="Times New Roman" w:cs="Times New Roman"/>
          <w:color w:val="000000" w:themeColor="text1"/>
          <w:szCs w:val="28"/>
        </w:rPr>
        <w:t xml:space="preserve">республиканском </w:t>
      </w:r>
      <w:r w:rsidR="00477566" w:rsidRPr="004927A3">
        <w:rPr>
          <w:rFonts w:ascii="Times New Roman" w:hAnsi="Times New Roman" w:cs="Times New Roman"/>
          <w:color w:val="000000" w:themeColor="text1"/>
          <w:szCs w:val="28"/>
        </w:rPr>
        <w:t xml:space="preserve">бюджете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на соответствующий финансовый год и на плановый период будут предусмотрены дополнительные </w:t>
      </w:r>
      <w:r w:rsidR="007111EB">
        <w:rPr>
          <w:rFonts w:ascii="Times New Roman" w:hAnsi="Times New Roman" w:cs="Times New Roman"/>
          <w:color w:val="000000" w:themeColor="text1"/>
          <w:szCs w:val="28"/>
        </w:rPr>
        <w:t xml:space="preserve">бюджетные </w:t>
      </w:r>
      <w:r w:rsidR="00477566" w:rsidRPr="004927A3">
        <w:rPr>
          <w:rFonts w:ascii="Times New Roman" w:hAnsi="Times New Roman" w:cs="Times New Roman"/>
          <w:color w:val="000000" w:themeColor="text1"/>
          <w:szCs w:val="28"/>
        </w:rPr>
        <w:t xml:space="preserve">ассигнования на предоставление субсидий, а также в случае образования в течение финансового года остатка средств субсидий после проведения заказчиками соответствующих процедур, связанных с осуществлением закупок товаров, работ, услуг в соответствии с федеральным законодательством и законодательством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или отказа победителей конкурсного отбора от реализации проектов проводятся дополнительные заседания Конкурсной комиссии.</w:t>
      </w:r>
    </w:p>
    <w:p w14:paraId="72340911" w14:textId="69FA1693" w:rsidR="00477566" w:rsidRPr="004927A3" w:rsidRDefault="00C82231" w:rsidP="00D21567">
      <w:pPr>
        <w:pStyle w:val="ConsPlusNormal"/>
        <w:ind w:firstLine="540"/>
        <w:jc w:val="both"/>
        <w:rPr>
          <w:rFonts w:ascii="Times New Roman" w:hAnsi="Times New Roman" w:cs="Times New Roman"/>
          <w:color w:val="000000" w:themeColor="text1"/>
          <w:szCs w:val="28"/>
        </w:rPr>
      </w:pPr>
      <w:r w:rsidRPr="00B54374">
        <w:rPr>
          <w:rFonts w:ascii="Times New Roman" w:hAnsi="Times New Roman" w:cs="Times New Roman"/>
          <w:color w:val="000000" w:themeColor="text1"/>
          <w:szCs w:val="28"/>
        </w:rPr>
        <w:t xml:space="preserve">На дополнительных заседаниях Конкурсная комиссия принимает решение </w:t>
      </w:r>
      <w:r w:rsidR="00792E2A" w:rsidRPr="00B54374">
        <w:rPr>
          <w:rFonts w:ascii="Times New Roman" w:hAnsi="Times New Roman" w:cs="Times New Roman"/>
          <w:color w:val="000000" w:themeColor="text1"/>
          <w:szCs w:val="28"/>
        </w:rPr>
        <w:br/>
      </w:r>
      <w:r w:rsidRPr="00B54374">
        <w:rPr>
          <w:rFonts w:ascii="Times New Roman" w:hAnsi="Times New Roman" w:cs="Times New Roman"/>
          <w:color w:val="000000" w:themeColor="text1"/>
          <w:szCs w:val="28"/>
        </w:rPr>
        <w:t>о признании прошедшими конкурсный отбор проектов</w:t>
      </w:r>
      <w:r w:rsidR="00C81CCA" w:rsidRPr="00B54374">
        <w:rPr>
          <w:rFonts w:ascii="Times New Roman" w:hAnsi="Times New Roman" w:cs="Times New Roman"/>
          <w:color w:val="000000" w:themeColor="text1"/>
          <w:szCs w:val="28"/>
        </w:rPr>
        <w:t xml:space="preserve"> в соответствии с </w:t>
      </w:r>
      <w:r w:rsidR="00C81CCA" w:rsidRPr="00B54374">
        <w:rPr>
          <w:rFonts w:ascii="Times New Roman" w:hAnsi="Times New Roman" w:cs="Times New Roman"/>
          <w:szCs w:val="28"/>
        </w:rPr>
        <w:t>ранжированным рейтингом</w:t>
      </w:r>
      <w:r w:rsidRPr="00B54374">
        <w:rPr>
          <w:rFonts w:ascii="Times New Roman" w:hAnsi="Times New Roman" w:cs="Times New Roman"/>
          <w:color w:val="000000" w:themeColor="text1"/>
          <w:szCs w:val="28"/>
        </w:rPr>
        <w:t xml:space="preserve">, </w:t>
      </w:r>
      <w:r w:rsidR="00C81CCA" w:rsidRPr="00B54374">
        <w:rPr>
          <w:rFonts w:ascii="Times New Roman" w:hAnsi="Times New Roman" w:cs="Times New Roman"/>
          <w:color w:val="000000" w:themeColor="text1"/>
          <w:szCs w:val="28"/>
        </w:rPr>
        <w:t>получивших наибольший суммарный балл</w:t>
      </w:r>
      <w:r w:rsidRPr="00B54374">
        <w:rPr>
          <w:rFonts w:ascii="Times New Roman" w:hAnsi="Times New Roman" w:cs="Times New Roman"/>
          <w:color w:val="000000" w:themeColor="text1"/>
          <w:szCs w:val="28"/>
        </w:rPr>
        <w:t>, из числа не прошедших конкурсный отбор по итогам первого (предшествующего) заседания Конкурсной комиссии.</w:t>
      </w:r>
    </w:p>
    <w:p w14:paraId="514CBC53"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На дополнительных заседаниях Конкурсная комиссия принимает решение об исключении проекта из перечня проектов - победителей конкурсного отбора в связи с отказом участника конкурсного отбора от реализации проекта и о возврате средств граждан, юридических лиц и индивидуальных предпринимателей.</w:t>
      </w:r>
    </w:p>
    <w:p w14:paraId="07E18C67"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Сроки проведения дополнительных заседаний Конкурсной комиссии определяет Министерство, но не позднее чем за 4 календарных месяца до окончания года, в котором реализуются проекты.</w:t>
      </w:r>
    </w:p>
    <w:p w14:paraId="72D4137F" w14:textId="0130F856"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Информация о сроках проведения дополнительного заседания Конкурсной комиссии размещается на </w:t>
      </w:r>
      <w:r w:rsidR="005551CD" w:rsidRPr="004927A3">
        <w:rPr>
          <w:rFonts w:ascii="Times New Roman" w:hAnsi="Times New Roman" w:cs="Times New Roman"/>
          <w:color w:val="000000" w:themeColor="text1"/>
          <w:szCs w:val="28"/>
        </w:rPr>
        <w:t>официальном сайте Министерства</w:t>
      </w:r>
      <w:r w:rsidRPr="004927A3">
        <w:rPr>
          <w:rFonts w:ascii="Times New Roman" w:hAnsi="Times New Roman" w:cs="Times New Roman"/>
          <w:color w:val="000000" w:themeColor="text1"/>
          <w:szCs w:val="28"/>
        </w:rPr>
        <w:t>.</w:t>
      </w:r>
    </w:p>
    <w:p w14:paraId="4EB3A7AD" w14:textId="0F74C7BC" w:rsidR="00F370BE"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w:t>
      </w:r>
      <w:r w:rsidR="00C81CCA" w:rsidRPr="004927A3">
        <w:rPr>
          <w:rFonts w:ascii="Times New Roman" w:hAnsi="Times New Roman" w:cs="Times New Roman"/>
          <w:color w:val="000000" w:themeColor="text1"/>
          <w:szCs w:val="28"/>
        </w:rPr>
        <w:t>4</w:t>
      </w:r>
      <w:r w:rsidR="00811C46" w:rsidRPr="004927A3">
        <w:rPr>
          <w:rFonts w:ascii="Times New Roman" w:hAnsi="Times New Roman" w:cs="Times New Roman"/>
          <w:color w:val="000000" w:themeColor="text1"/>
          <w:szCs w:val="28"/>
        </w:rPr>
        <w:t xml:space="preserve">. </w:t>
      </w:r>
      <w:r w:rsidR="00393C8D" w:rsidRPr="004927A3">
        <w:rPr>
          <w:rFonts w:ascii="Times New Roman" w:hAnsi="Times New Roman" w:cs="Times New Roman"/>
          <w:color w:val="000000" w:themeColor="text1"/>
          <w:szCs w:val="28"/>
        </w:rPr>
        <w:t>Конкурсная комиссия принимает решение об отказе в поддержке проекта в одном из следующих случаев:</w:t>
      </w:r>
    </w:p>
    <w:p w14:paraId="0D66A652" w14:textId="4D27801D" w:rsidR="00393C8D" w:rsidRPr="004927A3" w:rsidRDefault="00393C8D"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1) несоблюдение установленного порядка внесения проекта и его рассмотрения;</w:t>
      </w:r>
    </w:p>
    <w:p w14:paraId="3607438C" w14:textId="5AC77037" w:rsidR="00393C8D" w:rsidRPr="004927A3" w:rsidRDefault="00393C8D"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2) несоответствие проекта требованиям федеральных законов и иных нормативных правовых актов Российской Федерации, законов и иных нормативных правовых актов </w:t>
      </w:r>
      <w:r w:rsidR="009F1BE1" w:rsidRPr="004927A3">
        <w:rPr>
          <w:rFonts w:ascii="Times New Roman" w:hAnsi="Times New Roman" w:cs="Times New Roman"/>
          <w:color w:val="000000" w:themeColor="text1"/>
          <w:szCs w:val="28"/>
        </w:rPr>
        <w:t>Республики Дагестан</w:t>
      </w:r>
      <w:r w:rsidRPr="004927A3">
        <w:rPr>
          <w:rFonts w:ascii="Times New Roman" w:hAnsi="Times New Roman" w:cs="Times New Roman"/>
          <w:color w:val="000000" w:themeColor="text1"/>
          <w:szCs w:val="28"/>
        </w:rPr>
        <w:t xml:space="preserve">, </w:t>
      </w:r>
      <w:r w:rsidR="009F1BE1" w:rsidRPr="004927A3">
        <w:rPr>
          <w:rFonts w:ascii="Times New Roman" w:hAnsi="Times New Roman" w:cs="Times New Roman"/>
          <w:color w:val="000000" w:themeColor="text1"/>
          <w:szCs w:val="28"/>
        </w:rPr>
        <w:t>настоящего Порядка</w:t>
      </w:r>
      <w:r w:rsidRPr="004927A3">
        <w:rPr>
          <w:rFonts w:ascii="Times New Roman" w:hAnsi="Times New Roman" w:cs="Times New Roman"/>
          <w:color w:val="000000" w:themeColor="text1"/>
          <w:szCs w:val="28"/>
        </w:rPr>
        <w:t>;</w:t>
      </w:r>
    </w:p>
    <w:p w14:paraId="4FB72EB2" w14:textId="3028C5DF" w:rsidR="00393C8D" w:rsidRPr="004927A3" w:rsidRDefault="00393C8D"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3) невозможность реализации проекта ввиду отсутствия у органов местного самоуправления необходимых полномочий и прав;</w:t>
      </w:r>
    </w:p>
    <w:p w14:paraId="41873E87" w14:textId="273BD853" w:rsidR="00393C8D" w:rsidRPr="004927A3" w:rsidRDefault="00393C8D"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 отсутствие средств местного бюджета в объеме средств, необходимом для реализации проекта, источником формирования которых не являются инициативные платежи;</w:t>
      </w:r>
    </w:p>
    <w:p w14:paraId="7C768F0A" w14:textId="3DE6B99A" w:rsidR="00393C8D" w:rsidRPr="004927A3" w:rsidRDefault="00393C8D"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 наличие возможности решения описанной в проекте проблемы более эффективным способом;</w:t>
      </w:r>
    </w:p>
    <w:p w14:paraId="04E52B25" w14:textId="2BAEFA04" w:rsidR="00393C8D" w:rsidRPr="004927A3" w:rsidRDefault="00393C8D"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lastRenderedPageBreak/>
        <w:t>6) признание проекта не прошедшим конкурсный отбор</w:t>
      </w:r>
      <w:r w:rsidR="009F1BE1" w:rsidRPr="004927A3">
        <w:rPr>
          <w:rFonts w:ascii="Times New Roman" w:hAnsi="Times New Roman" w:cs="Times New Roman"/>
          <w:color w:val="000000" w:themeColor="text1"/>
          <w:szCs w:val="28"/>
        </w:rPr>
        <w:t xml:space="preserve"> в соответствии с настоящим Порядком</w:t>
      </w:r>
      <w:r w:rsidRPr="004927A3">
        <w:rPr>
          <w:rFonts w:ascii="Times New Roman" w:hAnsi="Times New Roman" w:cs="Times New Roman"/>
          <w:color w:val="000000" w:themeColor="text1"/>
          <w:szCs w:val="28"/>
        </w:rPr>
        <w:t>.</w:t>
      </w:r>
    </w:p>
    <w:p w14:paraId="3FD557F5" w14:textId="5DD832AB" w:rsidR="00557484"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w:t>
      </w:r>
      <w:r w:rsidR="00C81CCA" w:rsidRPr="004927A3">
        <w:rPr>
          <w:rFonts w:ascii="Times New Roman" w:hAnsi="Times New Roman" w:cs="Times New Roman"/>
          <w:color w:val="000000" w:themeColor="text1"/>
          <w:szCs w:val="28"/>
        </w:rPr>
        <w:t>5</w:t>
      </w:r>
      <w:r w:rsidR="00811C46"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О результатах этапа 2 конкурсного отбора участники конкурсного отбора информируются организатором конкурсного отбора не позднее 20 рабочих дней со дня принятия решения Конкурсной комиссией.</w:t>
      </w:r>
    </w:p>
    <w:p w14:paraId="1CF57FAF" w14:textId="493515BE" w:rsidR="00477566" w:rsidRPr="004927A3" w:rsidRDefault="00811C46" w:rsidP="00D21567">
      <w:pPr>
        <w:pStyle w:val="ConsPlusNormal"/>
        <w:ind w:firstLine="540"/>
        <w:jc w:val="both"/>
        <w:rPr>
          <w:rFonts w:ascii="Times New Roman" w:hAnsi="Times New Roman" w:cs="Times New Roman"/>
          <w:color w:val="000000" w:themeColor="text1"/>
          <w:szCs w:val="28"/>
        </w:rPr>
      </w:pPr>
      <w:bookmarkStart w:id="25" w:name="P156"/>
      <w:bookmarkEnd w:id="25"/>
      <w:r w:rsidRPr="004927A3">
        <w:rPr>
          <w:rFonts w:ascii="Times New Roman" w:hAnsi="Times New Roman" w:cs="Times New Roman"/>
          <w:color w:val="000000" w:themeColor="text1"/>
          <w:szCs w:val="28"/>
        </w:rPr>
        <w:t>4</w:t>
      </w:r>
      <w:r w:rsidR="00C81CCA" w:rsidRPr="004927A3">
        <w:rPr>
          <w:rFonts w:ascii="Times New Roman" w:hAnsi="Times New Roman" w:cs="Times New Roman"/>
          <w:color w:val="000000" w:themeColor="text1"/>
          <w:szCs w:val="28"/>
        </w:rPr>
        <w:t>6</w:t>
      </w:r>
      <w:r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Средства граждан перечисляются на лицевой счет администрации </w:t>
      </w:r>
      <w:r w:rsidR="001A7965" w:rsidRPr="004927A3">
        <w:rPr>
          <w:rFonts w:ascii="Times New Roman" w:hAnsi="Times New Roman" w:cs="Times New Roman"/>
          <w:color w:val="000000" w:themeColor="text1"/>
          <w:szCs w:val="28"/>
        </w:rPr>
        <w:t>муниципального образования</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во временное распоряжение средствами граждан для дальнейшего софинансирования проекта в полном объеме, указанном в проекте</w:t>
      </w:r>
      <w:r w:rsidR="003F6249" w:rsidRPr="004927A3">
        <w:rPr>
          <w:rFonts w:ascii="Times New Roman" w:hAnsi="Times New Roman" w:cs="Times New Roman"/>
          <w:color w:val="000000" w:themeColor="text1"/>
          <w:szCs w:val="28"/>
        </w:rPr>
        <w:t>, в срок не позднее 10 рабочих дней со дня размещения результатов конкурсного отбора на официальном сайте Министерства.</w:t>
      </w:r>
    </w:p>
    <w:p w14:paraId="113025B5"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Участник конкурсного отбора не позднее 3 календарных дней со дня внесения средств граждан в полном объеме предоставляет организатору конкурсного отбора выписку из лицевого счета администрации </w:t>
      </w:r>
      <w:r w:rsidR="001A7965" w:rsidRPr="004927A3">
        <w:rPr>
          <w:rFonts w:ascii="Times New Roman" w:hAnsi="Times New Roman" w:cs="Times New Roman"/>
          <w:color w:val="000000" w:themeColor="text1"/>
          <w:szCs w:val="28"/>
        </w:rPr>
        <w:t>муниципального образования</w:t>
      </w:r>
      <w:r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Pr="004927A3">
        <w:rPr>
          <w:rFonts w:ascii="Times New Roman" w:hAnsi="Times New Roman" w:cs="Times New Roman"/>
          <w:color w:val="000000" w:themeColor="text1"/>
          <w:szCs w:val="28"/>
        </w:rPr>
        <w:t xml:space="preserve"> о поступлении во временное распоряжение средств граждан для дальнейшего софинансирования проекта, подтверждающую вклад граждан в реализацию проекта в денежной форме, и платежное поручение, подтверждающее проведение данной операции.</w:t>
      </w:r>
    </w:p>
    <w:p w14:paraId="7F234F04" w14:textId="1A23F4B0"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В случае отсутствия софинансирования проекта со стороны граждан (непред</w:t>
      </w:r>
      <w:r w:rsidR="000A7137" w:rsidRPr="004927A3">
        <w:rPr>
          <w:rFonts w:ascii="Times New Roman" w:hAnsi="Times New Roman" w:cs="Times New Roman"/>
          <w:color w:val="000000" w:themeColor="text1"/>
          <w:szCs w:val="28"/>
        </w:rPr>
        <w:t>о</w:t>
      </w:r>
      <w:r w:rsidRPr="004927A3">
        <w:rPr>
          <w:rFonts w:ascii="Times New Roman" w:hAnsi="Times New Roman" w:cs="Times New Roman"/>
          <w:color w:val="000000" w:themeColor="text1"/>
          <w:szCs w:val="28"/>
        </w:rPr>
        <w:t xml:space="preserve">ставления средств на реализацию проекта со стороны граждан), а также в случае нарушения срока внесения средств граждан на лицевой счет администрации </w:t>
      </w:r>
      <w:r w:rsidR="001A7965" w:rsidRPr="004927A3">
        <w:rPr>
          <w:rFonts w:ascii="Times New Roman" w:hAnsi="Times New Roman" w:cs="Times New Roman"/>
          <w:color w:val="000000" w:themeColor="text1"/>
          <w:szCs w:val="28"/>
        </w:rPr>
        <w:t>муниципального образования</w:t>
      </w:r>
      <w:r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7111EB">
        <w:rPr>
          <w:rFonts w:ascii="Times New Roman" w:hAnsi="Times New Roman" w:cs="Times New Roman"/>
          <w:color w:val="000000" w:themeColor="text1"/>
          <w:szCs w:val="28"/>
        </w:rPr>
        <w:t>, непредоставления</w:t>
      </w:r>
      <w:r w:rsidRPr="004927A3">
        <w:rPr>
          <w:rFonts w:ascii="Times New Roman" w:hAnsi="Times New Roman" w:cs="Times New Roman"/>
          <w:color w:val="000000" w:themeColor="text1"/>
          <w:szCs w:val="28"/>
        </w:rPr>
        <w:t xml:space="preserve"> </w:t>
      </w:r>
      <w:r w:rsidR="007111EB">
        <w:rPr>
          <w:rFonts w:ascii="Times New Roman" w:hAnsi="Times New Roman" w:cs="Times New Roman"/>
          <w:color w:val="000000" w:themeColor="text1"/>
          <w:szCs w:val="28"/>
        </w:rPr>
        <w:t xml:space="preserve">в установленный срок </w:t>
      </w:r>
      <w:r w:rsidR="007111EB" w:rsidRPr="007111EB">
        <w:rPr>
          <w:rFonts w:ascii="Times New Roman" w:hAnsi="Times New Roman" w:cs="Times New Roman"/>
          <w:color w:val="000000" w:themeColor="text1"/>
          <w:szCs w:val="28"/>
        </w:rPr>
        <w:t xml:space="preserve">организатору конкурсного отбора </w:t>
      </w:r>
      <w:r w:rsidR="007111EB">
        <w:rPr>
          <w:rFonts w:ascii="Times New Roman" w:hAnsi="Times New Roman" w:cs="Times New Roman"/>
          <w:color w:val="000000" w:themeColor="text1"/>
          <w:szCs w:val="28"/>
        </w:rPr>
        <w:t xml:space="preserve">информации </w:t>
      </w:r>
      <w:r w:rsidRPr="004927A3">
        <w:rPr>
          <w:rFonts w:ascii="Times New Roman" w:hAnsi="Times New Roman" w:cs="Times New Roman"/>
          <w:color w:val="000000" w:themeColor="text1"/>
          <w:szCs w:val="28"/>
        </w:rPr>
        <w:t>о поступлении во временное распоряжение средств граждан, такой проект снимается с реализации.</w:t>
      </w:r>
    </w:p>
    <w:p w14:paraId="089B4A7C" w14:textId="2D2A61AC" w:rsidR="00477566" w:rsidRPr="004927A3" w:rsidRDefault="00C81CCA"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47</w:t>
      </w:r>
      <w:r w:rsidR="00811C46"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Документы и материалы, представленные на этап 2 конкурсного отбора, участникам конкурсного отбора не возвращаются, за исключением случаев, установленных </w:t>
      </w:r>
      <w:hyperlink w:anchor="P94">
        <w:r w:rsidR="00A418B2" w:rsidRPr="004927A3">
          <w:rPr>
            <w:rFonts w:ascii="Times New Roman" w:hAnsi="Times New Roman" w:cs="Times New Roman"/>
            <w:color w:val="000000" w:themeColor="text1"/>
            <w:szCs w:val="28"/>
          </w:rPr>
          <w:t>пунктами</w:t>
        </w:r>
      </w:hyperlink>
      <w:r w:rsidR="00A418B2" w:rsidRPr="004927A3">
        <w:rPr>
          <w:rFonts w:ascii="Times New Roman" w:hAnsi="Times New Roman" w:cs="Times New Roman"/>
          <w:color w:val="000000" w:themeColor="text1"/>
          <w:szCs w:val="28"/>
        </w:rPr>
        <w:t xml:space="preserve"> </w:t>
      </w:r>
      <w:r w:rsidR="004B6BE8" w:rsidRPr="004927A3">
        <w:rPr>
          <w:rFonts w:ascii="Times New Roman" w:hAnsi="Times New Roman" w:cs="Times New Roman"/>
          <w:color w:val="000000" w:themeColor="text1"/>
          <w:szCs w:val="28"/>
        </w:rPr>
        <w:t>3</w:t>
      </w:r>
      <w:r w:rsidR="00F45488" w:rsidRPr="004927A3">
        <w:rPr>
          <w:rFonts w:ascii="Times New Roman" w:hAnsi="Times New Roman" w:cs="Times New Roman"/>
          <w:color w:val="000000" w:themeColor="text1"/>
          <w:szCs w:val="28"/>
        </w:rPr>
        <w:t>1</w:t>
      </w:r>
      <w:r w:rsidR="00477566" w:rsidRPr="004927A3">
        <w:rPr>
          <w:rFonts w:ascii="Times New Roman" w:hAnsi="Times New Roman" w:cs="Times New Roman"/>
          <w:color w:val="000000" w:themeColor="text1"/>
          <w:szCs w:val="28"/>
        </w:rPr>
        <w:t xml:space="preserve"> и </w:t>
      </w:r>
      <w:r w:rsidR="00F45488" w:rsidRPr="004927A3">
        <w:rPr>
          <w:rFonts w:ascii="Times New Roman" w:hAnsi="Times New Roman" w:cs="Times New Roman"/>
        </w:rPr>
        <w:t>37</w:t>
      </w:r>
      <w:r w:rsidR="00477566" w:rsidRPr="004927A3">
        <w:rPr>
          <w:rFonts w:ascii="Times New Roman" w:hAnsi="Times New Roman" w:cs="Times New Roman"/>
          <w:color w:val="000000" w:themeColor="text1"/>
          <w:szCs w:val="28"/>
        </w:rPr>
        <w:t xml:space="preserve"> настоящего Порядка.</w:t>
      </w:r>
    </w:p>
    <w:p w14:paraId="48853E9A" w14:textId="36AE5FBC" w:rsidR="00477566" w:rsidRPr="004927A3" w:rsidRDefault="00F4548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48</w:t>
      </w:r>
      <w:r w:rsidR="00A418B2"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В случае если ни одним участником конкурсного отбора не поданы документы и материалы для участия в конкурсном отборе, конкурсный отбор признается несостоявшимся.</w:t>
      </w:r>
    </w:p>
    <w:p w14:paraId="3ABF85B1" w14:textId="2A491DF5" w:rsidR="00477566" w:rsidRPr="004927A3" w:rsidRDefault="00207713"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49</w:t>
      </w:r>
      <w:r w:rsidR="00A418B2" w:rsidRPr="004927A3">
        <w:rPr>
          <w:rFonts w:ascii="Times New Roman" w:hAnsi="Times New Roman" w:cs="Times New Roman"/>
          <w:color w:val="000000" w:themeColor="text1"/>
          <w:szCs w:val="28"/>
        </w:rPr>
        <w:t>.</w:t>
      </w:r>
      <w:r w:rsidR="00B51F78"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В случае нарушения требований, предусмотренных </w:t>
      </w:r>
      <w:hyperlink w:anchor="P156">
        <w:r w:rsidR="00A418B2" w:rsidRPr="004927A3">
          <w:rPr>
            <w:rFonts w:ascii="Times New Roman" w:hAnsi="Times New Roman" w:cs="Times New Roman"/>
            <w:color w:val="000000" w:themeColor="text1"/>
            <w:szCs w:val="28"/>
          </w:rPr>
          <w:t>пунктом</w:t>
        </w:r>
      </w:hyperlink>
      <w:r w:rsidR="00A418B2" w:rsidRPr="004927A3">
        <w:rPr>
          <w:rFonts w:ascii="Times New Roman" w:hAnsi="Times New Roman" w:cs="Times New Roman"/>
          <w:color w:val="000000" w:themeColor="text1"/>
          <w:szCs w:val="28"/>
        </w:rPr>
        <w:t xml:space="preserve"> 4</w:t>
      </w:r>
      <w:r w:rsidRPr="004927A3">
        <w:rPr>
          <w:rFonts w:ascii="Times New Roman" w:hAnsi="Times New Roman" w:cs="Times New Roman"/>
          <w:color w:val="000000" w:themeColor="text1"/>
          <w:szCs w:val="28"/>
        </w:rPr>
        <w:t>6</w:t>
      </w:r>
      <w:r w:rsidR="00477566" w:rsidRPr="004927A3">
        <w:rPr>
          <w:rFonts w:ascii="Times New Roman" w:hAnsi="Times New Roman" w:cs="Times New Roman"/>
          <w:color w:val="000000" w:themeColor="text1"/>
          <w:szCs w:val="28"/>
        </w:rPr>
        <w:t xml:space="preserve"> настоящего Порядка, Министерство не позднее 10 рабочих дней со дня окончания срока внесения средств граждан на лицевой счет администрации </w:t>
      </w:r>
      <w:r w:rsidR="001A7965" w:rsidRPr="004927A3">
        <w:rPr>
          <w:rFonts w:ascii="Times New Roman" w:hAnsi="Times New Roman" w:cs="Times New Roman"/>
          <w:color w:val="000000" w:themeColor="text1"/>
          <w:szCs w:val="28"/>
        </w:rPr>
        <w:t>муниципального образования</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принимает решение о снятии проекта с реализации и оповещает участника конкурсного отбора о снятии проекта с реализации.</w:t>
      </w:r>
    </w:p>
    <w:p w14:paraId="6078B8C8"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Участник конкурсного отбора не позднее 3 рабочих дней со дня получения информации о снятии проекта с реализации оповещает инициатора проекта о его снятии с реализации ввиду отсутствия софинансирования со стороны граждан.</w:t>
      </w:r>
    </w:p>
    <w:p w14:paraId="1255B690" w14:textId="26489D32"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w:t>
      </w:r>
      <w:r w:rsidR="00207713" w:rsidRPr="004927A3">
        <w:rPr>
          <w:rFonts w:ascii="Times New Roman" w:hAnsi="Times New Roman" w:cs="Times New Roman"/>
          <w:color w:val="000000" w:themeColor="text1"/>
          <w:szCs w:val="28"/>
        </w:rPr>
        <w:t>0</w:t>
      </w:r>
      <w:r w:rsidR="00A418B2"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В случае недопуска проекта к участию в конкурсном отборе, признания проекта не прошедшим конкурсный отбор, а также нереализации проекта в течение года, в котором была предоставлена субсидия, средства, поступившие от физических лиц (физических лиц, юридических лиц и (или) индивидуальных предпринимателей) на счет администрации </w:t>
      </w:r>
      <w:r w:rsidR="001A7965" w:rsidRPr="004927A3">
        <w:rPr>
          <w:rFonts w:ascii="Times New Roman" w:hAnsi="Times New Roman" w:cs="Times New Roman"/>
          <w:color w:val="000000" w:themeColor="text1"/>
          <w:szCs w:val="28"/>
        </w:rPr>
        <w:t>муниципального образования</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во временное распоряжение, подлежат возврату внесшим их лицам в полном объеме.</w:t>
      </w:r>
    </w:p>
    <w:p w14:paraId="0400C5FD" w14:textId="443F371B"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lastRenderedPageBreak/>
        <w:t>5</w:t>
      </w:r>
      <w:r w:rsidR="00207713" w:rsidRPr="004927A3">
        <w:rPr>
          <w:rFonts w:ascii="Times New Roman" w:hAnsi="Times New Roman" w:cs="Times New Roman"/>
          <w:color w:val="000000" w:themeColor="text1"/>
          <w:szCs w:val="28"/>
        </w:rPr>
        <w:t>1</w:t>
      </w:r>
      <w:r w:rsidR="00A418B2"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В процессе реализации проекта до заключения муниципального контракта (договора) на приобретение товаров (проведение работ, оказание услуг) по реализации проекта допускается замена приобретаемых материалов и оборудования, выполняемых работ, не изменяющих ожидаемого результата (ожидаемых результатов) проекта, не приводящих к увеличению объема финансирования реализации проекта за счет средств </w:t>
      </w:r>
      <w:r w:rsidR="00A629E0" w:rsidRPr="004927A3">
        <w:rPr>
          <w:rFonts w:ascii="Times New Roman" w:hAnsi="Times New Roman" w:cs="Times New Roman"/>
          <w:color w:val="000000" w:themeColor="text1"/>
          <w:szCs w:val="28"/>
        </w:rPr>
        <w:t>республиканского бюджета Республики Дагестан</w:t>
      </w:r>
      <w:r w:rsidR="00477566" w:rsidRPr="004927A3">
        <w:rPr>
          <w:rFonts w:ascii="Times New Roman" w:hAnsi="Times New Roman" w:cs="Times New Roman"/>
          <w:color w:val="000000" w:themeColor="text1"/>
          <w:szCs w:val="28"/>
        </w:rPr>
        <w:t xml:space="preserve"> и не ухудшающих его качество, технические и функциональные характеристики, указанные в проекте (далее - замена).</w:t>
      </w:r>
    </w:p>
    <w:p w14:paraId="2CB838E1" w14:textId="3AD4E560"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w:t>
      </w:r>
      <w:r w:rsidR="00207713" w:rsidRPr="004927A3">
        <w:rPr>
          <w:rFonts w:ascii="Times New Roman" w:hAnsi="Times New Roman" w:cs="Times New Roman"/>
          <w:color w:val="000000" w:themeColor="text1"/>
          <w:szCs w:val="28"/>
        </w:rPr>
        <w:t>2</w:t>
      </w:r>
      <w:r w:rsidR="00A418B2"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Замена допускается в следующих случаях:</w:t>
      </w:r>
    </w:p>
    <w:p w14:paraId="326ACB88"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1) в процессе реализации проекта возникла потребность в непредвиденных работах, без проведения которых дальнейшая реализация проекта невозможна;</w:t>
      </w:r>
    </w:p>
    <w:p w14:paraId="460EF84C"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2) в предварительном расчете необходимых расходов на реализацию проекта допущена ошибка при формировании проекта;</w:t>
      </w:r>
    </w:p>
    <w:p w14:paraId="475857EC"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3) предусмотренный в проекте товар (оборудование, материалы) снят с производства и/или не выпускается;</w:t>
      </w:r>
    </w:p>
    <w:p w14:paraId="2331CA2F" w14:textId="77777777"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4) к моменту реализации проекта стоимость приобретаемых материалов и (или) оборудования, выполняемых работ, оказываемых услуг увеличилась в связи с обстоятельствами, влияющими на их рыночную стоимость (изменение курса валюты, инфляция, остановка производства и т.п.).</w:t>
      </w:r>
    </w:p>
    <w:p w14:paraId="4826318F" w14:textId="38C3506E"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w:t>
      </w:r>
      <w:r w:rsidR="00207713" w:rsidRPr="004927A3">
        <w:rPr>
          <w:rFonts w:ascii="Times New Roman" w:hAnsi="Times New Roman" w:cs="Times New Roman"/>
          <w:color w:val="000000" w:themeColor="text1"/>
          <w:szCs w:val="28"/>
        </w:rPr>
        <w:t>3</w:t>
      </w:r>
      <w:r w:rsidR="00B51F78"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В целях осуществления замены администрация </w:t>
      </w:r>
      <w:r w:rsidR="001A7965" w:rsidRPr="004927A3">
        <w:rPr>
          <w:rFonts w:ascii="Times New Roman" w:hAnsi="Times New Roman" w:cs="Times New Roman"/>
          <w:color w:val="000000" w:themeColor="text1"/>
          <w:szCs w:val="28"/>
        </w:rPr>
        <w:t>муниципального образования</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не позднее 3 рабочих дней со дня выявления необходимости замены направляет инициатору проекта на указанный в проекте адрес электронной почты письмо с обоснованием необходимости замены и приложением подтверждающих документов, а также запросом согласования инициаторами проекта данной замены.</w:t>
      </w:r>
    </w:p>
    <w:p w14:paraId="7C481589" w14:textId="6914CE9F"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Инициатор проекта не позднее 3 рабочих дней со дня получения письма направляет в администрацию </w:t>
      </w:r>
      <w:r w:rsidR="001A7965" w:rsidRPr="004927A3">
        <w:rPr>
          <w:rFonts w:ascii="Times New Roman" w:hAnsi="Times New Roman" w:cs="Times New Roman"/>
          <w:color w:val="000000" w:themeColor="text1"/>
          <w:szCs w:val="28"/>
        </w:rPr>
        <w:t>муниципального образования</w:t>
      </w:r>
      <w:r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Pr="004927A3">
        <w:rPr>
          <w:rFonts w:ascii="Times New Roman" w:hAnsi="Times New Roman" w:cs="Times New Roman"/>
          <w:color w:val="000000" w:themeColor="text1"/>
          <w:szCs w:val="28"/>
        </w:rPr>
        <w:t xml:space="preserve"> письменный ответ с решением о согласовании или мотивированном отказе в согласовании замены, подписанный инициаторами проекта. Отсутствие ответа инициатора проекта в установленный срок является отказом в согласовании замены.</w:t>
      </w:r>
    </w:p>
    <w:p w14:paraId="746F19C2" w14:textId="3F6BA2B8"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w:t>
      </w:r>
      <w:r w:rsidR="00207713" w:rsidRPr="004927A3">
        <w:rPr>
          <w:rFonts w:ascii="Times New Roman" w:hAnsi="Times New Roman" w:cs="Times New Roman"/>
          <w:color w:val="000000" w:themeColor="text1"/>
          <w:szCs w:val="28"/>
        </w:rPr>
        <w:t>4</w:t>
      </w:r>
      <w:r w:rsidR="00B51F78"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Информация о замене не позднее 3 рабочих дней после согласования замены инициатором проекта размещается администрацией </w:t>
      </w:r>
      <w:r w:rsidR="001A7965" w:rsidRPr="004927A3">
        <w:rPr>
          <w:rFonts w:ascii="Times New Roman" w:hAnsi="Times New Roman" w:cs="Times New Roman"/>
          <w:color w:val="000000" w:themeColor="text1"/>
          <w:szCs w:val="28"/>
        </w:rPr>
        <w:t>муниципального образования</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на сайте администрации </w:t>
      </w:r>
      <w:r w:rsidR="001A7965" w:rsidRPr="004927A3">
        <w:rPr>
          <w:rFonts w:ascii="Times New Roman" w:hAnsi="Times New Roman" w:cs="Times New Roman"/>
          <w:color w:val="000000" w:themeColor="text1"/>
          <w:szCs w:val="28"/>
        </w:rPr>
        <w:t>муниципального образования</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а также направляется в Министерство.</w:t>
      </w:r>
    </w:p>
    <w:p w14:paraId="653C2461" w14:textId="182B828F" w:rsidR="00477566" w:rsidRPr="004927A3" w:rsidRDefault="004B6BE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w:t>
      </w:r>
      <w:r w:rsidR="00207713" w:rsidRPr="004927A3">
        <w:rPr>
          <w:rFonts w:ascii="Times New Roman" w:hAnsi="Times New Roman" w:cs="Times New Roman"/>
          <w:color w:val="000000" w:themeColor="text1"/>
          <w:szCs w:val="28"/>
        </w:rPr>
        <w:t>5</w:t>
      </w:r>
      <w:r w:rsidR="00B51F78"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В случае выявления в ходе реализации проекта невозможности его реализации администрация </w:t>
      </w:r>
      <w:r w:rsidR="001A7965" w:rsidRPr="004927A3">
        <w:rPr>
          <w:rFonts w:ascii="Times New Roman" w:hAnsi="Times New Roman" w:cs="Times New Roman"/>
          <w:color w:val="000000" w:themeColor="text1"/>
          <w:szCs w:val="28"/>
        </w:rPr>
        <w:t>муниципального образования</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не позднее 3 рабочих дней со дня установления данного факта информирует об этом Министерство, а также инициатора проекта по указанному в проекте адресу электронной почты.</w:t>
      </w:r>
    </w:p>
    <w:p w14:paraId="4F4C95A6" w14:textId="22B3C66C" w:rsidR="00477566" w:rsidRPr="004927A3" w:rsidRDefault="00B51F78"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w:t>
      </w:r>
      <w:r w:rsidR="00207713" w:rsidRPr="004927A3">
        <w:rPr>
          <w:rFonts w:ascii="Times New Roman" w:hAnsi="Times New Roman" w:cs="Times New Roman"/>
          <w:color w:val="000000" w:themeColor="text1"/>
          <w:szCs w:val="28"/>
        </w:rPr>
        <w:t>6</w:t>
      </w:r>
      <w:r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Приемка товаров (работ, услуг) в ходе исполнения муниципального контракта (договора) в рамках реализации проекта оформляется актом о приемке выполненных работ, актом приема-передачи, товарно-транспортной накладной, счетом, счетом-фактурой и (или) универсальным передаточным документом, которые согласовываются с инициатором проекта на предмет соответствия поставленных товаров (выполненных работ, оказанных услуг) реализуемому проекту.</w:t>
      </w:r>
    </w:p>
    <w:p w14:paraId="4815D72C" w14:textId="5543585F" w:rsidR="00477566" w:rsidRPr="004927A3" w:rsidRDefault="00207713"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lastRenderedPageBreak/>
        <w:t>57</w:t>
      </w:r>
      <w:r w:rsidR="00B51F78"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Инициаторы проекта, а также иные лица, определяемые законодательством Российской Федерации, вправе осуществлять общественный контроль за реализацией проекта в формах, предусмотренных законодательством Российской Федерации.</w:t>
      </w:r>
    </w:p>
    <w:p w14:paraId="08EC92F9" w14:textId="7D18908D" w:rsidR="00477566" w:rsidRPr="004927A3" w:rsidRDefault="00207713"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58</w:t>
      </w:r>
      <w:r w:rsidR="00B51F78"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Ответственным</w:t>
      </w:r>
      <w:r w:rsidR="00A36550" w:rsidRPr="004927A3">
        <w:rPr>
          <w:rFonts w:ascii="Times New Roman" w:hAnsi="Times New Roman" w:cs="Times New Roman"/>
          <w:color w:val="000000" w:themeColor="text1"/>
          <w:szCs w:val="28"/>
        </w:rPr>
        <w:t>и</w:t>
      </w:r>
      <w:r w:rsidR="00477566" w:rsidRPr="004927A3">
        <w:rPr>
          <w:rFonts w:ascii="Times New Roman" w:hAnsi="Times New Roman" w:cs="Times New Roman"/>
          <w:color w:val="000000" w:themeColor="text1"/>
          <w:szCs w:val="28"/>
        </w:rPr>
        <w:t xml:space="preserve"> за организацию реализации проекта являются органы </w:t>
      </w:r>
      <w:r w:rsidR="00C63623" w:rsidRPr="004927A3">
        <w:rPr>
          <w:rFonts w:ascii="Times New Roman" w:hAnsi="Times New Roman" w:cs="Times New Roman"/>
          <w:color w:val="000000" w:themeColor="text1"/>
          <w:szCs w:val="28"/>
        </w:rPr>
        <w:t xml:space="preserve">местного самоуправления </w:t>
      </w:r>
      <w:r w:rsidR="00526F6D">
        <w:rPr>
          <w:rFonts w:ascii="Times New Roman" w:hAnsi="Times New Roman" w:cs="Times New Roman"/>
          <w:color w:val="000000" w:themeColor="text1"/>
          <w:szCs w:val="28"/>
        </w:rPr>
        <w:t xml:space="preserve">муниципальных образований </w:t>
      </w:r>
      <w:r w:rsidR="00C63623"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w:t>
      </w:r>
    </w:p>
    <w:p w14:paraId="76CF01B7" w14:textId="5C3448AA" w:rsidR="00477566" w:rsidRPr="004927A3" w:rsidRDefault="00207713"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59</w:t>
      </w:r>
      <w:r w:rsidR="00B51F78" w:rsidRPr="004927A3">
        <w:rPr>
          <w:rFonts w:ascii="Times New Roman" w:hAnsi="Times New Roman" w:cs="Times New Roman"/>
          <w:color w:val="000000" w:themeColor="text1"/>
          <w:szCs w:val="28"/>
        </w:rPr>
        <w:t xml:space="preserve">. </w:t>
      </w:r>
      <w:r w:rsidR="00477566" w:rsidRPr="004927A3">
        <w:rPr>
          <w:rFonts w:ascii="Times New Roman" w:hAnsi="Times New Roman" w:cs="Times New Roman"/>
          <w:color w:val="000000" w:themeColor="text1"/>
          <w:szCs w:val="28"/>
        </w:rPr>
        <w:t xml:space="preserve">Отчет об итогах реализации проекта подписывается главой </w:t>
      </w:r>
      <w:r w:rsidR="001A7965" w:rsidRPr="004927A3">
        <w:rPr>
          <w:rFonts w:ascii="Times New Roman" w:hAnsi="Times New Roman" w:cs="Times New Roman"/>
          <w:color w:val="000000" w:themeColor="text1"/>
          <w:szCs w:val="28"/>
        </w:rPr>
        <w:t>муниципального образования</w:t>
      </w:r>
      <w:r w:rsidR="00477566"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00477566" w:rsidRPr="004927A3">
        <w:rPr>
          <w:rFonts w:ascii="Times New Roman" w:hAnsi="Times New Roman" w:cs="Times New Roman"/>
          <w:color w:val="000000" w:themeColor="text1"/>
          <w:szCs w:val="28"/>
        </w:rPr>
        <w:t xml:space="preserve"> и инициатором проекта.</w:t>
      </w:r>
    </w:p>
    <w:p w14:paraId="7E81D093" w14:textId="6D42F73A" w:rsidR="00477566" w:rsidRPr="004927A3" w:rsidRDefault="00477566"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 xml:space="preserve">Администрация </w:t>
      </w:r>
      <w:r w:rsidR="001A7965" w:rsidRPr="004927A3">
        <w:rPr>
          <w:rFonts w:ascii="Times New Roman" w:hAnsi="Times New Roman" w:cs="Times New Roman"/>
          <w:color w:val="000000" w:themeColor="text1"/>
          <w:szCs w:val="28"/>
        </w:rPr>
        <w:t>муниципального образования</w:t>
      </w:r>
      <w:r w:rsidRPr="004927A3">
        <w:rPr>
          <w:rFonts w:ascii="Times New Roman" w:hAnsi="Times New Roman" w:cs="Times New Roman"/>
          <w:color w:val="000000" w:themeColor="text1"/>
          <w:szCs w:val="28"/>
        </w:rPr>
        <w:t xml:space="preserve"> </w:t>
      </w:r>
      <w:r w:rsidR="00A629E0" w:rsidRPr="004927A3">
        <w:rPr>
          <w:rFonts w:ascii="Times New Roman" w:hAnsi="Times New Roman" w:cs="Times New Roman"/>
          <w:color w:val="000000" w:themeColor="text1"/>
          <w:szCs w:val="28"/>
        </w:rPr>
        <w:t>Республики Дагестан</w:t>
      </w:r>
      <w:r w:rsidRPr="004927A3">
        <w:rPr>
          <w:rFonts w:ascii="Times New Roman" w:hAnsi="Times New Roman" w:cs="Times New Roman"/>
          <w:color w:val="000000" w:themeColor="text1"/>
          <w:szCs w:val="28"/>
        </w:rPr>
        <w:t xml:space="preserve"> </w:t>
      </w:r>
      <w:r w:rsidR="00557484" w:rsidRPr="004927A3">
        <w:rPr>
          <w:rFonts w:ascii="Times New Roman" w:hAnsi="Times New Roman" w:cs="Times New Roman"/>
          <w:color w:val="000000" w:themeColor="text1"/>
          <w:szCs w:val="28"/>
        </w:rPr>
        <w:t xml:space="preserve">в течение 30 дней со дня завершения реализации инициативного проекта </w:t>
      </w:r>
      <w:r w:rsidRPr="004927A3">
        <w:rPr>
          <w:rFonts w:ascii="Times New Roman" w:hAnsi="Times New Roman" w:cs="Times New Roman"/>
          <w:color w:val="000000" w:themeColor="text1"/>
          <w:szCs w:val="28"/>
        </w:rPr>
        <w:t xml:space="preserve">размещает отчет об итогах реализации проекта на сайте </w:t>
      </w:r>
      <w:r w:rsidR="001A7965" w:rsidRPr="004927A3">
        <w:rPr>
          <w:rFonts w:ascii="Times New Roman" w:hAnsi="Times New Roman" w:cs="Times New Roman"/>
          <w:color w:val="000000" w:themeColor="text1"/>
          <w:szCs w:val="28"/>
        </w:rPr>
        <w:t>муниципального образования</w:t>
      </w:r>
      <w:r w:rsidRPr="004927A3">
        <w:rPr>
          <w:rFonts w:ascii="Times New Roman" w:hAnsi="Times New Roman" w:cs="Times New Roman"/>
          <w:color w:val="000000" w:themeColor="text1"/>
          <w:szCs w:val="28"/>
        </w:rPr>
        <w:t xml:space="preserve"> </w:t>
      </w:r>
      <w:r w:rsidR="00A3189F" w:rsidRPr="004927A3">
        <w:rPr>
          <w:rFonts w:ascii="Times New Roman" w:hAnsi="Times New Roman" w:cs="Times New Roman"/>
          <w:color w:val="000000" w:themeColor="text1"/>
          <w:szCs w:val="28"/>
        </w:rPr>
        <w:t>и представляет его в Министерство</w:t>
      </w:r>
      <w:r w:rsidR="00557484" w:rsidRPr="004927A3">
        <w:rPr>
          <w:rFonts w:ascii="Times New Roman" w:hAnsi="Times New Roman" w:cs="Times New Roman"/>
          <w:color w:val="000000" w:themeColor="text1"/>
          <w:szCs w:val="28"/>
        </w:rPr>
        <w:t>.</w:t>
      </w:r>
    </w:p>
    <w:p w14:paraId="2BA3BCF8" w14:textId="01BBC315" w:rsidR="00557484" w:rsidRDefault="00557484" w:rsidP="00D21567">
      <w:pPr>
        <w:pStyle w:val="ConsPlusNormal"/>
        <w:ind w:firstLine="540"/>
        <w:jc w:val="both"/>
        <w:rPr>
          <w:rFonts w:ascii="Times New Roman" w:hAnsi="Times New Roman" w:cs="Times New Roman"/>
          <w:color w:val="000000" w:themeColor="text1"/>
          <w:szCs w:val="28"/>
        </w:rPr>
      </w:pPr>
      <w:r w:rsidRPr="004927A3">
        <w:rPr>
          <w:rFonts w:ascii="Times New Roman" w:hAnsi="Times New Roman" w:cs="Times New Roman"/>
          <w:color w:val="000000" w:themeColor="text1"/>
          <w:szCs w:val="28"/>
        </w:rPr>
        <w:t>Министерство осуществляет опубликование отчета об итогах реализации проекта на официальном сайте Министерства.</w:t>
      </w: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69470883" w14:textId="77777777" w:rsidTr="00933B5B">
        <w:trPr>
          <w:cantSplit/>
          <w:trHeight w:val="2041"/>
        </w:trPr>
        <w:tc>
          <w:tcPr>
            <w:tcW w:w="3119" w:type="dxa"/>
          </w:tcPr>
          <w:p w14:paraId="37CE8172"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0848BB53"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552B846C" w14:textId="77777777" w:rsidR="00477566" w:rsidRDefault="00477566">
      <w:pPr>
        <w:pStyle w:val="ConsPlusNormal"/>
        <w:jc w:val="both"/>
      </w:pPr>
    </w:p>
    <w:p w14:paraId="0184082B" w14:textId="77777777" w:rsidR="00477566" w:rsidRPr="00386F0D" w:rsidRDefault="00386F0D" w:rsidP="00386F0D">
      <w:pPr>
        <w:rPr>
          <w:rFonts w:ascii="Calibri" w:eastAsiaTheme="minorEastAsia" w:hAnsi="Calibri"/>
          <w:lang w:eastAsia="ru-RU"/>
        </w:rPr>
      </w:pPr>
      <w:r>
        <w:br w:type="page"/>
      </w:r>
    </w:p>
    <w:p w14:paraId="413A006F" w14:textId="77777777" w:rsidR="00477566" w:rsidRPr="00386F0D" w:rsidRDefault="00477566" w:rsidP="002F53E6">
      <w:pPr>
        <w:pStyle w:val="ConsPlusNormal"/>
        <w:ind w:left="5670" w:right="-285"/>
        <w:outlineLvl w:val="1"/>
        <w:rPr>
          <w:rFonts w:ascii="Times New Roman" w:hAnsi="Times New Roman" w:cs="Times New Roman"/>
          <w:color w:val="000000" w:themeColor="text1"/>
        </w:rPr>
      </w:pPr>
      <w:bookmarkStart w:id="26" w:name="_Hlk190356997"/>
      <w:r w:rsidRPr="00386F0D">
        <w:rPr>
          <w:rFonts w:ascii="Times New Roman" w:hAnsi="Times New Roman" w:cs="Times New Roman"/>
          <w:color w:val="000000" w:themeColor="text1"/>
        </w:rPr>
        <w:lastRenderedPageBreak/>
        <w:t>Приложение 1</w:t>
      </w:r>
    </w:p>
    <w:p w14:paraId="51E6BCC9" w14:textId="55E26DC6" w:rsidR="002F53E6" w:rsidRDefault="00477566" w:rsidP="002F53E6">
      <w:pPr>
        <w:autoSpaceDE w:val="0"/>
        <w:autoSpaceDN w:val="0"/>
        <w:adjustRightInd w:val="0"/>
        <w:spacing w:after="0" w:line="240" w:lineRule="auto"/>
        <w:ind w:left="5670" w:right="-285"/>
        <w:rPr>
          <w:rFonts w:cs="Times New Roman"/>
          <w:szCs w:val="28"/>
        </w:rPr>
      </w:pPr>
      <w:r w:rsidRPr="00386F0D">
        <w:rPr>
          <w:rFonts w:cs="Times New Roman"/>
          <w:color w:val="000000" w:themeColor="text1"/>
        </w:rPr>
        <w:t xml:space="preserve">к </w:t>
      </w:r>
      <w:bookmarkStart w:id="27" w:name="P191"/>
      <w:bookmarkEnd w:id="27"/>
      <w:r w:rsidR="002F53E6" w:rsidRPr="00B54374">
        <w:rPr>
          <w:rFonts w:cs="Times New Roman"/>
          <w:szCs w:val="28"/>
        </w:rPr>
        <w:t>Порядку рассмотрения инициативных проектов, выдвигаемых для получения финансовой поддержки в виде субсидии из республиканского бюджета Республики Дагестан</w:t>
      </w:r>
    </w:p>
    <w:p w14:paraId="5B78C977" w14:textId="77777777" w:rsidR="002F53E6" w:rsidRDefault="002F53E6" w:rsidP="002F53E6">
      <w:pPr>
        <w:pStyle w:val="ConsPlusNormal"/>
        <w:rPr>
          <w:rFonts w:ascii="Times New Roman" w:hAnsi="Times New Roman" w:cs="Times New Roman"/>
          <w:color w:val="000000" w:themeColor="text1"/>
        </w:rPr>
      </w:pPr>
    </w:p>
    <w:bookmarkEnd w:id="26"/>
    <w:p w14:paraId="6302CC23" w14:textId="01816127" w:rsidR="00477566" w:rsidRPr="00386F0D" w:rsidRDefault="00273786" w:rsidP="002F53E6">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 xml:space="preserve">КРИТЕРИИ </w:t>
      </w:r>
      <w:r w:rsidR="00477566" w:rsidRPr="00386F0D">
        <w:rPr>
          <w:rFonts w:ascii="Times New Roman" w:hAnsi="Times New Roman" w:cs="Times New Roman"/>
          <w:color w:val="000000" w:themeColor="text1"/>
        </w:rPr>
        <w:t xml:space="preserve">КОНКУРСНОГО ОТБОРА, ИХ ЗНАЧЕНИЯ </w:t>
      </w:r>
      <w:r>
        <w:rPr>
          <w:rFonts w:ascii="Times New Roman" w:hAnsi="Times New Roman" w:cs="Times New Roman"/>
          <w:color w:val="000000" w:themeColor="text1"/>
        </w:rPr>
        <w:br/>
      </w:r>
      <w:r w:rsidR="00477566" w:rsidRPr="00386F0D">
        <w:rPr>
          <w:rFonts w:ascii="Times New Roman" w:hAnsi="Times New Roman" w:cs="Times New Roman"/>
          <w:color w:val="000000" w:themeColor="text1"/>
        </w:rPr>
        <w:t>И СООТВЕТСТВУЮЩИЕ ИМ БАЛЛЫ</w:t>
      </w:r>
    </w:p>
    <w:p w14:paraId="7D5E3CF1" w14:textId="77777777" w:rsidR="00477566" w:rsidRPr="00386F0D" w:rsidRDefault="00477566">
      <w:pPr>
        <w:pStyle w:val="ConsPlusNormal"/>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3515"/>
        <w:gridCol w:w="10"/>
        <w:gridCol w:w="3602"/>
        <w:gridCol w:w="1377"/>
      </w:tblGrid>
      <w:tr w:rsidR="00477566" w:rsidRPr="00386F0D" w14:paraId="1604CA65" w14:textId="77777777" w:rsidTr="003C17F9">
        <w:tc>
          <w:tcPr>
            <w:tcW w:w="523" w:type="dxa"/>
          </w:tcPr>
          <w:p w14:paraId="2354EEC6" w14:textId="77777777" w:rsidR="00477566" w:rsidRPr="00386F0D" w:rsidRDefault="00A629E0">
            <w:pPr>
              <w:pStyle w:val="ConsPlusNormal"/>
              <w:jc w:val="center"/>
              <w:rPr>
                <w:rFonts w:ascii="Times New Roman" w:hAnsi="Times New Roman" w:cs="Times New Roman"/>
                <w:color w:val="000000" w:themeColor="text1"/>
              </w:rPr>
            </w:pPr>
            <w:r w:rsidRPr="00386F0D">
              <w:rPr>
                <w:rFonts w:ascii="Times New Roman" w:hAnsi="Times New Roman" w:cs="Times New Roman"/>
                <w:color w:val="000000" w:themeColor="text1"/>
              </w:rPr>
              <w:t>№</w:t>
            </w:r>
            <w:r w:rsidR="00477566" w:rsidRPr="00386F0D">
              <w:rPr>
                <w:rFonts w:ascii="Times New Roman" w:hAnsi="Times New Roman" w:cs="Times New Roman"/>
                <w:color w:val="000000" w:themeColor="text1"/>
              </w:rPr>
              <w:t xml:space="preserve"> п/п</w:t>
            </w:r>
          </w:p>
        </w:tc>
        <w:tc>
          <w:tcPr>
            <w:tcW w:w="3515" w:type="dxa"/>
          </w:tcPr>
          <w:p w14:paraId="0C58FA46" w14:textId="77777777" w:rsidR="00477566" w:rsidRPr="00386F0D" w:rsidRDefault="00477566">
            <w:pPr>
              <w:pStyle w:val="ConsPlusNormal"/>
              <w:jc w:val="center"/>
              <w:rPr>
                <w:rFonts w:ascii="Times New Roman" w:hAnsi="Times New Roman" w:cs="Times New Roman"/>
                <w:color w:val="000000" w:themeColor="text1"/>
              </w:rPr>
            </w:pPr>
            <w:r w:rsidRPr="00386F0D">
              <w:rPr>
                <w:rFonts w:ascii="Times New Roman" w:hAnsi="Times New Roman" w:cs="Times New Roman"/>
                <w:color w:val="000000" w:themeColor="text1"/>
              </w:rPr>
              <w:t>Наименование критерия конкурсного отбора</w:t>
            </w:r>
          </w:p>
        </w:tc>
        <w:tc>
          <w:tcPr>
            <w:tcW w:w="3612" w:type="dxa"/>
            <w:gridSpan w:val="2"/>
          </w:tcPr>
          <w:p w14:paraId="4C8608D3" w14:textId="77777777" w:rsidR="00477566" w:rsidRPr="00386F0D" w:rsidRDefault="00477566">
            <w:pPr>
              <w:pStyle w:val="ConsPlusNormal"/>
              <w:jc w:val="center"/>
              <w:rPr>
                <w:rFonts w:ascii="Times New Roman" w:hAnsi="Times New Roman" w:cs="Times New Roman"/>
                <w:color w:val="000000" w:themeColor="text1"/>
              </w:rPr>
            </w:pPr>
            <w:r w:rsidRPr="00386F0D">
              <w:rPr>
                <w:rFonts w:ascii="Times New Roman" w:hAnsi="Times New Roman" w:cs="Times New Roman"/>
                <w:color w:val="000000" w:themeColor="text1"/>
              </w:rPr>
              <w:t>Значения критерия конкурсного отбора</w:t>
            </w:r>
          </w:p>
        </w:tc>
        <w:tc>
          <w:tcPr>
            <w:tcW w:w="1377" w:type="dxa"/>
          </w:tcPr>
          <w:p w14:paraId="4D0D65BC" w14:textId="77777777" w:rsidR="00477566" w:rsidRPr="00386F0D" w:rsidRDefault="00477566">
            <w:pPr>
              <w:pStyle w:val="ConsPlusNormal"/>
              <w:jc w:val="center"/>
              <w:rPr>
                <w:rFonts w:ascii="Times New Roman" w:hAnsi="Times New Roman" w:cs="Times New Roman"/>
                <w:color w:val="000000" w:themeColor="text1"/>
              </w:rPr>
            </w:pPr>
            <w:r w:rsidRPr="00386F0D">
              <w:rPr>
                <w:rFonts w:ascii="Times New Roman" w:hAnsi="Times New Roman" w:cs="Times New Roman"/>
                <w:color w:val="000000" w:themeColor="text1"/>
              </w:rPr>
              <w:t>Количество баллов</w:t>
            </w:r>
          </w:p>
        </w:tc>
      </w:tr>
      <w:tr w:rsidR="00477566" w:rsidRPr="00386F0D" w14:paraId="58CDAB65" w14:textId="77777777">
        <w:tc>
          <w:tcPr>
            <w:tcW w:w="523" w:type="dxa"/>
          </w:tcPr>
          <w:p w14:paraId="50D54A26" w14:textId="77777777" w:rsidR="00477566" w:rsidRPr="00386F0D" w:rsidRDefault="00477566">
            <w:pPr>
              <w:pStyle w:val="ConsPlusNormal"/>
              <w:outlineLvl w:val="2"/>
              <w:rPr>
                <w:rFonts w:ascii="Times New Roman" w:hAnsi="Times New Roman" w:cs="Times New Roman"/>
                <w:color w:val="000000" w:themeColor="text1"/>
              </w:rPr>
            </w:pPr>
            <w:r w:rsidRPr="00386F0D">
              <w:rPr>
                <w:rFonts w:ascii="Times New Roman" w:hAnsi="Times New Roman" w:cs="Times New Roman"/>
                <w:color w:val="000000" w:themeColor="text1"/>
              </w:rPr>
              <w:t>1</w:t>
            </w:r>
          </w:p>
        </w:tc>
        <w:tc>
          <w:tcPr>
            <w:tcW w:w="8504" w:type="dxa"/>
            <w:gridSpan w:val="4"/>
          </w:tcPr>
          <w:p w14:paraId="218A7C42" w14:textId="77777777"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Уровень софинансирования проекта, в том числе:</w:t>
            </w:r>
          </w:p>
        </w:tc>
      </w:tr>
      <w:tr w:rsidR="00477566" w:rsidRPr="00386F0D" w14:paraId="7C4F6539" w14:textId="77777777" w:rsidTr="003C17F9">
        <w:tc>
          <w:tcPr>
            <w:tcW w:w="523" w:type="dxa"/>
            <w:vMerge w:val="restart"/>
          </w:tcPr>
          <w:p w14:paraId="38DB7370" w14:textId="77777777" w:rsidR="00477566" w:rsidRPr="00386F0D" w:rsidRDefault="00477566">
            <w:pPr>
              <w:pStyle w:val="ConsPlusNormal"/>
              <w:rPr>
                <w:rFonts w:ascii="Times New Roman" w:hAnsi="Times New Roman" w:cs="Times New Roman"/>
                <w:color w:val="000000" w:themeColor="text1"/>
              </w:rPr>
            </w:pPr>
            <w:bookmarkStart w:id="28" w:name="P216"/>
            <w:bookmarkEnd w:id="28"/>
            <w:r w:rsidRPr="00386F0D">
              <w:rPr>
                <w:rFonts w:ascii="Times New Roman" w:hAnsi="Times New Roman" w:cs="Times New Roman"/>
                <w:color w:val="000000" w:themeColor="text1"/>
              </w:rPr>
              <w:t>1.2</w:t>
            </w:r>
          </w:p>
        </w:tc>
        <w:tc>
          <w:tcPr>
            <w:tcW w:w="3515" w:type="dxa"/>
            <w:vMerge w:val="restart"/>
          </w:tcPr>
          <w:p w14:paraId="55E85E70" w14:textId="77777777"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Уровень софинансирования со стороны населения (физические лица)</w:t>
            </w:r>
          </w:p>
        </w:tc>
        <w:tc>
          <w:tcPr>
            <w:tcW w:w="3612" w:type="dxa"/>
            <w:gridSpan w:val="2"/>
          </w:tcPr>
          <w:p w14:paraId="4E7BC4DB" w14:textId="7D97860E"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от 15</w:t>
            </w:r>
            <w:r w:rsidR="00F77257">
              <w:rPr>
                <w:rFonts w:ascii="Times New Roman" w:hAnsi="Times New Roman" w:cs="Times New Roman"/>
                <w:color w:val="000000" w:themeColor="text1"/>
              </w:rPr>
              <w:t>,01</w:t>
            </w:r>
            <w:r w:rsidRPr="00386F0D">
              <w:rPr>
                <w:rFonts w:ascii="Times New Roman" w:hAnsi="Times New Roman" w:cs="Times New Roman"/>
                <w:color w:val="000000" w:themeColor="text1"/>
              </w:rPr>
              <w:t>% и выше</w:t>
            </w:r>
          </w:p>
        </w:tc>
        <w:tc>
          <w:tcPr>
            <w:tcW w:w="1377" w:type="dxa"/>
          </w:tcPr>
          <w:p w14:paraId="7D3BDB0C" w14:textId="77777777"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15</w:t>
            </w:r>
          </w:p>
        </w:tc>
      </w:tr>
      <w:tr w:rsidR="00477566" w:rsidRPr="00386F0D" w14:paraId="04C58074" w14:textId="77777777" w:rsidTr="003C17F9">
        <w:tc>
          <w:tcPr>
            <w:tcW w:w="523" w:type="dxa"/>
            <w:vMerge/>
          </w:tcPr>
          <w:p w14:paraId="0CEB444E" w14:textId="77777777" w:rsidR="00477566" w:rsidRPr="00386F0D" w:rsidRDefault="00477566">
            <w:pPr>
              <w:pStyle w:val="ConsPlusNormal"/>
              <w:rPr>
                <w:rFonts w:ascii="Times New Roman" w:hAnsi="Times New Roman" w:cs="Times New Roman"/>
                <w:color w:val="000000" w:themeColor="text1"/>
              </w:rPr>
            </w:pPr>
          </w:p>
        </w:tc>
        <w:tc>
          <w:tcPr>
            <w:tcW w:w="3515" w:type="dxa"/>
            <w:vMerge/>
          </w:tcPr>
          <w:p w14:paraId="38A81CE8" w14:textId="77777777" w:rsidR="00477566" w:rsidRPr="00386F0D" w:rsidRDefault="00477566">
            <w:pPr>
              <w:pStyle w:val="ConsPlusNormal"/>
              <w:rPr>
                <w:rFonts w:ascii="Times New Roman" w:hAnsi="Times New Roman" w:cs="Times New Roman"/>
                <w:color w:val="000000" w:themeColor="text1"/>
              </w:rPr>
            </w:pPr>
          </w:p>
        </w:tc>
        <w:tc>
          <w:tcPr>
            <w:tcW w:w="3612" w:type="dxa"/>
            <w:gridSpan w:val="2"/>
          </w:tcPr>
          <w:p w14:paraId="2469CF71" w14:textId="41A462BA"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от 10</w:t>
            </w:r>
            <w:r w:rsidR="00F77257">
              <w:rPr>
                <w:rFonts w:ascii="Times New Roman" w:hAnsi="Times New Roman" w:cs="Times New Roman"/>
                <w:color w:val="000000" w:themeColor="text1"/>
              </w:rPr>
              <w:t>,01</w:t>
            </w:r>
            <w:r w:rsidRPr="00386F0D">
              <w:rPr>
                <w:rFonts w:ascii="Times New Roman" w:hAnsi="Times New Roman" w:cs="Times New Roman"/>
                <w:color w:val="000000" w:themeColor="text1"/>
              </w:rPr>
              <w:t xml:space="preserve"> до 15%</w:t>
            </w:r>
          </w:p>
        </w:tc>
        <w:tc>
          <w:tcPr>
            <w:tcW w:w="1377" w:type="dxa"/>
          </w:tcPr>
          <w:p w14:paraId="0A47EFC1" w14:textId="77777777"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10</w:t>
            </w:r>
          </w:p>
        </w:tc>
      </w:tr>
      <w:tr w:rsidR="00477566" w:rsidRPr="00386F0D" w14:paraId="53D9285C" w14:textId="77777777" w:rsidTr="003C17F9">
        <w:tc>
          <w:tcPr>
            <w:tcW w:w="523" w:type="dxa"/>
            <w:vMerge/>
          </w:tcPr>
          <w:p w14:paraId="27DDA49B" w14:textId="77777777" w:rsidR="00477566" w:rsidRPr="00386F0D" w:rsidRDefault="00477566">
            <w:pPr>
              <w:pStyle w:val="ConsPlusNormal"/>
              <w:rPr>
                <w:rFonts w:ascii="Times New Roman" w:hAnsi="Times New Roman" w:cs="Times New Roman"/>
                <w:color w:val="000000" w:themeColor="text1"/>
              </w:rPr>
            </w:pPr>
          </w:p>
        </w:tc>
        <w:tc>
          <w:tcPr>
            <w:tcW w:w="3515" w:type="dxa"/>
            <w:vMerge/>
          </w:tcPr>
          <w:p w14:paraId="7D008634" w14:textId="77777777" w:rsidR="00477566" w:rsidRPr="00386F0D" w:rsidRDefault="00477566">
            <w:pPr>
              <w:pStyle w:val="ConsPlusNormal"/>
              <w:rPr>
                <w:rFonts w:ascii="Times New Roman" w:hAnsi="Times New Roman" w:cs="Times New Roman"/>
                <w:color w:val="000000" w:themeColor="text1"/>
              </w:rPr>
            </w:pPr>
          </w:p>
        </w:tc>
        <w:tc>
          <w:tcPr>
            <w:tcW w:w="3612" w:type="dxa"/>
            <w:gridSpan w:val="2"/>
          </w:tcPr>
          <w:p w14:paraId="18296610" w14:textId="60E442EF"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от 5</w:t>
            </w:r>
            <w:r w:rsidR="00F77257">
              <w:rPr>
                <w:rFonts w:ascii="Times New Roman" w:hAnsi="Times New Roman" w:cs="Times New Roman"/>
                <w:color w:val="000000" w:themeColor="text1"/>
              </w:rPr>
              <w:t>,01</w:t>
            </w:r>
            <w:r w:rsidRPr="00386F0D">
              <w:rPr>
                <w:rFonts w:ascii="Times New Roman" w:hAnsi="Times New Roman" w:cs="Times New Roman"/>
                <w:color w:val="000000" w:themeColor="text1"/>
              </w:rPr>
              <w:t xml:space="preserve"> до 10%</w:t>
            </w:r>
          </w:p>
        </w:tc>
        <w:tc>
          <w:tcPr>
            <w:tcW w:w="1377" w:type="dxa"/>
          </w:tcPr>
          <w:p w14:paraId="073D4051" w14:textId="77777777"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5</w:t>
            </w:r>
          </w:p>
        </w:tc>
      </w:tr>
      <w:tr w:rsidR="00477566" w:rsidRPr="00386F0D" w14:paraId="073CB211" w14:textId="77777777" w:rsidTr="003C17F9">
        <w:tc>
          <w:tcPr>
            <w:tcW w:w="523" w:type="dxa"/>
            <w:vMerge/>
          </w:tcPr>
          <w:p w14:paraId="4CEE2F75" w14:textId="77777777" w:rsidR="00477566" w:rsidRPr="00386F0D" w:rsidRDefault="00477566">
            <w:pPr>
              <w:pStyle w:val="ConsPlusNormal"/>
              <w:rPr>
                <w:rFonts w:ascii="Times New Roman" w:hAnsi="Times New Roman" w:cs="Times New Roman"/>
                <w:color w:val="000000" w:themeColor="text1"/>
              </w:rPr>
            </w:pPr>
          </w:p>
        </w:tc>
        <w:tc>
          <w:tcPr>
            <w:tcW w:w="3515" w:type="dxa"/>
            <w:vMerge/>
          </w:tcPr>
          <w:p w14:paraId="689F73C4" w14:textId="77777777" w:rsidR="00477566" w:rsidRPr="00386F0D" w:rsidRDefault="00477566">
            <w:pPr>
              <w:pStyle w:val="ConsPlusNormal"/>
              <w:rPr>
                <w:rFonts w:ascii="Times New Roman" w:hAnsi="Times New Roman" w:cs="Times New Roman"/>
                <w:color w:val="000000" w:themeColor="text1"/>
              </w:rPr>
            </w:pPr>
          </w:p>
        </w:tc>
        <w:tc>
          <w:tcPr>
            <w:tcW w:w="3612" w:type="dxa"/>
            <w:gridSpan w:val="2"/>
          </w:tcPr>
          <w:p w14:paraId="4829255B" w14:textId="31B6F21D"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от 1</w:t>
            </w:r>
            <w:r w:rsidR="00F77257">
              <w:rPr>
                <w:rFonts w:ascii="Times New Roman" w:hAnsi="Times New Roman" w:cs="Times New Roman"/>
                <w:color w:val="000000" w:themeColor="text1"/>
              </w:rPr>
              <w:t>,01</w:t>
            </w:r>
            <w:r w:rsidRPr="00386F0D">
              <w:rPr>
                <w:rFonts w:ascii="Times New Roman" w:hAnsi="Times New Roman" w:cs="Times New Roman"/>
                <w:color w:val="000000" w:themeColor="text1"/>
              </w:rPr>
              <w:t xml:space="preserve"> до 5%</w:t>
            </w:r>
          </w:p>
        </w:tc>
        <w:tc>
          <w:tcPr>
            <w:tcW w:w="1377" w:type="dxa"/>
          </w:tcPr>
          <w:p w14:paraId="6D8AF743" w14:textId="77777777"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3</w:t>
            </w:r>
          </w:p>
        </w:tc>
      </w:tr>
      <w:tr w:rsidR="00477566" w:rsidRPr="00386F0D" w14:paraId="3FF2AE41" w14:textId="77777777" w:rsidTr="003C17F9">
        <w:tc>
          <w:tcPr>
            <w:tcW w:w="523" w:type="dxa"/>
            <w:vMerge/>
          </w:tcPr>
          <w:p w14:paraId="3E87D8DE" w14:textId="77777777" w:rsidR="00477566" w:rsidRPr="00386F0D" w:rsidRDefault="00477566">
            <w:pPr>
              <w:pStyle w:val="ConsPlusNormal"/>
              <w:rPr>
                <w:rFonts w:ascii="Times New Roman" w:hAnsi="Times New Roman" w:cs="Times New Roman"/>
                <w:color w:val="000000" w:themeColor="text1"/>
              </w:rPr>
            </w:pPr>
          </w:p>
        </w:tc>
        <w:tc>
          <w:tcPr>
            <w:tcW w:w="3515" w:type="dxa"/>
            <w:vMerge/>
          </w:tcPr>
          <w:p w14:paraId="7C979A4E" w14:textId="77777777" w:rsidR="00477566" w:rsidRPr="00386F0D" w:rsidRDefault="00477566">
            <w:pPr>
              <w:pStyle w:val="ConsPlusNormal"/>
              <w:rPr>
                <w:rFonts w:ascii="Times New Roman" w:hAnsi="Times New Roman" w:cs="Times New Roman"/>
                <w:color w:val="000000" w:themeColor="text1"/>
              </w:rPr>
            </w:pPr>
          </w:p>
        </w:tc>
        <w:tc>
          <w:tcPr>
            <w:tcW w:w="3612" w:type="dxa"/>
            <w:gridSpan w:val="2"/>
          </w:tcPr>
          <w:p w14:paraId="5F07A47C" w14:textId="77777777"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c>
          <w:tcPr>
            <w:tcW w:w="1377" w:type="dxa"/>
          </w:tcPr>
          <w:p w14:paraId="433E1684" w14:textId="77777777" w:rsidR="00477566" w:rsidRPr="00386F0D" w:rsidRDefault="00477566">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r>
      <w:tr w:rsidR="00FE359E" w:rsidRPr="00386F0D" w14:paraId="7A6848C0" w14:textId="77777777" w:rsidTr="00FE359E">
        <w:trPr>
          <w:trHeight w:val="597"/>
        </w:trPr>
        <w:tc>
          <w:tcPr>
            <w:tcW w:w="523" w:type="dxa"/>
            <w:vMerge w:val="restart"/>
          </w:tcPr>
          <w:p w14:paraId="5C13C775" w14:textId="77777777" w:rsidR="00FE359E" w:rsidRPr="00386F0D" w:rsidRDefault="00FE359E" w:rsidP="00600D9C">
            <w:pPr>
              <w:pStyle w:val="ConsPlusNormal"/>
              <w:rPr>
                <w:rFonts w:ascii="Times New Roman" w:hAnsi="Times New Roman" w:cs="Times New Roman"/>
                <w:color w:val="000000" w:themeColor="text1"/>
              </w:rPr>
            </w:pPr>
            <w:bookmarkStart w:id="29" w:name="P228"/>
            <w:bookmarkEnd w:id="29"/>
            <w:r w:rsidRPr="00386F0D">
              <w:rPr>
                <w:rFonts w:ascii="Times New Roman" w:hAnsi="Times New Roman" w:cs="Times New Roman"/>
                <w:color w:val="000000" w:themeColor="text1"/>
              </w:rPr>
              <w:t>1.3</w:t>
            </w:r>
          </w:p>
        </w:tc>
        <w:tc>
          <w:tcPr>
            <w:tcW w:w="3515" w:type="dxa"/>
            <w:vMerge w:val="restart"/>
          </w:tcPr>
          <w:p w14:paraId="7DD7B728" w14:textId="77777777" w:rsidR="00FE359E" w:rsidRPr="00B54374" w:rsidRDefault="00FE359E" w:rsidP="00600D9C">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Уровень софинансирования из внебюджетных источников (юридические лица и индивидуальные предприниматели), за исключением поступлений от предприятий и организаций муниципальной и государственной форм собственности, в денежной форме</w:t>
            </w:r>
          </w:p>
        </w:tc>
        <w:tc>
          <w:tcPr>
            <w:tcW w:w="3612" w:type="dxa"/>
            <w:gridSpan w:val="2"/>
          </w:tcPr>
          <w:p w14:paraId="579A69B3" w14:textId="546B415A" w:rsidR="00FE359E" w:rsidRPr="00B54374" w:rsidRDefault="00FE359E" w:rsidP="00600D9C">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от 20,01% и выше</w:t>
            </w:r>
          </w:p>
        </w:tc>
        <w:tc>
          <w:tcPr>
            <w:tcW w:w="1377" w:type="dxa"/>
          </w:tcPr>
          <w:p w14:paraId="59D5CEB8" w14:textId="592D8021" w:rsidR="00FE359E" w:rsidRPr="00B54374" w:rsidRDefault="00FE359E" w:rsidP="00600D9C">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15</w:t>
            </w:r>
          </w:p>
        </w:tc>
      </w:tr>
      <w:tr w:rsidR="00FE359E" w:rsidRPr="00386F0D" w14:paraId="6E797061" w14:textId="77777777" w:rsidTr="003C17F9">
        <w:tc>
          <w:tcPr>
            <w:tcW w:w="523" w:type="dxa"/>
            <w:vMerge/>
          </w:tcPr>
          <w:p w14:paraId="0DBBDAC6" w14:textId="77777777" w:rsidR="00FE359E" w:rsidRPr="00386F0D" w:rsidRDefault="00FE359E" w:rsidP="00600D9C">
            <w:pPr>
              <w:pStyle w:val="ConsPlusNormal"/>
              <w:rPr>
                <w:rFonts w:ascii="Times New Roman" w:hAnsi="Times New Roman" w:cs="Times New Roman"/>
                <w:color w:val="000000" w:themeColor="text1"/>
              </w:rPr>
            </w:pPr>
          </w:p>
        </w:tc>
        <w:tc>
          <w:tcPr>
            <w:tcW w:w="3515" w:type="dxa"/>
            <w:vMerge/>
          </w:tcPr>
          <w:p w14:paraId="7AC49C7E" w14:textId="77777777" w:rsidR="00FE359E" w:rsidRPr="00B54374" w:rsidRDefault="00FE359E" w:rsidP="00600D9C">
            <w:pPr>
              <w:pStyle w:val="ConsPlusNormal"/>
              <w:rPr>
                <w:rFonts w:ascii="Times New Roman" w:hAnsi="Times New Roman" w:cs="Times New Roman"/>
                <w:color w:val="000000" w:themeColor="text1"/>
              </w:rPr>
            </w:pPr>
          </w:p>
        </w:tc>
        <w:tc>
          <w:tcPr>
            <w:tcW w:w="3612" w:type="dxa"/>
            <w:gridSpan w:val="2"/>
          </w:tcPr>
          <w:p w14:paraId="63B48150" w14:textId="2C055036" w:rsidR="00FE359E" w:rsidRPr="00B54374" w:rsidRDefault="00FE359E" w:rsidP="00600D9C">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от 15,01 до 20%</w:t>
            </w:r>
          </w:p>
        </w:tc>
        <w:tc>
          <w:tcPr>
            <w:tcW w:w="1377" w:type="dxa"/>
          </w:tcPr>
          <w:p w14:paraId="1ED1B780" w14:textId="3881DAA8" w:rsidR="00FE359E" w:rsidRPr="00B54374" w:rsidRDefault="00FE359E" w:rsidP="00600D9C">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w:t>
            </w:r>
            <w:r w:rsidR="00C40D87" w:rsidRPr="00B54374">
              <w:rPr>
                <w:rFonts w:ascii="Times New Roman" w:hAnsi="Times New Roman" w:cs="Times New Roman"/>
                <w:color w:val="000000" w:themeColor="text1"/>
              </w:rPr>
              <w:t>3</w:t>
            </w:r>
          </w:p>
        </w:tc>
      </w:tr>
      <w:tr w:rsidR="00FE359E" w:rsidRPr="00386F0D" w14:paraId="70521012" w14:textId="77777777" w:rsidTr="00FE359E">
        <w:trPr>
          <w:trHeight w:val="720"/>
        </w:trPr>
        <w:tc>
          <w:tcPr>
            <w:tcW w:w="523" w:type="dxa"/>
            <w:vMerge/>
          </w:tcPr>
          <w:p w14:paraId="0E31B390"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23C25E73" w14:textId="77777777" w:rsidR="00FE359E" w:rsidRPr="00B54374" w:rsidRDefault="00FE359E" w:rsidP="00FE359E">
            <w:pPr>
              <w:pStyle w:val="ConsPlusNormal"/>
              <w:rPr>
                <w:rFonts w:ascii="Times New Roman" w:hAnsi="Times New Roman" w:cs="Times New Roman"/>
                <w:color w:val="000000" w:themeColor="text1"/>
              </w:rPr>
            </w:pPr>
          </w:p>
        </w:tc>
        <w:tc>
          <w:tcPr>
            <w:tcW w:w="3612" w:type="dxa"/>
            <w:gridSpan w:val="2"/>
          </w:tcPr>
          <w:p w14:paraId="72AE3206" w14:textId="39507FBB"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от 10,01 до 1</w:t>
            </w:r>
            <w:r w:rsidR="00515A98" w:rsidRPr="00B54374">
              <w:rPr>
                <w:rFonts w:ascii="Times New Roman" w:hAnsi="Times New Roman" w:cs="Times New Roman"/>
                <w:color w:val="000000" w:themeColor="text1"/>
              </w:rPr>
              <w:t>5</w:t>
            </w:r>
            <w:r w:rsidRPr="00B54374">
              <w:rPr>
                <w:rFonts w:ascii="Times New Roman" w:hAnsi="Times New Roman" w:cs="Times New Roman"/>
                <w:color w:val="000000" w:themeColor="text1"/>
              </w:rPr>
              <w:t>%</w:t>
            </w:r>
          </w:p>
        </w:tc>
        <w:tc>
          <w:tcPr>
            <w:tcW w:w="1377" w:type="dxa"/>
          </w:tcPr>
          <w:p w14:paraId="1FC1FEA0" w14:textId="5C0F41FF" w:rsidR="00FE359E" w:rsidRPr="00B54374" w:rsidRDefault="00515A98"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10</w:t>
            </w:r>
          </w:p>
        </w:tc>
      </w:tr>
      <w:tr w:rsidR="00FE359E" w:rsidRPr="00386F0D" w14:paraId="2D567C23" w14:textId="77777777" w:rsidTr="00FE359E">
        <w:trPr>
          <w:trHeight w:val="720"/>
        </w:trPr>
        <w:tc>
          <w:tcPr>
            <w:tcW w:w="523" w:type="dxa"/>
            <w:vMerge/>
          </w:tcPr>
          <w:p w14:paraId="2E641146"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4FF773B5" w14:textId="77777777" w:rsidR="00FE359E" w:rsidRPr="00B54374" w:rsidRDefault="00FE359E" w:rsidP="00FE359E">
            <w:pPr>
              <w:pStyle w:val="ConsPlusNormal"/>
              <w:rPr>
                <w:rFonts w:ascii="Times New Roman" w:hAnsi="Times New Roman" w:cs="Times New Roman"/>
                <w:color w:val="000000" w:themeColor="text1"/>
              </w:rPr>
            </w:pPr>
          </w:p>
        </w:tc>
        <w:tc>
          <w:tcPr>
            <w:tcW w:w="3612" w:type="dxa"/>
            <w:gridSpan w:val="2"/>
          </w:tcPr>
          <w:p w14:paraId="631ED951" w14:textId="6704B288"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от 5,01 до 10%</w:t>
            </w:r>
          </w:p>
        </w:tc>
        <w:tc>
          <w:tcPr>
            <w:tcW w:w="1377" w:type="dxa"/>
          </w:tcPr>
          <w:p w14:paraId="3183EE37" w14:textId="129BF328"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5</w:t>
            </w:r>
          </w:p>
        </w:tc>
      </w:tr>
      <w:tr w:rsidR="00FE359E" w:rsidRPr="00386F0D" w14:paraId="1823F910" w14:textId="77777777" w:rsidTr="00FE359E">
        <w:trPr>
          <w:trHeight w:val="510"/>
        </w:trPr>
        <w:tc>
          <w:tcPr>
            <w:tcW w:w="523" w:type="dxa"/>
            <w:vMerge/>
          </w:tcPr>
          <w:p w14:paraId="23B4C754"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694FA27A" w14:textId="77777777" w:rsidR="00FE359E" w:rsidRPr="00B54374" w:rsidRDefault="00FE359E" w:rsidP="00FE359E">
            <w:pPr>
              <w:pStyle w:val="ConsPlusNormal"/>
              <w:rPr>
                <w:rFonts w:ascii="Times New Roman" w:hAnsi="Times New Roman" w:cs="Times New Roman"/>
                <w:color w:val="000000" w:themeColor="text1"/>
              </w:rPr>
            </w:pPr>
          </w:p>
        </w:tc>
        <w:tc>
          <w:tcPr>
            <w:tcW w:w="3612" w:type="dxa"/>
            <w:gridSpan w:val="2"/>
          </w:tcPr>
          <w:p w14:paraId="2F190EAB" w14:textId="11F6AA22"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от 1,01 до 5%</w:t>
            </w:r>
          </w:p>
        </w:tc>
        <w:tc>
          <w:tcPr>
            <w:tcW w:w="1377" w:type="dxa"/>
          </w:tcPr>
          <w:p w14:paraId="6F54829F" w14:textId="24A77C04"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3</w:t>
            </w:r>
          </w:p>
        </w:tc>
      </w:tr>
      <w:tr w:rsidR="00FE359E" w:rsidRPr="00386F0D" w14:paraId="1AF633CB" w14:textId="77777777" w:rsidTr="00FE359E">
        <w:trPr>
          <w:trHeight w:val="510"/>
        </w:trPr>
        <w:tc>
          <w:tcPr>
            <w:tcW w:w="523" w:type="dxa"/>
            <w:vMerge/>
          </w:tcPr>
          <w:p w14:paraId="5EEEAA45"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05070830" w14:textId="77777777" w:rsidR="00FE359E" w:rsidRPr="00B54374" w:rsidRDefault="00FE359E" w:rsidP="00FE359E">
            <w:pPr>
              <w:pStyle w:val="ConsPlusNormal"/>
              <w:rPr>
                <w:rFonts w:ascii="Times New Roman" w:hAnsi="Times New Roman" w:cs="Times New Roman"/>
                <w:color w:val="000000" w:themeColor="text1"/>
              </w:rPr>
            </w:pPr>
          </w:p>
        </w:tc>
        <w:tc>
          <w:tcPr>
            <w:tcW w:w="3612" w:type="dxa"/>
            <w:gridSpan w:val="2"/>
          </w:tcPr>
          <w:p w14:paraId="79D1DB39" w14:textId="4D7A54EA"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от 0,1 до 1%</w:t>
            </w:r>
          </w:p>
        </w:tc>
        <w:tc>
          <w:tcPr>
            <w:tcW w:w="1377" w:type="dxa"/>
          </w:tcPr>
          <w:p w14:paraId="02D405FC" w14:textId="69186A80"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w:t>
            </w:r>
          </w:p>
        </w:tc>
      </w:tr>
      <w:tr w:rsidR="00FE359E" w:rsidRPr="00386F0D" w14:paraId="37914729" w14:textId="77777777" w:rsidTr="00C40D87">
        <w:trPr>
          <w:trHeight w:val="334"/>
        </w:trPr>
        <w:tc>
          <w:tcPr>
            <w:tcW w:w="523" w:type="dxa"/>
            <w:vMerge/>
          </w:tcPr>
          <w:p w14:paraId="7473C887"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18E0C92C" w14:textId="77777777" w:rsidR="00FE359E" w:rsidRPr="00B54374" w:rsidRDefault="00FE359E" w:rsidP="00FE359E">
            <w:pPr>
              <w:pStyle w:val="ConsPlusNormal"/>
              <w:rPr>
                <w:rFonts w:ascii="Times New Roman" w:hAnsi="Times New Roman" w:cs="Times New Roman"/>
                <w:color w:val="000000" w:themeColor="text1"/>
              </w:rPr>
            </w:pPr>
          </w:p>
        </w:tc>
        <w:tc>
          <w:tcPr>
            <w:tcW w:w="3612" w:type="dxa"/>
            <w:gridSpan w:val="2"/>
          </w:tcPr>
          <w:p w14:paraId="029266A5" w14:textId="7CAD0A37"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Отсутствие финансирования</w:t>
            </w:r>
          </w:p>
        </w:tc>
        <w:tc>
          <w:tcPr>
            <w:tcW w:w="1377" w:type="dxa"/>
          </w:tcPr>
          <w:p w14:paraId="45786A42" w14:textId="156DE0DC"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0</w:t>
            </w:r>
          </w:p>
        </w:tc>
      </w:tr>
      <w:tr w:rsidR="00FE359E" w:rsidRPr="00386F0D" w14:paraId="6123FE12" w14:textId="77777777">
        <w:tc>
          <w:tcPr>
            <w:tcW w:w="523" w:type="dxa"/>
          </w:tcPr>
          <w:p w14:paraId="77CEFF6A" w14:textId="77777777" w:rsidR="00FE359E" w:rsidRPr="00386F0D" w:rsidRDefault="00FE359E" w:rsidP="00FE359E">
            <w:pPr>
              <w:pStyle w:val="ConsPlusNormal"/>
              <w:outlineLvl w:val="2"/>
              <w:rPr>
                <w:rFonts w:ascii="Times New Roman" w:hAnsi="Times New Roman" w:cs="Times New Roman"/>
                <w:color w:val="000000" w:themeColor="text1"/>
              </w:rPr>
            </w:pPr>
            <w:r w:rsidRPr="00386F0D">
              <w:rPr>
                <w:rFonts w:ascii="Times New Roman" w:hAnsi="Times New Roman" w:cs="Times New Roman"/>
                <w:color w:val="000000" w:themeColor="text1"/>
              </w:rPr>
              <w:t>2</w:t>
            </w:r>
          </w:p>
        </w:tc>
        <w:tc>
          <w:tcPr>
            <w:tcW w:w="8504" w:type="dxa"/>
            <w:gridSpan w:val="4"/>
          </w:tcPr>
          <w:p w14:paraId="5B29796C" w14:textId="77777777" w:rsidR="00FE359E" w:rsidRPr="00386F0D" w:rsidRDefault="00FE359E" w:rsidP="00FE359E">
            <w:pPr>
              <w:pStyle w:val="ConsPlusNormal"/>
              <w:rPr>
                <w:rFonts w:ascii="Times New Roman" w:hAnsi="Times New Roman" w:cs="Times New Roman"/>
                <w:color w:val="000000" w:themeColor="text1"/>
              </w:rPr>
            </w:pPr>
            <w:bookmarkStart w:id="30" w:name="_Hlk190341453"/>
            <w:r w:rsidRPr="00386F0D">
              <w:rPr>
                <w:rFonts w:ascii="Times New Roman" w:hAnsi="Times New Roman" w:cs="Times New Roman"/>
                <w:color w:val="000000" w:themeColor="text1"/>
              </w:rPr>
              <w:t>Социальная эффективность от реализации проекта</w:t>
            </w:r>
            <w:bookmarkEnd w:id="30"/>
            <w:r w:rsidRPr="00386F0D">
              <w:rPr>
                <w:rFonts w:ascii="Times New Roman" w:hAnsi="Times New Roman" w:cs="Times New Roman"/>
                <w:color w:val="000000" w:themeColor="text1"/>
              </w:rPr>
              <w:t>, в том числе:</w:t>
            </w:r>
          </w:p>
        </w:tc>
      </w:tr>
      <w:tr w:rsidR="00FE359E" w:rsidRPr="00386F0D" w14:paraId="01D1A1B6" w14:textId="77777777" w:rsidTr="003C17F9">
        <w:tc>
          <w:tcPr>
            <w:tcW w:w="523" w:type="dxa"/>
            <w:vMerge w:val="restart"/>
          </w:tcPr>
          <w:p w14:paraId="3CD6F093"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2.1</w:t>
            </w:r>
          </w:p>
        </w:tc>
        <w:tc>
          <w:tcPr>
            <w:tcW w:w="3515" w:type="dxa"/>
            <w:vMerge w:val="restart"/>
          </w:tcPr>
          <w:p w14:paraId="1CD810CB"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Доля благополучателей в общей численности населения населенного пункта &lt;*&gt;</w:t>
            </w:r>
          </w:p>
          <w:p w14:paraId="280909F9" w14:textId="77777777" w:rsidR="00FE359E" w:rsidRPr="00386F0D" w:rsidRDefault="00FE359E" w:rsidP="00FE359E">
            <w:pPr>
              <w:pStyle w:val="ConsPlusNormal"/>
              <w:jc w:val="both"/>
              <w:rPr>
                <w:rFonts w:ascii="Times New Roman" w:hAnsi="Times New Roman" w:cs="Times New Roman"/>
                <w:color w:val="000000" w:themeColor="text1"/>
              </w:rPr>
            </w:pPr>
            <w:r w:rsidRPr="00386F0D">
              <w:rPr>
                <w:rFonts w:ascii="Times New Roman" w:hAnsi="Times New Roman" w:cs="Times New Roman"/>
                <w:color w:val="000000" w:themeColor="text1"/>
              </w:rPr>
              <w:lastRenderedPageBreak/>
              <w:t>--------------------------------</w:t>
            </w:r>
          </w:p>
          <w:p w14:paraId="7DD06135"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&lt;*&gt; (Общее количество благополучателей / количество жителей населенного пункта) x 100</w:t>
            </w:r>
          </w:p>
        </w:tc>
        <w:tc>
          <w:tcPr>
            <w:tcW w:w="3612" w:type="dxa"/>
            <w:gridSpan w:val="2"/>
          </w:tcPr>
          <w:p w14:paraId="3E2E2098"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lastRenderedPageBreak/>
              <w:t>свыше 10,01%</w:t>
            </w:r>
          </w:p>
        </w:tc>
        <w:tc>
          <w:tcPr>
            <w:tcW w:w="1377" w:type="dxa"/>
          </w:tcPr>
          <w:p w14:paraId="0AA54841"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10</w:t>
            </w:r>
          </w:p>
        </w:tc>
      </w:tr>
      <w:tr w:rsidR="00FE359E" w:rsidRPr="00386F0D" w14:paraId="21D69DF9" w14:textId="77777777" w:rsidTr="003C17F9">
        <w:tc>
          <w:tcPr>
            <w:tcW w:w="523" w:type="dxa"/>
            <w:vMerge/>
          </w:tcPr>
          <w:p w14:paraId="62356A27"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36364C5D" w14:textId="77777777" w:rsidR="00FE359E" w:rsidRPr="00386F0D" w:rsidRDefault="00FE359E" w:rsidP="00FE359E">
            <w:pPr>
              <w:pStyle w:val="ConsPlusNormal"/>
              <w:rPr>
                <w:rFonts w:ascii="Times New Roman" w:hAnsi="Times New Roman" w:cs="Times New Roman"/>
                <w:color w:val="000000" w:themeColor="text1"/>
              </w:rPr>
            </w:pPr>
          </w:p>
        </w:tc>
        <w:tc>
          <w:tcPr>
            <w:tcW w:w="3612" w:type="dxa"/>
            <w:gridSpan w:val="2"/>
          </w:tcPr>
          <w:p w14:paraId="5C1C4F5E"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от 5,01 до 10%</w:t>
            </w:r>
          </w:p>
        </w:tc>
        <w:tc>
          <w:tcPr>
            <w:tcW w:w="1377" w:type="dxa"/>
          </w:tcPr>
          <w:p w14:paraId="451DC335"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7</w:t>
            </w:r>
          </w:p>
        </w:tc>
      </w:tr>
      <w:tr w:rsidR="00FE359E" w:rsidRPr="00386F0D" w14:paraId="0671455F" w14:textId="77777777" w:rsidTr="003C17F9">
        <w:tc>
          <w:tcPr>
            <w:tcW w:w="523" w:type="dxa"/>
            <w:vMerge/>
          </w:tcPr>
          <w:p w14:paraId="41772B81"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13CCC9BC" w14:textId="77777777" w:rsidR="00FE359E" w:rsidRPr="00386F0D" w:rsidRDefault="00FE359E" w:rsidP="00FE359E">
            <w:pPr>
              <w:pStyle w:val="ConsPlusNormal"/>
              <w:rPr>
                <w:rFonts w:ascii="Times New Roman" w:hAnsi="Times New Roman" w:cs="Times New Roman"/>
                <w:color w:val="000000" w:themeColor="text1"/>
              </w:rPr>
            </w:pPr>
          </w:p>
        </w:tc>
        <w:tc>
          <w:tcPr>
            <w:tcW w:w="3612" w:type="dxa"/>
            <w:gridSpan w:val="2"/>
          </w:tcPr>
          <w:p w14:paraId="3263EAEB"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от 1,01 до 5%</w:t>
            </w:r>
          </w:p>
        </w:tc>
        <w:tc>
          <w:tcPr>
            <w:tcW w:w="1377" w:type="dxa"/>
          </w:tcPr>
          <w:p w14:paraId="3E3806FF"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5</w:t>
            </w:r>
          </w:p>
        </w:tc>
      </w:tr>
      <w:tr w:rsidR="00FE359E" w:rsidRPr="00386F0D" w14:paraId="73C06F57" w14:textId="77777777" w:rsidTr="003C17F9">
        <w:tc>
          <w:tcPr>
            <w:tcW w:w="523" w:type="dxa"/>
            <w:vMerge/>
          </w:tcPr>
          <w:p w14:paraId="427F1418"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2032BA9B" w14:textId="77777777" w:rsidR="00FE359E" w:rsidRPr="00386F0D" w:rsidRDefault="00FE359E" w:rsidP="00FE359E">
            <w:pPr>
              <w:pStyle w:val="ConsPlusNormal"/>
              <w:rPr>
                <w:rFonts w:ascii="Times New Roman" w:hAnsi="Times New Roman" w:cs="Times New Roman"/>
                <w:color w:val="000000" w:themeColor="text1"/>
              </w:rPr>
            </w:pPr>
          </w:p>
        </w:tc>
        <w:tc>
          <w:tcPr>
            <w:tcW w:w="3612" w:type="dxa"/>
            <w:gridSpan w:val="2"/>
          </w:tcPr>
          <w:p w14:paraId="552D96A3"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до 1%</w:t>
            </w:r>
          </w:p>
        </w:tc>
        <w:tc>
          <w:tcPr>
            <w:tcW w:w="1377" w:type="dxa"/>
          </w:tcPr>
          <w:p w14:paraId="50F8CC3F"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r>
      <w:tr w:rsidR="00FE359E" w:rsidRPr="00386F0D" w14:paraId="7AE1F631" w14:textId="6272B8AD" w:rsidTr="003C17F9">
        <w:tc>
          <w:tcPr>
            <w:tcW w:w="523" w:type="dxa"/>
          </w:tcPr>
          <w:p w14:paraId="26098187" w14:textId="3D5552F1" w:rsidR="00FE359E" w:rsidRPr="00386F0D" w:rsidRDefault="00FE359E" w:rsidP="00FE359E">
            <w:pPr>
              <w:pStyle w:val="ConsPlusNormal"/>
              <w:outlineLvl w:val="2"/>
              <w:rPr>
                <w:rFonts w:ascii="Times New Roman" w:hAnsi="Times New Roman" w:cs="Times New Roman"/>
                <w:color w:val="000000" w:themeColor="text1"/>
              </w:rPr>
            </w:pPr>
            <w:r>
              <w:rPr>
                <w:rFonts w:ascii="Times New Roman" w:hAnsi="Times New Roman" w:cs="Times New Roman"/>
                <w:color w:val="000000" w:themeColor="text1"/>
              </w:rPr>
              <w:t>2.2</w:t>
            </w:r>
          </w:p>
        </w:tc>
        <w:tc>
          <w:tcPr>
            <w:tcW w:w="3525" w:type="dxa"/>
            <w:gridSpan w:val="2"/>
          </w:tcPr>
          <w:p w14:paraId="55BAD09D" w14:textId="3D2DC61A"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Проект направлен на решение вопросов, затрагивающих проблемы граждан с ограниченными возможностями здоровья, иных социальных групп</w:t>
            </w:r>
          </w:p>
        </w:tc>
        <w:tc>
          <w:tcPr>
            <w:tcW w:w="3602" w:type="dxa"/>
          </w:tcPr>
          <w:p w14:paraId="090A1D8C" w14:textId="45A93880"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Да/нет</w:t>
            </w:r>
          </w:p>
        </w:tc>
        <w:tc>
          <w:tcPr>
            <w:tcW w:w="1377" w:type="dxa"/>
          </w:tcPr>
          <w:p w14:paraId="6623C31A" w14:textId="5E042FD9"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1/0</w:t>
            </w:r>
          </w:p>
        </w:tc>
      </w:tr>
      <w:tr w:rsidR="00FE359E" w:rsidRPr="00386F0D" w14:paraId="0B7951C5" w14:textId="77777777" w:rsidTr="003C17F9">
        <w:tc>
          <w:tcPr>
            <w:tcW w:w="523" w:type="dxa"/>
          </w:tcPr>
          <w:p w14:paraId="62D21BBC" w14:textId="0BE65F1F" w:rsidR="00FE359E" w:rsidRDefault="00FE359E" w:rsidP="00FE359E">
            <w:pPr>
              <w:pStyle w:val="ConsPlusNormal"/>
              <w:outlineLvl w:val="2"/>
              <w:rPr>
                <w:rFonts w:ascii="Times New Roman" w:hAnsi="Times New Roman" w:cs="Times New Roman"/>
                <w:color w:val="000000" w:themeColor="text1"/>
              </w:rPr>
            </w:pPr>
            <w:r>
              <w:rPr>
                <w:rFonts w:ascii="Times New Roman" w:hAnsi="Times New Roman" w:cs="Times New Roman"/>
                <w:color w:val="000000" w:themeColor="text1"/>
              </w:rPr>
              <w:t>2.3</w:t>
            </w:r>
          </w:p>
        </w:tc>
        <w:tc>
          <w:tcPr>
            <w:tcW w:w="3525" w:type="dxa"/>
            <w:gridSpan w:val="2"/>
          </w:tcPr>
          <w:p w14:paraId="317EEE63" w14:textId="4E609F7E"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Новизна и наличие творческой составляющей</w:t>
            </w:r>
          </w:p>
        </w:tc>
        <w:tc>
          <w:tcPr>
            <w:tcW w:w="3602" w:type="dxa"/>
          </w:tcPr>
          <w:p w14:paraId="6D8C25CD" w14:textId="75FCD3A9"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Да/нет</w:t>
            </w:r>
          </w:p>
        </w:tc>
        <w:tc>
          <w:tcPr>
            <w:tcW w:w="1377" w:type="dxa"/>
          </w:tcPr>
          <w:p w14:paraId="34932182" w14:textId="3294027F" w:rsidR="00FE359E" w:rsidRPr="00B54374" w:rsidRDefault="00FE359E"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1/0</w:t>
            </w:r>
          </w:p>
        </w:tc>
      </w:tr>
      <w:tr w:rsidR="00FE359E" w:rsidRPr="00386F0D" w14:paraId="23170B44" w14:textId="77777777">
        <w:tc>
          <w:tcPr>
            <w:tcW w:w="523" w:type="dxa"/>
          </w:tcPr>
          <w:p w14:paraId="5C6145C7" w14:textId="77777777" w:rsidR="00FE359E" w:rsidRPr="00386F0D" w:rsidRDefault="00FE359E" w:rsidP="00FE359E">
            <w:pPr>
              <w:pStyle w:val="ConsPlusNormal"/>
              <w:outlineLvl w:val="2"/>
              <w:rPr>
                <w:rFonts w:ascii="Times New Roman" w:hAnsi="Times New Roman" w:cs="Times New Roman"/>
                <w:color w:val="000000" w:themeColor="text1"/>
              </w:rPr>
            </w:pPr>
            <w:r w:rsidRPr="00386F0D">
              <w:rPr>
                <w:rFonts w:ascii="Times New Roman" w:hAnsi="Times New Roman" w:cs="Times New Roman"/>
                <w:color w:val="000000" w:themeColor="text1"/>
              </w:rPr>
              <w:t>3</w:t>
            </w:r>
          </w:p>
        </w:tc>
        <w:tc>
          <w:tcPr>
            <w:tcW w:w="8504" w:type="dxa"/>
            <w:gridSpan w:val="4"/>
          </w:tcPr>
          <w:p w14:paraId="1ABEC1A1"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Степень участия населения в определении проблемы, на решение которой направлен проект, в том числе:</w:t>
            </w:r>
          </w:p>
        </w:tc>
      </w:tr>
      <w:tr w:rsidR="00FE359E" w:rsidRPr="00386F0D" w14:paraId="442C42AD" w14:textId="77777777" w:rsidTr="003C17F9">
        <w:tc>
          <w:tcPr>
            <w:tcW w:w="523" w:type="dxa"/>
            <w:vMerge w:val="restart"/>
          </w:tcPr>
          <w:p w14:paraId="4617F802"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3.1</w:t>
            </w:r>
          </w:p>
        </w:tc>
        <w:tc>
          <w:tcPr>
            <w:tcW w:w="3515" w:type="dxa"/>
            <w:vMerge w:val="restart"/>
          </w:tcPr>
          <w:p w14:paraId="2092496F"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Доля участия населения населенного пункта в проведении мероприятий, посвященных предварительному обсуждению проекта (анкеты, протоколы собраний, в социальных сетях и т.д.) &lt;*&gt;</w:t>
            </w:r>
          </w:p>
          <w:p w14:paraId="2717DF99" w14:textId="77777777" w:rsidR="00FE359E" w:rsidRPr="00386F0D" w:rsidRDefault="00FE359E" w:rsidP="00FE359E">
            <w:pPr>
              <w:pStyle w:val="ConsPlusNormal"/>
              <w:jc w:val="both"/>
              <w:rPr>
                <w:rFonts w:ascii="Times New Roman" w:hAnsi="Times New Roman" w:cs="Times New Roman"/>
                <w:color w:val="000000" w:themeColor="text1"/>
              </w:rPr>
            </w:pPr>
            <w:r w:rsidRPr="00386F0D">
              <w:rPr>
                <w:rFonts w:ascii="Times New Roman" w:hAnsi="Times New Roman" w:cs="Times New Roman"/>
                <w:color w:val="000000" w:themeColor="text1"/>
              </w:rPr>
              <w:t>--------------------------------</w:t>
            </w:r>
          </w:p>
          <w:p w14:paraId="59E9B3DE"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&lt;*&gt; (Количество подписей (голосов) / количество жителей населенного пункта) x 100</w:t>
            </w:r>
          </w:p>
        </w:tc>
        <w:tc>
          <w:tcPr>
            <w:tcW w:w="3612" w:type="dxa"/>
            <w:gridSpan w:val="2"/>
          </w:tcPr>
          <w:p w14:paraId="75A629D5"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Свыше 10,01%</w:t>
            </w:r>
          </w:p>
        </w:tc>
        <w:tc>
          <w:tcPr>
            <w:tcW w:w="1377" w:type="dxa"/>
          </w:tcPr>
          <w:p w14:paraId="029FB696"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10</w:t>
            </w:r>
          </w:p>
        </w:tc>
      </w:tr>
      <w:tr w:rsidR="00FE359E" w:rsidRPr="00386F0D" w14:paraId="7FB42F98" w14:textId="77777777" w:rsidTr="003C17F9">
        <w:tc>
          <w:tcPr>
            <w:tcW w:w="523" w:type="dxa"/>
            <w:vMerge/>
          </w:tcPr>
          <w:p w14:paraId="7106CACD"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2C9F1728" w14:textId="77777777" w:rsidR="00FE359E" w:rsidRPr="00386F0D" w:rsidRDefault="00FE359E" w:rsidP="00FE359E">
            <w:pPr>
              <w:pStyle w:val="ConsPlusNormal"/>
              <w:rPr>
                <w:rFonts w:ascii="Times New Roman" w:hAnsi="Times New Roman" w:cs="Times New Roman"/>
                <w:color w:val="000000" w:themeColor="text1"/>
              </w:rPr>
            </w:pPr>
          </w:p>
        </w:tc>
        <w:tc>
          <w:tcPr>
            <w:tcW w:w="3612" w:type="dxa"/>
            <w:gridSpan w:val="2"/>
          </w:tcPr>
          <w:p w14:paraId="6E481698"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от 5,01 до 10%</w:t>
            </w:r>
          </w:p>
        </w:tc>
        <w:tc>
          <w:tcPr>
            <w:tcW w:w="1377" w:type="dxa"/>
          </w:tcPr>
          <w:p w14:paraId="5E97C6D8"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7</w:t>
            </w:r>
          </w:p>
        </w:tc>
      </w:tr>
      <w:tr w:rsidR="00FE359E" w:rsidRPr="00386F0D" w14:paraId="14187906" w14:textId="77777777" w:rsidTr="003C17F9">
        <w:tc>
          <w:tcPr>
            <w:tcW w:w="523" w:type="dxa"/>
            <w:vMerge/>
          </w:tcPr>
          <w:p w14:paraId="3E92E656"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249B3E7F" w14:textId="77777777" w:rsidR="00FE359E" w:rsidRPr="00386F0D" w:rsidRDefault="00FE359E" w:rsidP="00FE359E">
            <w:pPr>
              <w:pStyle w:val="ConsPlusNormal"/>
              <w:rPr>
                <w:rFonts w:ascii="Times New Roman" w:hAnsi="Times New Roman" w:cs="Times New Roman"/>
                <w:color w:val="000000" w:themeColor="text1"/>
              </w:rPr>
            </w:pPr>
          </w:p>
        </w:tc>
        <w:tc>
          <w:tcPr>
            <w:tcW w:w="3612" w:type="dxa"/>
            <w:gridSpan w:val="2"/>
          </w:tcPr>
          <w:p w14:paraId="72B94C06"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от 1,01 до 5%</w:t>
            </w:r>
          </w:p>
        </w:tc>
        <w:tc>
          <w:tcPr>
            <w:tcW w:w="1377" w:type="dxa"/>
          </w:tcPr>
          <w:p w14:paraId="49A683BB"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5</w:t>
            </w:r>
          </w:p>
        </w:tc>
      </w:tr>
      <w:tr w:rsidR="00FE359E" w:rsidRPr="00386F0D" w14:paraId="6BCB2980" w14:textId="77777777" w:rsidTr="003C17F9">
        <w:tc>
          <w:tcPr>
            <w:tcW w:w="523" w:type="dxa"/>
            <w:vMerge/>
          </w:tcPr>
          <w:p w14:paraId="09E797BA" w14:textId="77777777" w:rsidR="00FE359E" w:rsidRPr="00386F0D" w:rsidRDefault="00FE359E" w:rsidP="00FE359E">
            <w:pPr>
              <w:pStyle w:val="ConsPlusNormal"/>
              <w:rPr>
                <w:rFonts w:ascii="Times New Roman" w:hAnsi="Times New Roman" w:cs="Times New Roman"/>
                <w:color w:val="000000" w:themeColor="text1"/>
              </w:rPr>
            </w:pPr>
          </w:p>
        </w:tc>
        <w:tc>
          <w:tcPr>
            <w:tcW w:w="3515" w:type="dxa"/>
            <w:vMerge/>
          </w:tcPr>
          <w:p w14:paraId="14B4650F" w14:textId="77777777" w:rsidR="00FE359E" w:rsidRPr="00386F0D" w:rsidRDefault="00FE359E" w:rsidP="00FE359E">
            <w:pPr>
              <w:pStyle w:val="ConsPlusNormal"/>
              <w:rPr>
                <w:rFonts w:ascii="Times New Roman" w:hAnsi="Times New Roman" w:cs="Times New Roman"/>
                <w:color w:val="000000" w:themeColor="text1"/>
              </w:rPr>
            </w:pPr>
          </w:p>
        </w:tc>
        <w:tc>
          <w:tcPr>
            <w:tcW w:w="3612" w:type="dxa"/>
            <w:gridSpan w:val="2"/>
          </w:tcPr>
          <w:p w14:paraId="6795A38C"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до 1%</w:t>
            </w:r>
          </w:p>
        </w:tc>
        <w:tc>
          <w:tcPr>
            <w:tcW w:w="1377" w:type="dxa"/>
          </w:tcPr>
          <w:p w14:paraId="72B02D6A" w14:textId="77777777" w:rsidR="00FE359E" w:rsidRPr="00386F0D" w:rsidRDefault="00FE359E" w:rsidP="00FE359E">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r>
      <w:tr w:rsidR="003D147D" w:rsidRPr="00386F0D" w14:paraId="3655378A" w14:textId="77777777">
        <w:tc>
          <w:tcPr>
            <w:tcW w:w="523" w:type="dxa"/>
          </w:tcPr>
          <w:p w14:paraId="58E9C900" w14:textId="77777777" w:rsidR="003D147D" w:rsidRPr="00386F0D" w:rsidRDefault="003D147D" w:rsidP="00FE359E">
            <w:pPr>
              <w:pStyle w:val="ConsPlusNormal"/>
              <w:outlineLvl w:val="2"/>
              <w:rPr>
                <w:rFonts w:ascii="Times New Roman" w:hAnsi="Times New Roman" w:cs="Times New Roman"/>
                <w:color w:val="000000" w:themeColor="text1"/>
              </w:rPr>
            </w:pPr>
          </w:p>
        </w:tc>
        <w:tc>
          <w:tcPr>
            <w:tcW w:w="8504" w:type="dxa"/>
            <w:gridSpan w:val="4"/>
          </w:tcPr>
          <w:p w14:paraId="40304316" w14:textId="0738ED0C" w:rsidR="003D147D" w:rsidRPr="00B54374" w:rsidRDefault="003D147D" w:rsidP="003D147D">
            <w:pPr>
              <w:pStyle w:val="ConsPlusNormal"/>
              <w:jc w:val="both"/>
              <w:rPr>
                <w:rFonts w:ascii="Times New Roman" w:hAnsi="Times New Roman" w:cs="Times New Roman"/>
                <w:color w:val="000000" w:themeColor="text1"/>
              </w:rPr>
            </w:pPr>
            <w:r w:rsidRPr="00B54374">
              <w:rPr>
                <w:rFonts w:ascii="Times New Roman" w:hAnsi="Times New Roman" w:cs="Times New Roman"/>
                <w:szCs w:val="28"/>
              </w:rPr>
              <w:t>Степень участия жителей муниципального образования Республики Дагестан и иных заинтересованных лиц в нефинансовой форме в реализации инициативного проекта</w:t>
            </w:r>
          </w:p>
          <w:p w14:paraId="1BD0DA59" w14:textId="77777777" w:rsidR="003D147D" w:rsidRPr="00B54374" w:rsidRDefault="003D147D" w:rsidP="00FE359E">
            <w:pPr>
              <w:pStyle w:val="ConsPlusNormal"/>
              <w:rPr>
                <w:rFonts w:ascii="Times New Roman" w:hAnsi="Times New Roman" w:cs="Times New Roman"/>
                <w:color w:val="000000" w:themeColor="text1"/>
              </w:rPr>
            </w:pPr>
          </w:p>
        </w:tc>
      </w:tr>
      <w:tr w:rsidR="003D147D" w:rsidRPr="00386F0D" w14:paraId="2664C0A4" w14:textId="77777777" w:rsidTr="003C17F9">
        <w:tc>
          <w:tcPr>
            <w:tcW w:w="523" w:type="dxa"/>
          </w:tcPr>
          <w:p w14:paraId="0C959FED" w14:textId="77777777" w:rsidR="003D147D" w:rsidRPr="00386F0D" w:rsidRDefault="003D147D" w:rsidP="00FE359E">
            <w:pPr>
              <w:pStyle w:val="ConsPlusNormal"/>
              <w:rPr>
                <w:rFonts w:ascii="Times New Roman" w:hAnsi="Times New Roman" w:cs="Times New Roman"/>
                <w:color w:val="000000" w:themeColor="text1"/>
              </w:rPr>
            </w:pPr>
          </w:p>
        </w:tc>
        <w:tc>
          <w:tcPr>
            <w:tcW w:w="3515" w:type="dxa"/>
          </w:tcPr>
          <w:p w14:paraId="63250F54" w14:textId="0E36FA67" w:rsidR="003D147D" w:rsidRPr="00B54374" w:rsidRDefault="003D147D" w:rsidP="00FE359E">
            <w:pPr>
              <w:pStyle w:val="ConsPlusNormal"/>
              <w:rPr>
                <w:rFonts w:ascii="Times New Roman" w:hAnsi="Times New Roman" w:cs="Times New Roman"/>
                <w:color w:val="000000" w:themeColor="text1"/>
              </w:rPr>
            </w:pPr>
            <w:r w:rsidRPr="00B54374">
              <w:rPr>
                <w:rFonts w:ascii="Times New Roman" w:hAnsi="Times New Roman" w:cs="Times New Roman"/>
                <w:szCs w:val="28"/>
              </w:rPr>
              <w:t>Трудовое участие</w:t>
            </w:r>
          </w:p>
        </w:tc>
        <w:tc>
          <w:tcPr>
            <w:tcW w:w="3612" w:type="dxa"/>
            <w:gridSpan w:val="2"/>
          </w:tcPr>
          <w:p w14:paraId="1FC9E741" w14:textId="2DEAA50D" w:rsidR="003D147D" w:rsidRPr="00B54374" w:rsidRDefault="003D147D"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Да/нет</w:t>
            </w:r>
          </w:p>
        </w:tc>
        <w:tc>
          <w:tcPr>
            <w:tcW w:w="1377" w:type="dxa"/>
          </w:tcPr>
          <w:p w14:paraId="1FB96502" w14:textId="1DCAA656" w:rsidR="003D147D" w:rsidRPr="00B54374" w:rsidRDefault="003D147D" w:rsidP="00FE359E">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1/0</w:t>
            </w:r>
          </w:p>
        </w:tc>
      </w:tr>
      <w:tr w:rsidR="003D147D" w:rsidRPr="00386F0D" w14:paraId="578E8A56" w14:textId="77777777" w:rsidTr="003C17F9">
        <w:tc>
          <w:tcPr>
            <w:tcW w:w="523" w:type="dxa"/>
          </w:tcPr>
          <w:p w14:paraId="059F4505" w14:textId="77777777" w:rsidR="003D147D" w:rsidRPr="00386F0D" w:rsidRDefault="003D147D" w:rsidP="003D147D">
            <w:pPr>
              <w:pStyle w:val="ConsPlusNormal"/>
              <w:rPr>
                <w:rFonts w:ascii="Times New Roman" w:hAnsi="Times New Roman" w:cs="Times New Roman"/>
                <w:color w:val="000000" w:themeColor="text1"/>
              </w:rPr>
            </w:pPr>
          </w:p>
        </w:tc>
        <w:tc>
          <w:tcPr>
            <w:tcW w:w="3515" w:type="dxa"/>
          </w:tcPr>
          <w:p w14:paraId="4A279680" w14:textId="6607B42F" w:rsidR="003D147D" w:rsidRPr="00B54374" w:rsidRDefault="003D147D" w:rsidP="003D147D">
            <w:pPr>
              <w:pStyle w:val="ConsPlusNormal"/>
              <w:rPr>
                <w:rFonts w:ascii="Times New Roman" w:hAnsi="Times New Roman" w:cs="Times New Roman"/>
                <w:color w:val="000000" w:themeColor="text1"/>
              </w:rPr>
            </w:pPr>
            <w:r w:rsidRPr="00B54374">
              <w:rPr>
                <w:rFonts w:ascii="Times New Roman" w:hAnsi="Times New Roman" w:cs="Times New Roman"/>
                <w:szCs w:val="28"/>
              </w:rPr>
              <w:t>Предоставление строительной техники</w:t>
            </w:r>
          </w:p>
        </w:tc>
        <w:tc>
          <w:tcPr>
            <w:tcW w:w="3612" w:type="dxa"/>
            <w:gridSpan w:val="2"/>
          </w:tcPr>
          <w:p w14:paraId="6BC5837D" w14:textId="2C9039C9" w:rsidR="003D147D" w:rsidRPr="00B54374" w:rsidRDefault="003D147D" w:rsidP="003D147D">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Да/нет</w:t>
            </w:r>
          </w:p>
        </w:tc>
        <w:tc>
          <w:tcPr>
            <w:tcW w:w="1377" w:type="dxa"/>
          </w:tcPr>
          <w:p w14:paraId="13524E32" w14:textId="3405931C" w:rsidR="003D147D" w:rsidRPr="00B54374" w:rsidRDefault="003D147D" w:rsidP="003D147D">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1/0</w:t>
            </w:r>
          </w:p>
        </w:tc>
      </w:tr>
      <w:tr w:rsidR="003D147D" w:rsidRPr="00386F0D" w14:paraId="2D1FCDC9" w14:textId="77777777" w:rsidTr="003C17F9">
        <w:tc>
          <w:tcPr>
            <w:tcW w:w="523" w:type="dxa"/>
          </w:tcPr>
          <w:p w14:paraId="4B9DEF11" w14:textId="77777777" w:rsidR="003D147D" w:rsidRPr="00386F0D" w:rsidRDefault="003D147D" w:rsidP="003D147D">
            <w:pPr>
              <w:pStyle w:val="ConsPlusNormal"/>
              <w:rPr>
                <w:rFonts w:ascii="Times New Roman" w:hAnsi="Times New Roman" w:cs="Times New Roman"/>
                <w:color w:val="000000" w:themeColor="text1"/>
              </w:rPr>
            </w:pPr>
          </w:p>
        </w:tc>
        <w:tc>
          <w:tcPr>
            <w:tcW w:w="3515" w:type="dxa"/>
          </w:tcPr>
          <w:p w14:paraId="04E946BB" w14:textId="7D82870E" w:rsidR="003D147D" w:rsidRPr="00B54374" w:rsidRDefault="003D147D" w:rsidP="003D147D">
            <w:pPr>
              <w:pStyle w:val="ConsPlusNormal"/>
              <w:rPr>
                <w:rFonts w:ascii="Times New Roman" w:hAnsi="Times New Roman" w:cs="Times New Roman"/>
                <w:color w:val="000000" w:themeColor="text1"/>
              </w:rPr>
            </w:pPr>
            <w:r w:rsidRPr="00B54374">
              <w:rPr>
                <w:rFonts w:ascii="Times New Roman" w:hAnsi="Times New Roman" w:cs="Times New Roman"/>
                <w:szCs w:val="28"/>
              </w:rPr>
              <w:t>Предоставление материалов</w:t>
            </w:r>
          </w:p>
        </w:tc>
        <w:tc>
          <w:tcPr>
            <w:tcW w:w="3612" w:type="dxa"/>
            <w:gridSpan w:val="2"/>
          </w:tcPr>
          <w:p w14:paraId="044B2876" w14:textId="43382C14" w:rsidR="003D147D" w:rsidRPr="00B54374" w:rsidRDefault="003D147D" w:rsidP="003D147D">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Да/нет</w:t>
            </w:r>
          </w:p>
        </w:tc>
        <w:tc>
          <w:tcPr>
            <w:tcW w:w="1377" w:type="dxa"/>
          </w:tcPr>
          <w:p w14:paraId="525BF701" w14:textId="5CFFCBAA" w:rsidR="003D147D" w:rsidRPr="00B54374" w:rsidRDefault="003D147D" w:rsidP="003D147D">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1/0</w:t>
            </w:r>
          </w:p>
        </w:tc>
      </w:tr>
      <w:tr w:rsidR="003D147D" w:rsidRPr="00386F0D" w14:paraId="5527B980" w14:textId="77777777" w:rsidTr="003C17F9">
        <w:tc>
          <w:tcPr>
            <w:tcW w:w="523" w:type="dxa"/>
          </w:tcPr>
          <w:p w14:paraId="17A76B3A" w14:textId="77777777" w:rsidR="003D147D" w:rsidRPr="00386F0D" w:rsidRDefault="003D147D" w:rsidP="003D147D">
            <w:pPr>
              <w:pStyle w:val="ConsPlusNormal"/>
              <w:rPr>
                <w:rFonts w:ascii="Times New Roman" w:hAnsi="Times New Roman" w:cs="Times New Roman"/>
                <w:color w:val="000000" w:themeColor="text1"/>
              </w:rPr>
            </w:pPr>
          </w:p>
        </w:tc>
        <w:tc>
          <w:tcPr>
            <w:tcW w:w="3515" w:type="dxa"/>
          </w:tcPr>
          <w:p w14:paraId="0CC9480C" w14:textId="4F543DEC" w:rsidR="003D147D" w:rsidRPr="00B54374" w:rsidRDefault="003D147D" w:rsidP="003D147D">
            <w:pPr>
              <w:pStyle w:val="ConsPlusNormal"/>
              <w:rPr>
                <w:rFonts w:ascii="Times New Roman" w:hAnsi="Times New Roman" w:cs="Times New Roman"/>
                <w:color w:val="000000" w:themeColor="text1"/>
              </w:rPr>
            </w:pPr>
            <w:r w:rsidRPr="00B54374">
              <w:rPr>
                <w:rFonts w:ascii="Times New Roman" w:hAnsi="Times New Roman" w:cs="Times New Roman"/>
                <w:szCs w:val="28"/>
              </w:rPr>
              <w:t>Иные формы участия</w:t>
            </w:r>
          </w:p>
        </w:tc>
        <w:tc>
          <w:tcPr>
            <w:tcW w:w="3612" w:type="dxa"/>
            <w:gridSpan w:val="2"/>
          </w:tcPr>
          <w:p w14:paraId="20DD9BC6" w14:textId="67BEE487" w:rsidR="003D147D" w:rsidRPr="00B54374" w:rsidRDefault="003D147D" w:rsidP="003D147D">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Да/нет</w:t>
            </w:r>
          </w:p>
        </w:tc>
        <w:tc>
          <w:tcPr>
            <w:tcW w:w="1377" w:type="dxa"/>
          </w:tcPr>
          <w:p w14:paraId="70ADC33C" w14:textId="2152085B" w:rsidR="003D147D" w:rsidRPr="00B54374" w:rsidRDefault="003D147D" w:rsidP="003D147D">
            <w:pPr>
              <w:pStyle w:val="ConsPlusNormal"/>
              <w:rPr>
                <w:rFonts w:ascii="Times New Roman" w:hAnsi="Times New Roman" w:cs="Times New Roman"/>
                <w:color w:val="000000" w:themeColor="text1"/>
              </w:rPr>
            </w:pPr>
            <w:r w:rsidRPr="00B54374">
              <w:rPr>
                <w:rFonts w:ascii="Times New Roman" w:hAnsi="Times New Roman" w:cs="Times New Roman"/>
                <w:color w:val="000000" w:themeColor="text1"/>
              </w:rPr>
              <w:t>1/0</w:t>
            </w:r>
          </w:p>
        </w:tc>
      </w:tr>
      <w:tr w:rsidR="003D147D" w:rsidRPr="00386F0D" w14:paraId="7F88D17A" w14:textId="77777777" w:rsidTr="00B806E7">
        <w:tc>
          <w:tcPr>
            <w:tcW w:w="523" w:type="dxa"/>
          </w:tcPr>
          <w:p w14:paraId="45CA812B" w14:textId="09DBC97B"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4</w:t>
            </w:r>
          </w:p>
        </w:tc>
        <w:tc>
          <w:tcPr>
            <w:tcW w:w="8504" w:type="dxa"/>
            <w:gridSpan w:val="4"/>
          </w:tcPr>
          <w:p w14:paraId="6BDFB0A6" w14:textId="3463AF6F"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Информирование населения о проекте, в том числе:</w:t>
            </w:r>
          </w:p>
        </w:tc>
      </w:tr>
      <w:tr w:rsidR="003D147D" w:rsidRPr="00386F0D" w14:paraId="06004F19" w14:textId="77777777" w:rsidTr="003C17F9">
        <w:tc>
          <w:tcPr>
            <w:tcW w:w="523" w:type="dxa"/>
            <w:vMerge w:val="restart"/>
          </w:tcPr>
          <w:p w14:paraId="6BA32374"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lastRenderedPageBreak/>
              <w:t>4.1</w:t>
            </w:r>
          </w:p>
        </w:tc>
        <w:tc>
          <w:tcPr>
            <w:tcW w:w="3515" w:type="dxa"/>
          </w:tcPr>
          <w:p w14:paraId="6C93FC32"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Освещение информации о проекте:</w:t>
            </w:r>
          </w:p>
        </w:tc>
        <w:tc>
          <w:tcPr>
            <w:tcW w:w="3612" w:type="dxa"/>
            <w:gridSpan w:val="2"/>
          </w:tcPr>
          <w:p w14:paraId="043EE91A" w14:textId="77777777" w:rsidR="003D147D" w:rsidRPr="00386F0D" w:rsidRDefault="003D147D" w:rsidP="003D147D">
            <w:pPr>
              <w:pStyle w:val="ConsPlusNormal"/>
              <w:rPr>
                <w:rFonts w:ascii="Times New Roman" w:hAnsi="Times New Roman" w:cs="Times New Roman"/>
                <w:color w:val="000000" w:themeColor="text1"/>
              </w:rPr>
            </w:pPr>
          </w:p>
        </w:tc>
        <w:tc>
          <w:tcPr>
            <w:tcW w:w="1377" w:type="dxa"/>
          </w:tcPr>
          <w:p w14:paraId="7C814350" w14:textId="77777777" w:rsidR="003D147D" w:rsidRPr="00386F0D" w:rsidRDefault="003D147D" w:rsidP="003D147D">
            <w:pPr>
              <w:pStyle w:val="ConsPlusNormal"/>
              <w:rPr>
                <w:rFonts w:ascii="Times New Roman" w:hAnsi="Times New Roman" w:cs="Times New Roman"/>
                <w:color w:val="000000" w:themeColor="text1"/>
              </w:rPr>
            </w:pPr>
          </w:p>
        </w:tc>
      </w:tr>
      <w:tr w:rsidR="003D147D" w:rsidRPr="00386F0D" w14:paraId="3D758E27" w14:textId="77777777" w:rsidTr="003C17F9">
        <w:tc>
          <w:tcPr>
            <w:tcW w:w="523" w:type="dxa"/>
            <w:vMerge/>
          </w:tcPr>
          <w:p w14:paraId="54E72F73" w14:textId="77777777" w:rsidR="003D147D" w:rsidRPr="00386F0D" w:rsidRDefault="003D147D" w:rsidP="003D147D">
            <w:pPr>
              <w:pStyle w:val="ConsPlusNormal"/>
              <w:rPr>
                <w:rFonts w:ascii="Times New Roman" w:hAnsi="Times New Roman" w:cs="Times New Roman"/>
                <w:color w:val="000000" w:themeColor="text1"/>
              </w:rPr>
            </w:pPr>
          </w:p>
        </w:tc>
        <w:tc>
          <w:tcPr>
            <w:tcW w:w="3515" w:type="dxa"/>
          </w:tcPr>
          <w:p w14:paraId="44141F8D"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Сайт администрации муниципального образования</w:t>
            </w:r>
          </w:p>
        </w:tc>
        <w:tc>
          <w:tcPr>
            <w:tcW w:w="3612" w:type="dxa"/>
            <w:gridSpan w:val="2"/>
          </w:tcPr>
          <w:p w14:paraId="530B36B8" w14:textId="77777777" w:rsidR="003D147D" w:rsidRPr="00386F0D" w:rsidRDefault="003D147D" w:rsidP="003D147D">
            <w:pPr>
              <w:pStyle w:val="ConsPlusNormal"/>
              <w:rPr>
                <w:rFonts w:ascii="Times New Roman" w:hAnsi="Times New Roman" w:cs="Times New Roman"/>
                <w:color w:val="000000" w:themeColor="text1"/>
              </w:rPr>
            </w:pPr>
          </w:p>
        </w:tc>
        <w:tc>
          <w:tcPr>
            <w:tcW w:w="1377" w:type="dxa"/>
          </w:tcPr>
          <w:p w14:paraId="703F0A28"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r>
      <w:tr w:rsidR="003D147D" w:rsidRPr="00386F0D" w14:paraId="04A3D9A1" w14:textId="77777777" w:rsidTr="003C17F9">
        <w:tc>
          <w:tcPr>
            <w:tcW w:w="523" w:type="dxa"/>
            <w:vMerge/>
          </w:tcPr>
          <w:p w14:paraId="61DB3E1D" w14:textId="77777777" w:rsidR="003D147D" w:rsidRPr="00386F0D" w:rsidRDefault="003D147D" w:rsidP="003D147D">
            <w:pPr>
              <w:pStyle w:val="ConsPlusNormal"/>
              <w:rPr>
                <w:rFonts w:ascii="Times New Roman" w:hAnsi="Times New Roman" w:cs="Times New Roman"/>
                <w:color w:val="000000" w:themeColor="text1"/>
              </w:rPr>
            </w:pPr>
          </w:p>
        </w:tc>
        <w:tc>
          <w:tcPr>
            <w:tcW w:w="3515" w:type="dxa"/>
          </w:tcPr>
          <w:p w14:paraId="32EAD778"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Телевидение</w:t>
            </w:r>
          </w:p>
        </w:tc>
        <w:tc>
          <w:tcPr>
            <w:tcW w:w="3612" w:type="dxa"/>
            <w:gridSpan w:val="2"/>
          </w:tcPr>
          <w:p w14:paraId="7658F6E0" w14:textId="77777777" w:rsidR="003D147D" w:rsidRPr="00386F0D" w:rsidRDefault="003D147D" w:rsidP="003D147D">
            <w:pPr>
              <w:pStyle w:val="ConsPlusNormal"/>
              <w:rPr>
                <w:rFonts w:ascii="Times New Roman" w:hAnsi="Times New Roman" w:cs="Times New Roman"/>
                <w:color w:val="000000" w:themeColor="text1"/>
              </w:rPr>
            </w:pPr>
          </w:p>
        </w:tc>
        <w:tc>
          <w:tcPr>
            <w:tcW w:w="1377" w:type="dxa"/>
          </w:tcPr>
          <w:p w14:paraId="4E03D8E0"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r>
      <w:tr w:rsidR="003D147D" w:rsidRPr="00386F0D" w14:paraId="37323EE6" w14:textId="77777777" w:rsidTr="003C17F9">
        <w:tc>
          <w:tcPr>
            <w:tcW w:w="523" w:type="dxa"/>
            <w:vMerge/>
          </w:tcPr>
          <w:p w14:paraId="1CE09735" w14:textId="77777777" w:rsidR="003D147D" w:rsidRPr="00386F0D" w:rsidRDefault="003D147D" w:rsidP="003D147D">
            <w:pPr>
              <w:pStyle w:val="ConsPlusNormal"/>
              <w:rPr>
                <w:rFonts w:ascii="Times New Roman" w:hAnsi="Times New Roman" w:cs="Times New Roman"/>
                <w:color w:val="000000" w:themeColor="text1"/>
              </w:rPr>
            </w:pPr>
          </w:p>
        </w:tc>
        <w:tc>
          <w:tcPr>
            <w:tcW w:w="3515" w:type="dxa"/>
          </w:tcPr>
          <w:p w14:paraId="6F159C0D"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Социальные сети и мессенджеры</w:t>
            </w:r>
          </w:p>
        </w:tc>
        <w:tc>
          <w:tcPr>
            <w:tcW w:w="3612" w:type="dxa"/>
            <w:gridSpan w:val="2"/>
          </w:tcPr>
          <w:p w14:paraId="2B1089B9" w14:textId="77777777" w:rsidR="003D147D" w:rsidRPr="00386F0D" w:rsidRDefault="003D147D" w:rsidP="003D147D">
            <w:pPr>
              <w:pStyle w:val="ConsPlusNormal"/>
              <w:rPr>
                <w:rFonts w:ascii="Times New Roman" w:hAnsi="Times New Roman" w:cs="Times New Roman"/>
                <w:color w:val="000000" w:themeColor="text1"/>
              </w:rPr>
            </w:pPr>
          </w:p>
        </w:tc>
        <w:tc>
          <w:tcPr>
            <w:tcW w:w="1377" w:type="dxa"/>
          </w:tcPr>
          <w:p w14:paraId="3480405F"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r>
      <w:tr w:rsidR="003D147D" w:rsidRPr="00386F0D" w14:paraId="7484309B" w14:textId="77777777" w:rsidTr="003C17F9">
        <w:tc>
          <w:tcPr>
            <w:tcW w:w="523" w:type="dxa"/>
            <w:vMerge/>
          </w:tcPr>
          <w:p w14:paraId="1DA3D4D9" w14:textId="77777777" w:rsidR="003D147D" w:rsidRPr="00386F0D" w:rsidRDefault="003D147D" w:rsidP="003D147D">
            <w:pPr>
              <w:pStyle w:val="ConsPlusNormal"/>
              <w:rPr>
                <w:rFonts w:ascii="Times New Roman" w:hAnsi="Times New Roman" w:cs="Times New Roman"/>
                <w:color w:val="000000" w:themeColor="text1"/>
              </w:rPr>
            </w:pPr>
          </w:p>
        </w:tc>
        <w:tc>
          <w:tcPr>
            <w:tcW w:w="3515" w:type="dxa"/>
          </w:tcPr>
          <w:p w14:paraId="312953C3"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Печатные издания</w:t>
            </w:r>
          </w:p>
        </w:tc>
        <w:tc>
          <w:tcPr>
            <w:tcW w:w="3612" w:type="dxa"/>
            <w:gridSpan w:val="2"/>
          </w:tcPr>
          <w:p w14:paraId="197F2BE5" w14:textId="77777777" w:rsidR="003D147D" w:rsidRPr="00386F0D" w:rsidRDefault="003D147D" w:rsidP="003D147D">
            <w:pPr>
              <w:pStyle w:val="ConsPlusNormal"/>
              <w:rPr>
                <w:rFonts w:ascii="Times New Roman" w:hAnsi="Times New Roman" w:cs="Times New Roman"/>
                <w:color w:val="000000" w:themeColor="text1"/>
              </w:rPr>
            </w:pPr>
          </w:p>
        </w:tc>
        <w:tc>
          <w:tcPr>
            <w:tcW w:w="1377" w:type="dxa"/>
          </w:tcPr>
          <w:p w14:paraId="3EC3B1AE"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r>
      <w:tr w:rsidR="003D147D" w:rsidRPr="00386F0D" w14:paraId="75E850D3" w14:textId="77777777" w:rsidTr="003C17F9">
        <w:tc>
          <w:tcPr>
            <w:tcW w:w="523" w:type="dxa"/>
            <w:vMerge/>
          </w:tcPr>
          <w:p w14:paraId="0E49A6B1" w14:textId="77777777" w:rsidR="003D147D" w:rsidRPr="00386F0D" w:rsidRDefault="003D147D" w:rsidP="003D147D">
            <w:pPr>
              <w:pStyle w:val="ConsPlusNormal"/>
              <w:rPr>
                <w:rFonts w:ascii="Times New Roman" w:hAnsi="Times New Roman" w:cs="Times New Roman"/>
                <w:color w:val="000000" w:themeColor="text1"/>
              </w:rPr>
            </w:pPr>
          </w:p>
        </w:tc>
        <w:tc>
          <w:tcPr>
            <w:tcW w:w="3515" w:type="dxa"/>
          </w:tcPr>
          <w:p w14:paraId="3A8C9BDC"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Электронные издания</w:t>
            </w:r>
          </w:p>
        </w:tc>
        <w:tc>
          <w:tcPr>
            <w:tcW w:w="3612" w:type="dxa"/>
            <w:gridSpan w:val="2"/>
          </w:tcPr>
          <w:p w14:paraId="3F440C4E" w14:textId="77777777" w:rsidR="003D147D" w:rsidRPr="00386F0D" w:rsidRDefault="003D147D" w:rsidP="003D147D">
            <w:pPr>
              <w:pStyle w:val="ConsPlusNormal"/>
              <w:rPr>
                <w:rFonts w:ascii="Times New Roman" w:hAnsi="Times New Roman" w:cs="Times New Roman"/>
                <w:color w:val="000000" w:themeColor="text1"/>
              </w:rPr>
            </w:pPr>
          </w:p>
        </w:tc>
        <w:tc>
          <w:tcPr>
            <w:tcW w:w="1377" w:type="dxa"/>
          </w:tcPr>
          <w:p w14:paraId="3098EDD2"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r>
      <w:tr w:rsidR="003D147D" w:rsidRPr="00386F0D" w14:paraId="12FE5C7E" w14:textId="77777777" w:rsidTr="003C17F9">
        <w:tc>
          <w:tcPr>
            <w:tcW w:w="523" w:type="dxa"/>
            <w:vMerge/>
          </w:tcPr>
          <w:p w14:paraId="6C71B00D" w14:textId="77777777" w:rsidR="003D147D" w:rsidRPr="00386F0D" w:rsidRDefault="003D147D" w:rsidP="003D147D">
            <w:pPr>
              <w:pStyle w:val="ConsPlusNormal"/>
              <w:rPr>
                <w:rFonts w:ascii="Times New Roman" w:hAnsi="Times New Roman" w:cs="Times New Roman"/>
                <w:color w:val="000000" w:themeColor="text1"/>
              </w:rPr>
            </w:pPr>
          </w:p>
        </w:tc>
        <w:tc>
          <w:tcPr>
            <w:tcW w:w="3515" w:type="dxa"/>
          </w:tcPr>
          <w:p w14:paraId="607BD73C"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Объявление</w:t>
            </w:r>
          </w:p>
        </w:tc>
        <w:tc>
          <w:tcPr>
            <w:tcW w:w="3612" w:type="dxa"/>
            <w:gridSpan w:val="2"/>
          </w:tcPr>
          <w:p w14:paraId="09FD0406" w14:textId="77777777" w:rsidR="003D147D" w:rsidRPr="00386F0D" w:rsidRDefault="003D147D" w:rsidP="003D147D">
            <w:pPr>
              <w:pStyle w:val="ConsPlusNormal"/>
              <w:rPr>
                <w:rFonts w:ascii="Times New Roman" w:hAnsi="Times New Roman" w:cs="Times New Roman"/>
                <w:color w:val="000000" w:themeColor="text1"/>
              </w:rPr>
            </w:pPr>
          </w:p>
        </w:tc>
        <w:tc>
          <w:tcPr>
            <w:tcW w:w="1377" w:type="dxa"/>
          </w:tcPr>
          <w:p w14:paraId="4A900AE2" w14:textId="77777777" w:rsidR="003D147D" w:rsidRPr="00386F0D" w:rsidRDefault="003D147D" w:rsidP="003D147D">
            <w:pPr>
              <w:pStyle w:val="ConsPlusNormal"/>
              <w:rPr>
                <w:rFonts w:ascii="Times New Roman" w:hAnsi="Times New Roman" w:cs="Times New Roman"/>
                <w:color w:val="000000" w:themeColor="text1"/>
              </w:rPr>
            </w:pPr>
            <w:r w:rsidRPr="00386F0D">
              <w:rPr>
                <w:rFonts w:ascii="Times New Roman" w:hAnsi="Times New Roman" w:cs="Times New Roman"/>
                <w:color w:val="000000" w:themeColor="text1"/>
              </w:rPr>
              <w:t>1</w:t>
            </w:r>
          </w:p>
        </w:tc>
      </w:tr>
    </w:tbl>
    <w:p w14:paraId="01FAEBD0" w14:textId="77777777" w:rsidR="00477566" w:rsidRPr="00386F0D" w:rsidRDefault="00477566">
      <w:pPr>
        <w:pStyle w:val="ConsPlusNormal"/>
        <w:jc w:val="both"/>
        <w:rPr>
          <w:color w:val="000000" w:themeColor="text1"/>
        </w:rPr>
      </w:pP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6FC032FE" w14:textId="77777777" w:rsidTr="00933B5B">
        <w:trPr>
          <w:cantSplit/>
          <w:trHeight w:val="2041"/>
        </w:trPr>
        <w:tc>
          <w:tcPr>
            <w:tcW w:w="3119" w:type="dxa"/>
          </w:tcPr>
          <w:p w14:paraId="625727AF"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449A551E"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2140644C" w14:textId="77777777" w:rsidR="00477566" w:rsidRPr="00386F0D" w:rsidRDefault="00386F0D" w:rsidP="00386F0D">
      <w:pPr>
        <w:rPr>
          <w:rFonts w:ascii="Calibri" w:eastAsiaTheme="minorEastAsia" w:hAnsi="Calibri"/>
          <w:lang w:eastAsia="ru-RU"/>
        </w:rPr>
      </w:pPr>
      <w:r>
        <w:br w:type="page"/>
      </w:r>
    </w:p>
    <w:p w14:paraId="3762A9AA" w14:textId="68960E62" w:rsidR="002F53E6" w:rsidRPr="00386F0D" w:rsidRDefault="002F53E6" w:rsidP="002F53E6">
      <w:pPr>
        <w:pStyle w:val="ConsPlusNormal"/>
        <w:ind w:left="5670" w:right="-285"/>
        <w:outlineLvl w:val="1"/>
        <w:rPr>
          <w:rFonts w:ascii="Times New Roman" w:hAnsi="Times New Roman" w:cs="Times New Roman"/>
          <w:color w:val="000000" w:themeColor="text1"/>
        </w:rPr>
      </w:pPr>
      <w:r w:rsidRPr="00386F0D">
        <w:rPr>
          <w:rFonts w:ascii="Times New Roman" w:hAnsi="Times New Roman" w:cs="Times New Roman"/>
          <w:color w:val="000000" w:themeColor="text1"/>
        </w:rPr>
        <w:lastRenderedPageBreak/>
        <w:t xml:space="preserve">Приложение </w:t>
      </w:r>
      <w:r>
        <w:rPr>
          <w:rFonts w:ascii="Times New Roman" w:hAnsi="Times New Roman" w:cs="Times New Roman"/>
          <w:color w:val="000000" w:themeColor="text1"/>
        </w:rPr>
        <w:t>2</w:t>
      </w:r>
    </w:p>
    <w:p w14:paraId="5F13B885" w14:textId="77777777" w:rsidR="002F53E6" w:rsidRDefault="002F53E6" w:rsidP="002F53E6">
      <w:pPr>
        <w:autoSpaceDE w:val="0"/>
        <w:autoSpaceDN w:val="0"/>
        <w:adjustRightInd w:val="0"/>
        <w:spacing w:after="0" w:line="240" w:lineRule="auto"/>
        <w:ind w:left="5670" w:right="-285"/>
        <w:rPr>
          <w:rFonts w:cs="Times New Roman"/>
          <w:szCs w:val="28"/>
        </w:rPr>
      </w:pPr>
      <w:r w:rsidRPr="00386F0D">
        <w:rPr>
          <w:rFonts w:cs="Times New Roman"/>
          <w:color w:val="000000" w:themeColor="text1"/>
        </w:rPr>
        <w:t xml:space="preserve">к </w:t>
      </w:r>
      <w:r w:rsidRPr="00B54374">
        <w:rPr>
          <w:rFonts w:cs="Times New Roman"/>
          <w:szCs w:val="28"/>
        </w:rPr>
        <w:t>Порядку рассмотрения инициативных проектов, выдвигаемых для получения финансовой поддержки в виде субсидии из республиканского бюджета Республики Дагестан</w:t>
      </w:r>
    </w:p>
    <w:p w14:paraId="129AB763" w14:textId="77777777" w:rsidR="002F53E6" w:rsidRDefault="002F53E6" w:rsidP="002F53E6">
      <w:pPr>
        <w:pStyle w:val="ConsPlusNormal"/>
        <w:rPr>
          <w:rFonts w:ascii="Times New Roman" w:hAnsi="Times New Roman" w:cs="Times New Roman"/>
          <w:color w:val="000000" w:themeColor="text1"/>
        </w:rPr>
      </w:pPr>
    </w:p>
    <w:p w14:paraId="5215E233" w14:textId="77777777" w:rsidR="00477566" w:rsidRPr="00386F0D" w:rsidRDefault="00477566" w:rsidP="00ED580A">
      <w:pPr>
        <w:pStyle w:val="ConsPlusNormal"/>
        <w:rPr>
          <w:rFonts w:ascii="Times New Roman" w:hAnsi="Times New Roman" w:cs="Times New Roman"/>
        </w:rPr>
      </w:pPr>
    </w:p>
    <w:p w14:paraId="2C939C6A" w14:textId="77777777" w:rsidR="00477566" w:rsidRPr="00386F0D" w:rsidRDefault="00477566">
      <w:pPr>
        <w:pStyle w:val="ConsPlusNormal"/>
        <w:jc w:val="right"/>
        <w:rPr>
          <w:rFonts w:ascii="Times New Roman" w:hAnsi="Times New Roman" w:cs="Times New Roman"/>
        </w:rPr>
      </w:pPr>
      <w:r w:rsidRPr="00386F0D">
        <w:rPr>
          <w:rFonts w:ascii="Times New Roman" w:hAnsi="Times New Roman" w:cs="Times New Roman"/>
        </w:rPr>
        <w:t>Форма</w:t>
      </w:r>
    </w:p>
    <w:p w14:paraId="35E458D6" w14:textId="77777777" w:rsidR="00477566" w:rsidRPr="00386F0D" w:rsidRDefault="00477566">
      <w:pPr>
        <w:pStyle w:val="ConsPlusNormal"/>
        <w:jc w:val="both"/>
        <w:rPr>
          <w:rFonts w:ascii="Times New Roman" w:hAnsi="Times New Roman" w:cs="Times New Roman"/>
        </w:rPr>
      </w:pPr>
    </w:p>
    <w:p w14:paraId="1430EAC7" w14:textId="77777777" w:rsidR="00477566" w:rsidRPr="00372853" w:rsidRDefault="00477566">
      <w:pPr>
        <w:pStyle w:val="ConsPlusNormal"/>
        <w:jc w:val="center"/>
        <w:rPr>
          <w:rFonts w:ascii="Times New Roman" w:hAnsi="Times New Roman" w:cs="Times New Roman"/>
        </w:rPr>
      </w:pPr>
      <w:bookmarkStart w:id="31" w:name="P331"/>
      <w:bookmarkEnd w:id="31"/>
      <w:r w:rsidRPr="00372853">
        <w:rPr>
          <w:rFonts w:ascii="Times New Roman" w:hAnsi="Times New Roman" w:cs="Times New Roman"/>
        </w:rPr>
        <w:t>ПРОЕКТ</w:t>
      </w:r>
    </w:p>
    <w:p w14:paraId="33AB9063"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инициативного бюджетирования</w:t>
      </w:r>
    </w:p>
    <w:p w14:paraId="57CEF35D" w14:textId="77777777" w:rsidR="00477566" w:rsidRPr="00372853" w:rsidRDefault="00477566">
      <w:pPr>
        <w:pStyle w:val="ConsPlusNormal"/>
        <w:jc w:val="both"/>
        <w:rPr>
          <w:rFonts w:ascii="Times New Roman" w:hAnsi="Times New Roman" w:cs="Times New Roman"/>
        </w:rPr>
      </w:pPr>
    </w:p>
    <w:p w14:paraId="395B28FA"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1. Наименование проекта инициативного бюджетирования, который был выбран для участия в региональном конкурсном отборе (далее - проект):</w:t>
      </w:r>
    </w:p>
    <w:p w14:paraId="793FD1C3" w14:textId="77777777" w:rsidR="00477566" w:rsidRPr="00372853" w:rsidRDefault="00477566">
      <w:pPr>
        <w:pStyle w:val="ConsPlusNormal"/>
        <w:jc w:val="both"/>
        <w:rPr>
          <w:rFonts w:ascii="Times New Roman" w:hAnsi="Times New Roman" w:cs="Times New Roman"/>
        </w:rPr>
      </w:pPr>
    </w:p>
    <w:tbl>
      <w:tblPr>
        <w:tblW w:w="9351" w:type="dxa"/>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51"/>
      </w:tblGrid>
      <w:tr w:rsidR="00477566" w:rsidRPr="00372853" w14:paraId="7DB360C5" w14:textId="77777777" w:rsidTr="005B2755">
        <w:tc>
          <w:tcPr>
            <w:tcW w:w="9351" w:type="dxa"/>
            <w:tcBorders>
              <w:left w:val="single" w:sz="4" w:space="0" w:color="auto"/>
              <w:right w:val="single" w:sz="4" w:space="0" w:color="auto"/>
            </w:tcBorders>
          </w:tcPr>
          <w:p w14:paraId="205F28F7" w14:textId="77777777" w:rsidR="00477566" w:rsidRPr="00372853" w:rsidRDefault="00477566">
            <w:pPr>
              <w:pStyle w:val="ConsPlusNormal"/>
              <w:rPr>
                <w:rFonts w:ascii="Times New Roman" w:hAnsi="Times New Roman" w:cs="Times New Roman"/>
              </w:rPr>
            </w:pPr>
          </w:p>
        </w:tc>
      </w:tr>
      <w:tr w:rsidR="00477566" w:rsidRPr="00372853" w14:paraId="09FF9DA8" w14:textId="77777777" w:rsidTr="005B2755">
        <w:tblPrEx>
          <w:tblBorders>
            <w:left w:val="none" w:sz="0" w:space="0" w:color="auto"/>
            <w:right w:val="none" w:sz="0" w:space="0" w:color="auto"/>
          </w:tblBorders>
        </w:tblPrEx>
        <w:tc>
          <w:tcPr>
            <w:tcW w:w="9351" w:type="dxa"/>
            <w:tcBorders>
              <w:left w:val="nil"/>
              <w:bottom w:val="nil"/>
              <w:right w:val="nil"/>
            </w:tcBorders>
          </w:tcPr>
          <w:p w14:paraId="65946BFC" w14:textId="4306AFFB"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(наименование проекта)</w:t>
            </w:r>
          </w:p>
        </w:tc>
      </w:tr>
    </w:tbl>
    <w:p w14:paraId="2E4FFA38" w14:textId="77777777" w:rsidR="00477566" w:rsidRDefault="00477566">
      <w:pPr>
        <w:pStyle w:val="ConsPlusNormal"/>
        <w:jc w:val="both"/>
      </w:pPr>
    </w:p>
    <w:p w14:paraId="4D3EF50F"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2. Место реализации проекта:</w:t>
      </w:r>
    </w:p>
    <w:p w14:paraId="034C1B91" w14:textId="77777777" w:rsidR="00477566" w:rsidRPr="00372853" w:rsidRDefault="00477566">
      <w:pPr>
        <w:pStyle w:val="ConsPlusNormal"/>
        <w:spacing w:before="220"/>
        <w:jc w:val="both"/>
        <w:rPr>
          <w:rFonts w:ascii="Times New Roman" w:hAnsi="Times New Roman" w:cs="Times New Roman"/>
        </w:rPr>
      </w:pPr>
      <w:r w:rsidRPr="00372853">
        <w:rPr>
          <w:rFonts w:ascii="Times New Roman" w:hAnsi="Times New Roman" w:cs="Times New Roman"/>
        </w:rPr>
        <w:t xml:space="preserve">2.1. </w:t>
      </w:r>
      <w:r w:rsidR="00386F0D" w:rsidRPr="00372853">
        <w:rPr>
          <w:rFonts w:ascii="Times New Roman" w:hAnsi="Times New Roman" w:cs="Times New Roman"/>
        </w:rPr>
        <w:t>Муниципальное образование</w:t>
      </w:r>
      <w:r w:rsidRPr="00372853">
        <w:rPr>
          <w:rFonts w:ascii="Times New Roman" w:hAnsi="Times New Roman" w:cs="Times New Roman"/>
        </w:rPr>
        <w:t xml:space="preserve"> </w:t>
      </w:r>
      <w:r w:rsidR="00A629E0" w:rsidRPr="00372853">
        <w:rPr>
          <w:rFonts w:ascii="Times New Roman" w:hAnsi="Times New Roman" w:cs="Times New Roman"/>
        </w:rPr>
        <w:t>Республики Дагестан</w:t>
      </w:r>
      <w:r w:rsidRPr="00372853">
        <w:rPr>
          <w:rFonts w:ascii="Times New Roman" w:hAnsi="Times New Roman" w:cs="Times New Roman"/>
        </w:rPr>
        <w:t>:</w:t>
      </w:r>
    </w:p>
    <w:p w14:paraId="19CA385C" w14:textId="77777777" w:rsidR="00477566" w:rsidRPr="00372853" w:rsidRDefault="00477566">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51"/>
      </w:tblGrid>
      <w:tr w:rsidR="00477566" w:rsidRPr="00372853" w14:paraId="3642F97F" w14:textId="77777777" w:rsidTr="005B2755">
        <w:tc>
          <w:tcPr>
            <w:tcW w:w="9351" w:type="dxa"/>
            <w:tcBorders>
              <w:top w:val="single" w:sz="4" w:space="0" w:color="auto"/>
              <w:left w:val="single" w:sz="4" w:space="0" w:color="auto"/>
              <w:bottom w:val="single" w:sz="4" w:space="0" w:color="auto"/>
              <w:right w:val="single" w:sz="4" w:space="0" w:color="auto"/>
            </w:tcBorders>
          </w:tcPr>
          <w:p w14:paraId="7DE0DB1E" w14:textId="77777777" w:rsidR="00477566" w:rsidRPr="00372853" w:rsidRDefault="00477566">
            <w:pPr>
              <w:pStyle w:val="ConsPlusNormal"/>
              <w:rPr>
                <w:rFonts w:ascii="Times New Roman" w:hAnsi="Times New Roman" w:cs="Times New Roman"/>
              </w:rPr>
            </w:pPr>
          </w:p>
        </w:tc>
      </w:tr>
    </w:tbl>
    <w:p w14:paraId="426A50AF" w14:textId="77777777" w:rsidR="00477566" w:rsidRPr="00372853" w:rsidRDefault="00477566">
      <w:pPr>
        <w:pStyle w:val="ConsPlusNormal"/>
        <w:jc w:val="both"/>
        <w:rPr>
          <w:rFonts w:ascii="Times New Roman" w:hAnsi="Times New Roman" w:cs="Times New Roman"/>
        </w:rPr>
      </w:pPr>
    </w:p>
    <w:p w14:paraId="03A6115C"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2.2. Населенный пункт, улица, дом:</w:t>
      </w:r>
    </w:p>
    <w:p w14:paraId="14F4AA5A" w14:textId="77777777" w:rsidR="00477566" w:rsidRPr="00372853" w:rsidRDefault="00477566">
      <w:pPr>
        <w:pStyle w:val="ConsPlusNormal"/>
        <w:jc w:val="both"/>
        <w:rPr>
          <w:rFonts w:ascii="Times New Roman" w:hAnsi="Times New Roman" w:cs="Times New Roman"/>
        </w:rPr>
      </w:pPr>
    </w:p>
    <w:tbl>
      <w:tblPr>
        <w:tblW w:w="9351" w:type="dxa"/>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51"/>
      </w:tblGrid>
      <w:tr w:rsidR="00477566" w:rsidRPr="00372853" w14:paraId="419D3BCE" w14:textId="77777777" w:rsidTr="005B2755">
        <w:tc>
          <w:tcPr>
            <w:tcW w:w="9351" w:type="dxa"/>
            <w:tcBorders>
              <w:left w:val="single" w:sz="4" w:space="0" w:color="auto"/>
              <w:right w:val="single" w:sz="4" w:space="0" w:color="auto"/>
            </w:tcBorders>
          </w:tcPr>
          <w:p w14:paraId="0937ED74" w14:textId="77777777" w:rsidR="00477566" w:rsidRPr="00372853" w:rsidRDefault="00477566">
            <w:pPr>
              <w:pStyle w:val="ConsPlusNormal"/>
              <w:rPr>
                <w:rFonts w:ascii="Times New Roman" w:hAnsi="Times New Roman" w:cs="Times New Roman"/>
              </w:rPr>
            </w:pPr>
          </w:p>
        </w:tc>
      </w:tr>
      <w:tr w:rsidR="00477566" w:rsidRPr="00372853" w14:paraId="13F399B0" w14:textId="77777777" w:rsidTr="005B2755">
        <w:tblPrEx>
          <w:tblBorders>
            <w:left w:val="none" w:sz="0" w:space="0" w:color="auto"/>
            <w:right w:val="none" w:sz="0" w:space="0" w:color="auto"/>
          </w:tblBorders>
        </w:tblPrEx>
        <w:tc>
          <w:tcPr>
            <w:tcW w:w="9351" w:type="dxa"/>
            <w:tcBorders>
              <w:left w:val="nil"/>
              <w:bottom w:val="nil"/>
              <w:right w:val="nil"/>
            </w:tcBorders>
          </w:tcPr>
          <w:p w14:paraId="480C1E4F"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 xml:space="preserve">* В случае если проект реализуется в нескольких населенных пунктах </w:t>
            </w:r>
            <w:r w:rsidR="001A7965" w:rsidRPr="00372853">
              <w:rPr>
                <w:rFonts w:ascii="Times New Roman" w:hAnsi="Times New Roman" w:cs="Times New Roman"/>
              </w:rPr>
              <w:t>муниципального образования</w:t>
            </w:r>
            <w:r w:rsidRPr="00372853">
              <w:rPr>
                <w:rFonts w:ascii="Times New Roman" w:hAnsi="Times New Roman" w:cs="Times New Roman"/>
              </w:rPr>
              <w:t xml:space="preserve"> </w:t>
            </w:r>
            <w:r w:rsidR="00A629E0" w:rsidRPr="00372853">
              <w:rPr>
                <w:rFonts w:ascii="Times New Roman" w:hAnsi="Times New Roman" w:cs="Times New Roman"/>
              </w:rPr>
              <w:t>Республики Дагестан</w:t>
            </w:r>
            <w:r w:rsidRPr="00372853">
              <w:rPr>
                <w:rFonts w:ascii="Times New Roman" w:hAnsi="Times New Roman" w:cs="Times New Roman"/>
              </w:rPr>
              <w:t>, то указываются наименования всех населенных пунктов</w:t>
            </w:r>
          </w:p>
        </w:tc>
      </w:tr>
    </w:tbl>
    <w:p w14:paraId="035BB861" w14:textId="77777777" w:rsidR="00477566" w:rsidRDefault="00477566">
      <w:pPr>
        <w:pStyle w:val="ConsPlusNormal"/>
        <w:jc w:val="both"/>
      </w:pPr>
    </w:p>
    <w:p w14:paraId="70BD00A1"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 xml:space="preserve">2.3. Численность населения </w:t>
      </w:r>
      <w:r w:rsidR="001A7965" w:rsidRPr="00372853">
        <w:rPr>
          <w:rFonts w:ascii="Times New Roman" w:hAnsi="Times New Roman" w:cs="Times New Roman"/>
        </w:rPr>
        <w:t>муниципального образования</w:t>
      </w:r>
      <w:r w:rsidRPr="00372853">
        <w:rPr>
          <w:rFonts w:ascii="Times New Roman" w:hAnsi="Times New Roman" w:cs="Times New Roman"/>
        </w:rPr>
        <w:t xml:space="preserve"> </w:t>
      </w:r>
      <w:r w:rsidR="00A629E0" w:rsidRPr="00372853">
        <w:rPr>
          <w:rFonts w:ascii="Times New Roman" w:hAnsi="Times New Roman" w:cs="Times New Roman"/>
        </w:rPr>
        <w:t>Республики Дагестан</w:t>
      </w:r>
      <w:r w:rsidRPr="00372853">
        <w:rPr>
          <w:rFonts w:ascii="Times New Roman" w:hAnsi="Times New Roman" w:cs="Times New Roman"/>
        </w:rPr>
        <w:t>:</w:t>
      </w:r>
    </w:p>
    <w:p w14:paraId="1DCE24D0" w14:textId="77777777" w:rsidR="00477566" w:rsidRPr="00372853" w:rsidRDefault="00477566">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51"/>
      </w:tblGrid>
      <w:tr w:rsidR="00477566" w:rsidRPr="00372853" w14:paraId="75046492" w14:textId="77777777" w:rsidTr="005B2755">
        <w:tc>
          <w:tcPr>
            <w:tcW w:w="9351" w:type="dxa"/>
            <w:tcBorders>
              <w:top w:val="single" w:sz="4" w:space="0" w:color="auto"/>
              <w:left w:val="single" w:sz="4" w:space="0" w:color="auto"/>
              <w:bottom w:val="single" w:sz="4" w:space="0" w:color="auto"/>
              <w:right w:val="single" w:sz="4" w:space="0" w:color="auto"/>
            </w:tcBorders>
          </w:tcPr>
          <w:p w14:paraId="08671103" w14:textId="77777777" w:rsidR="00477566" w:rsidRPr="00372853" w:rsidRDefault="00477566">
            <w:pPr>
              <w:pStyle w:val="ConsPlusNormal"/>
              <w:rPr>
                <w:rFonts w:ascii="Times New Roman" w:hAnsi="Times New Roman" w:cs="Times New Roman"/>
              </w:rPr>
            </w:pPr>
          </w:p>
        </w:tc>
      </w:tr>
    </w:tbl>
    <w:p w14:paraId="449335FE" w14:textId="77777777" w:rsidR="00477566" w:rsidRPr="00372853" w:rsidRDefault="00477566">
      <w:pPr>
        <w:pStyle w:val="ConsPlusNormal"/>
        <w:jc w:val="both"/>
        <w:rPr>
          <w:rFonts w:ascii="Times New Roman" w:hAnsi="Times New Roman" w:cs="Times New Roman"/>
        </w:rPr>
      </w:pPr>
    </w:p>
    <w:p w14:paraId="5E8B1BFA"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2.4. Численность населения населенного пункта, где расположен объект общественной инфраструктуры:</w:t>
      </w:r>
    </w:p>
    <w:p w14:paraId="19BD2355" w14:textId="77777777" w:rsidR="00477566" w:rsidRPr="00372853" w:rsidRDefault="00477566">
      <w:pPr>
        <w:pStyle w:val="ConsPlusNormal"/>
        <w:jc w:val="both"/>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93"/>
      </w:tblGrid>
      <w:tr w:rsidR="00477566" w:rsidRPr="00372853" w14:paraId="33437235" w14:textId="77777777" w:rsidTr="005B2755">
        <w:tc>
          <w:tcPr>
            <w:tcW w:w="9493" w:type="dxa"/>
            <w:tcBorders>
              <w:top w:val="single" w:sz="4" w:space="0" w:color="auto"/>
              <w:left w:val="single" w:sz="4" w:space="0" w:color="auto"/>
              <w:bottom w:val="single" w:sz="4" w:space="0" w:color="auto"/>
              <w:right w:val="single" w:sz="4" w:space="0" w:color="auto"/>
            </w:tcBorders>
          </w:tcPr>
          <w:p w14:paraId="080141BC" w14:textId="77777777" w:rsidR="00477566" w:rsidRPr="00372853" w:rsidRDefault="00477566">
            <w:pPr>
              <w:pStyle w:val="ConsPlusNormal"/>
              <w:rPr>
                <w:rFonts w:ascii="Times New Roman" w:hAnsi="Times New Roman" w:cs="Times New Roman"/>
              </w:rPr>
            </w:pPr>
          </w:p>
        </w:tc>
      </w:tr>
    </w:tbl>
    <w:p w14:paraId="3D813BD6" w14:textId="77777777" w:rsidR="00477566" w:rsidRPr="00372853" w:rsidRDefault="00477566">
      <w:pPr>
        <w:pStyle w:val="ConsPlusNormal"/>
        <w:jc w:val="both"/>
        <w:rPr>
          <w:rFonts w:ascii="Times New Roman" w:hAnsi="Times New Roman" w:cs="Times New Roman"/>
        </w:rPr>
      </w:pPr>
    </w:p>
    <w:p w14:paraId="21E15FC1"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lastRenderedPageBreak/>
        <w:t>3. Тип объекта общественной инфраструктуры, на развитие (создание) которого направлен проект:</w:t>
      </w:r>
    </w:p>
    <w:p w14:paraId="5E232EE0" w14:textId="77777777" w:rsidR="00477566" w:rsidRPr="00372853" w:rsidRDefault="00477566">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16B90681" w14:textId="77777777">
        <w:tc>
          <w:tcPr>
            <w:tcW w:w="9071" w:type="dxa"/>
            <w:tcBorders>
              <w:left w:val="single" w:sz="4" w:space="0" w:color="auto"/>
              <w:right w:val="single" w:sz="4" w:space="0" w:color="auto"/>
            </w:tcBorders>
          </w:tcPr>
          <w:p w14:paraId="06CA3752" w14:textId="77777777" w:rsidR="00477566" w:rsidRPr="00372853" w:rsidRDefault="00477566">
            <w:pPr>
              <w:pStyle w:val="ConsPlusNormal"/>
              <w:rPr>
                <w:rFonts w:ascii="Times New Roman" w:hAnsi="Times New Roman" w:cs="Times New Roman"/>
              </w:rPr>
            </w:pPr>
          </w:p>
        </w:tc>
      </w:tr>
      <w:tr w:rsidR="00477566" w:rsidRPr="00372853" w14:paraId="2358457E" w14:textId="77777777">
        <w:tblPrEx>
          <w:tblBorders>
            <w:left w:val="none" w:sz="0" w:space="0" w:color="auto"/>
            <w:right w:val="none" w:sz="0" w:space="0" w:color="auto"/>
          </w:tblBorders>
        </w:tblPrEx>
        <w:tc>
          <w:tcPr>
            <w:tcW w:w="9071" w:type="dxa"/>
            <w:tcBorders>
              <w:left w:val="nil"/>
              <w:bottom w:val="nil"/>
              <w:right w:val="nil"/>
            </w:tcBorders>
          </w:tcPr>
          <w:p w14:paraId="533B41CD"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(тип объекта общественной инфраструктуры, на развитие которого направлен проект: (1) объекты благоустройства; (2) объекты культуры; (3) объекты библиотечного обслуживания; (4) объекты, используемые для проведения общественных и культурно-массовых мероприятий; (5) объекты ЖКХ; (6) объекты водоснабжения; (7) автомобильные дороги и сооружения на них; (8) детские площадки; (9) места захоронения; (10) объекты для обеспечения первичных мер пожарной безопасности; (11) объекты туризма; (12) объекты физической культуры и спорта; (13) объекты бытового обслуживания; (14) места массового отдыха населения; (15) другое)</w:t>
            </w:r>
          </w:p>
        </w:tc>
      </w:tr>
    </w:tbl>
    <w:p w14:paraId="0C6EBB75" w14:textId="77777777" w:rsidR="00477566" w:rsidRPr="00372853" w:rsidRDefault="00477566">
      <w:pPr>
        <w:pStyle w:val="ConsPlusNormal"/>
        <w:jc w:val="both"/>
        <w:rPr>
          <w:rFonts w:ascii="Times New Roman" w:hAnsi="Times New Roman" w:cs="Times New Roman"/>
        </w:rPr>
      </w:pPr>
    </w:p>
    <w:p w14:paraId="0F1A3253"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4. Наименование вопроса местного значения, в рамках которого реализуется проект:</w:t>
      </w:r>
    </w:p>
    <w:p w14:paraId="7B09642E" w14:textId="77777777" w:rsidR="00477566" w:rsidRPr="00372853" w:rsidRDefault="00477566">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075BDE74" w14:textId="77777777">
        <w:tc>
          <w:tcPr>
            <w:tcW w:w="9071" w:type="dxa"/>
            <w:tcBorders>
              <w:left w:val="single" w:sz="4" w:space="0" w:color="auto"/>
              <w:right w:val="single" w:sz="4" w:space="0" w:color="auto"/>
            </w:tcBorders>
          </w:tcPr>
          <w:p w14:paraId="3255243C" w14:textId="77777777" w:rsidR="00477566" w:rsidRPr="00372853" w:rsidRDefault="00477566">
            <w:pPr>
              <w:pStyle w:val="ConsPlusNormal"/>
              <w:rPr>
                <w:rFonts w:ascii="Times New Roman" w:hAnsi="Times New Roman" w:cs="Times New Roman"/>
              </w:rPr>
            </w:pPr>
          </w:p>
        </w:tc>
      </w:tr>
      <w:tr w:rsidR="00477566" w:rsidRPr="00372853" w14:paraId="272C1A19" w14:textId="77777777">
        <w:tblPrEx>
          <w:tblBorders>
            <w:left w:val="none" w:sz="0" w:space="0" w:color="auto"/>
            <w:right w:val="none" w:sz="0" w:space="0" w:color="auto"/>
          </w:tblBorders>
        </w:tblPrEx>
        <w:tc>
          <w:tcPr>
            <w:tcW w:w="9071" w:type="dxa"/>
            <w:tcBorders>
              <w:left w:val="nil"/>
              <w:bottom w:val="nil"/>
              <w:right w:val="nil"/>
            </w:tcBorders>
          </w:tcPr>
          <w:p w14:paraId="6A71B4A5"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color w:val="000000" w:themeColor="text1"/>
              </w:rPr>
              <w:t xml:space="preserve">(наименование вопроса местного значения, в рамках которого реализуется проект в соответствии с Федеральным </w:t>
            </w:r>
            <w:hyperlink r:id="rId13">
              <w:r w:rsidRPr="00372853">
                <w:rPr>
                  <w:rFonts w:ascii="Times New Roman" w:hAnsi="Times New Roman" w:cs="Times New Roman"/>
                  <w:color w:val="000000" w:themeColor="text1"/>
                </w:rPr>
                <w:t>законом</w:t>
              </w:r>
            </w:hyperlink>
            <w:r w:rsidRPr="00372853">
              <w:rPr>
                <w:rFonts w:ascii="Times New Roman" w:hAnsi="Times New Roman" w:cs="Times New Roman"/>
                <w:color w:val="000000" w:themeColor="text1"/>
              </w:rPr>
              <w:t xml:space="preserve"> от 06.10.2003 </w:t>
            </w:r>
            <w:r w:rsidR="00A629E0" w:rsidRPr="00372853">
              <w:rPr>
                <w:rFonts w:ascii="Times New Roman" w:hAnsi="Times New Roman" w:cs="Times New Roman"/>
                <w:color w:val="000000" w:themeColor="text1"/>
              </w:rPr>
              <w:t>№</w:t>
            </w:r>
            <w:r w:rsidRPr="00372853">
              <w:rPr>
                <w:rFonts w:ascii="Times New Roman" w:hAnsi="Times New Roman" w:cs="Times New Roman"/>
                <w:color w:val="000000" w:themeColor="text1"/>
              </w:rPr>
              <w:t xml:space="preserve"> 131-ФЗ </w:t>
            </w:r>
            <w:r w:rsidR="00A629E0" w:rsidRPr="00372853">
              <w:rPr>
                <w:rFonts w:ascii="Times New Roman" w:hAnsi="Times New Roman" w:cs="Times New Roman"/>
                <w:color w:val="000000" w:themeColor="text1"/>
              </w:rPr>
              <w:t>«</w:t>
            </w:r>
            <w:r w:rsidRPr="00372853">
              <w:rPr>
                <w:rFonts w:ascii="Times New Roman" w:hAnsi="Times New Roman" w:cs="Times New Roman"/>
                <w:color w:val="000000" w:themeColor="text1"/>
              </w:rPr>
              <w:t>Об общих принципах организации местного самоуправления в Российской Федерации</w:t>
            </w:r>
            <w:r w:rsidR="00A629E0" w:rsidRPr="00372853">
              <w:rPr>
                <w:rFonts w:ascii="Times New Roman" w:hAnsi="Times New Roman" w:cs="Times New Roman"/>
                <w:color w:val="000000" w:themeColor="text1"/>
              </w:rPr>
              <w:t>»</w:t>
            </w:r>
            <w:r w:rsidRPr="00372853">
              <w:rPr>
                <w:rFonts w:ascii="Times New Roman" w:hAnsi="Times New Roman" w:cs="Times New Roman"/>
                <w:color w:val="000000" w:themeColor="text1"/>
              </w:rPr>
              <w:t>)</w:t>
            </w:r>
          </w:p>
        </w:tc>
      </w:tr>
    </w:tbl>
    <w:p w14:paraId="61F20A18" w14:textId="77777777" w:rsidR="00477566" w:rsidRDefault="00477566">
      <w:pPr>
        <w:pStyle w:val="ConsPlusNormal"/>
        <w:jc w:val="both"/>
      </w:pPr>
    </w:p>
    <w:p w14:paraId="1D7A32D5" w14:textId="0B1B1E6A" w:rsidR="00477566" w:rsidRPr="00372853" w:rsidRDefault="00477566">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5. Документы, подтверждающие, что объект общественной инфраструктуры</w:t>
      </w:r>
    </w:p>
    <w:p w14:paraId="73FCCF5F" w14:textId="3C40786E" w:rsidR="00477566" w:rsidRPr="00372853" w:rsidRDefault="00477566">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(например, земельный участок, на котором планируется строительство</w:t>
      </w:r>
    </w:p>
    <w:p w14:paraId="44AC5FFB" w14:textId="66F45E6D" w:rsidR="00477566" w:rsidRPr="00372853" w:rsidRDefault="00372853">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объекта</w:t>
      </w:r>
      <w:r w:rsidR="00477566" w:rsidRPr="00372853">
        <w:rPr>
          <w:rFonts w:ascii="Times New Roman" w:hAnsi="Times New Roman" w:cs="Times New Roman"/>
          <w:sz w:val="28"/>
          <w:szCs w:val="28"/>
        </w:rPr>
        <w:t>, на развитие (создание) которого направлен проект, не является</w:t>
      </w:r>
    </w:p>
    <w:p w14:paraId="067B6165" w14:textId="764AB004" w:rsidR="00477566" w:rsidRPr="00372853" w:rsidRDefault="00477566">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частной собственностью:</w:t>
      </w:r>
    </w:p>
    <w:p w14:paraId="4654017C" w14:textId="77777777" w:rsidR="00477566" w:rsidRDefault="0047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4082"/>
        <w:gridCol w:w="1488"/>
        <w:gridCol w:w="2778"/>
      </w:tblGrid>
      <w:tr w:rsidR="00477566" w14:paraId="6B3999E4" w14:textId="77777777">
        <w:tc>
          <w:tcPr>
            <w:tcW w:w="547" w:type="dxa"/>
          </w:tcPr>
          <w:p w14:paraId="1FC9C8D1" w14:textId="77777777" w:rsidR="00477566" w:rsidRPr="00372853" w:rsidRDefault="00A629E0">
            <w:pPr>
              <w:pStyle w:val="ConsPlusNormal"/>
              <w:jc w:val="center"/>
              <w:rPr>
                <w:rFonts w:ascii="Times New Roman" w:hAnsi="Times New Roman" w:cs="Times New Roman"/>
              </w:rPr>
            </w:pPr>
            <w:r w:rsidRPr="00372853">
              <w:rPr>
                <w:rFonts w:ascii="Times New Roman" w:hAnsi="Times New Roman" w:cs="Times New Roman"/>
              </w:rPr>
              <w:t>№</w:t>
            </w:r>
            <w:r w:rsidR="00477566" w:rsidRPr="00372853">
              <w:rPr>
                <w:rFonts w:ascii="Times New Roman" w:hAnsi="Times New Roman" w:cs="Times New Roman"/>
              </w:rPr>
              <w:t xml:space="preserve"> п/п</w:t>
            </w:r>
          </w:p>
        </w:tc>
        <w:tc>
          <w:tcPr>
            <w:tcW w:w="4082" w:type="dxa"/>
          </w:tcPr>
          <w:p w14:paraId="1B29BA71"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Вид документа</w:t>
            </w:r>
          </w:p>
        </w:tc>
        <w:tc>
          <w:tcPr>
            <w:tcW w:w="1488" w:type="dxa"/>
          </w:tcPr>
          <w:p w14:paraId="2AE24397"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Дата</w:t>
            </w:r>
          </w:p>
        </w:tc>
        <w:tc>
          <w:tcPr>
            <w:tcW w:w="2778" w:type="dxa"/>
          </w:tcPr>
          <w:p w14:paraId="4547B6B8"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Реквизиты документа</w:t>
            </w:r>
          </w:p>
        </w:tc>
      </w:tr>
      <w:tr w:rsidR="00477566" w14:paraId="01CF3B3C" w14:textId="77777777">
        <w:tc>
          <w:tcPr>
            <w:tcW w:w="547" w:type="dxa"/>
          </w:tcPr>
          <w:p w14:paraId="1BD1B2FF"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1</w:t>
            </w:r>
          </w:p>
        </w:tc>
        <w:tc>
          <w:tcPr>
            <w:tcW w:w="4082" w:type="dxa"/>
          </w:tcPr>
          <w:p w14:paraId="56CC9B28"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2</w:t>
            </w:r>
          </w:p>
        </w:tc>
        <w:tc>
          <w:tcPr>
            <w:tcW w:w="1488" w:type="dxa"/>
          </w:tcPr>
          <w:p w14:paraId="0269220E"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3</w:t>
            </w:r>
          </w:p>
        </w:tc>
        <w:tc>
          <w:tcPr>
            <w:tcW w:w="2778" w:type="dxa"/>
          </w:tcPr>
          <w:p w14:paraId="164C225E"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4</w:t>
            </w:r>
          </w:p>
        </w:tc>
      </w:tr>
      <w:tr w:rsidR="00477566" w14:paraId="38689529" w14:textId="77777777">
        <w:tc>
          <w:tcPr>
            <w:tcW w:w="547" w:type="dxa"/>
          </w:tcPr>
          <w:p w14:paraId="06201111"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1</w:t>
            </w:r>
          </w:p>
        </w:tc>
        <w:tc>
          <w:tcPr>
            <w:tcW w:w="4082" w:type="dxa"/>
          </w:tcPr>
          <w:p w14:paraId="173B695C"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Выписка из ЕГРН</w:t>
            </w:r>
          </w:p>
        </w:tc>
        <w:tc>
          <w:tcPr>
            <w:tcW w:w="1488" w:type="dxa"/>
          </w:tcPr>
          <w:p w14:paraId="5D45B106" w14:textId="77777777" w:rsidR="00477566" w:rsidRPr="00372853" w:rsidRDefault="00477566">
            <w:pPr>
              <w:pStyle w:val="ConsPlusNormal"/>
              <w:rPr>
                <w:rFonts w:ascii="Times New Roman" w:hAnsi="Times New Roman" w:cs="Times New Roman"/>
              </w:rPr>
            </w:pPr>
          </w:p>
        </w:tc>
        <w:tc>
          <w:tcPr>
            <w:tcW w:w="2778" w:type="dxa"/>
          </w:tcPr>
          <w:p w14:paraId="55A51021" w14:textId="77777777" w:rsidR="00477566" w:rsidRPr="00372853" w:rsidRDefault="00477566">
            <w:pPr>
              <w:pStyle w:val="ConsPlusNormal"/>
              <w:rPr>
                <w:rFonts w:ascii="Times New Roman" w:hAnsi="Times New Roman" w:cs="Times New Roman"/>
              </w:rPr>
            </w:pPr>
          </w:p>
        </w:tc>
      </w:tr>
      <w:tr w:rsidR="00477566" w14:paraId="7B318577" w14:textId="77777777">
        <w:tc>
          <w:tcPr>
            <w:tcW w:w="547" w:type="dxa"/>
          </w:tcPr>
          <w:p w14:paraId="1F2F1133"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2</w:t>
            </w:r>
          </w:p>
        </w:tc>
        <w:tc>
          <w:tcPr>
            <w:tcW w:w="4082" w:type="dxa"/>
          </w:tcPr>
          <w:p w14:paraId="6BB39A0E"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Свидетельство о праве собственности</w:t>
            </w:r>
          </w:p>
        </w:tc>
        <w:tc>
          <w:tcPr>
            <w:tcW w:w="1488" w:type="dxa"/>
          </w:tcPr>
          <w:p w14:paraId="642A04B1" w14:textId="77777777" w:rsidR="00477566" w:rsidRPr="00372853" w:rsidRDefault="00477566">
            <w:pPr>
              <w:pStyle w:val="ConsPlusNormal"/>
              <w:rPr>
                <w:rFonts w:ascii="Times New Roman" w:hAnsi="Times New Roman" w:cs="Times New Roman"/>
              </w:rPr>
            </w:pPr>
          </w:p>
        </w:tc>
        <w:tc>
          <w:tcPr>
            <w:tcW w:w="2778" w:type="dxa"/>
          </w:tcPr>
          <w:p w14:paraId="3B02F303" w14:textId="77777777" w:rsidR="00477566" w:rsidRPr="00372853" w:rsidRDefault="00477566">
            <w:pPr>
              <w:pStyle w:val="ConsPlusNormal"/>
              <w:rPr>
                <w:rFonts w:ascii="Times New Roman" w:hAnsi="Times New Roman" w:cs="Times New Roman"/>
              </w:rPr>
            </w:pPr>
          </w:p>
        </w:tc>
      </w:tr>
      <w:tr w:rsidR="00477566" w14:paraId="3ADC8F9A" w14:textId="77777777">
        <w:tc>
          <w:tcPr>
            <w:tcW w:w="547" w:type="dxa"/>
          </w:tcPr>
          <w:p w14:paraId="35DA1C18"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3</w:t>
            </w:r>
          </w:p>
        </w:tc>
        <w:tc>
          <w:tcPr>
            <w:tcW w:w="4082" w:type="dxa"/>
          </w:tcPr>
          <w:p w14:paraId="0B7493EC" w14:textId="77777777" w:rsidR="00477566" w:rsidRPr="00372853" w:rsidRDefault="00477566">
            <w:pPr>
              <w:pStyle w:val="ConsPlusNormal"/>
              <w:rPr>
                <w:rFonts w:ascii="Times New Roman" w:hAnsi="Times New Roman" w:cs="Times New Roman"/>
              </w:rPr>
            </w:pPr>
          </w:p>
        </w:tc>
        <w:tc>
          <w:tcPr>
            <w:tcW w:w="1488" w:type="dxa"/>
          </w:tcPr>
          <w:p w14:paraId="125B77FD" w14:textId="77777777" w:rsidR="00477566" w:rsidRPr="00372853" w:rsidRDefault="00477566">
            <w:pPr>
              <w:pStyle w:val="ConsPlusNormal"/>
              <w:rPr>
                <w:rFonts w:ascii="Times New Roman" w:hAnsi="Times New Roman" w:cs="Times New Roman"/>
              </w:rPr>
            </w:pPr>
          </w:p>
        </w:tc>
        <w:tc>
          <w:tcPr>
            <w:tcW w:w="2778" w:type="dxa"/>
          </w:tcPr>
          <w:p w14:paraId="5A16E1AD" w14:textId="77777777" w:rsidR="00477566" w:rsidRPr="00372853" w:rsidRDefault="00477566">
            <w:pPr>
              <w:pStyle w:val="ConsPlusNormal"/>
              <w:rPr>
                <w:rFonts w:ascii="Times New Roman" w:hAnsi="Times New Roman" w:cs="Times New Roman"/>
              </w:rPr>
            </w:pPr>
          </w:p>
        </w:tc>
      </w:tr>
    </w:tbl>
    <w:p w14:paraId="3A7DD40C" w14:textId="77777777" w:rsidR="00477566" w:rsidRDefault="00477566">
      <w:pPr>
        <w:pStyle w:val="ConsPlusNormal"/>
        <w:jc w:val="both"/>
      </w:pPr>
    </w:p>
    <w:p w14:paraId="083CA6AE"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6. Описание проекта:</w:t>
      </w:r>
    </w:p>
    <w:p w14:paraId="19D31E48" w14:textId="3B69B2F4" w:rsidR="00477566" w:rsidRPr="00372853" w:rsidRDefault="00477566">
      <w:pPr>
        <w:pStyle w:val="ConsPlusNormal"/>
        <w:spacing w:before="220"/>
        <w:jc w:val="both"/>
        <w:rPr>
          <w:rFonts w:ascii="Times New Roman" w:hAnsi="Times New Roman" w:cs="Times New Roman"/>
        </w:rPr>
      </w:pPr>
      <w:r w:rsidRPr="00B54374">
        <w:rPr>
          <w:rFonts w:ascii="Times New Roman" w:hAnsi="Times New Roman" w:cs="Times New Roman"/>
        </w:rPr>
        <w:t xml:space="preserve">6.1. Описание проблемы, </w:t>
      </w:r>
      <w:r w:rsidR="00402216" w:rsidRPr="00B54374">
        <w:rPr>
          <w:rFonts w:ascii="Times New Roman" w:hAnsi="Times New Roman" w:cs="Times New Roman"/>
        </w:rPr>
        <w:t>решение которой имеет приоритетное значение для жителей муниципального образования или его части</w:t>
      </w:r>
      <w:r w:rsidRPr="00B54374">
        <w:rPr>
          <w:rFonts w:ascii="Times New Roman" w:hAnsi="Times New Roman" w:cs="Times New Roman"/>
        </w:rPr>
        <w:t>:</w:t>
      </w:r>
    </w:p>
    <w:p w14:paraId="533D650E" w14:textId="77777777" w:rsidR="00477566" w:rsidRPr="00372853" w:rsidRDefault="00477566">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32AE3CFE" w14:textId="77777777">
        <w:tc>
          <w:tcPr>
            <w:tcW w:w="9071" w:type="dxa"/>
            <w:tcBorders>
              <w:left w:val="single" w:sz="4" w:space="0" w:color="auto"/>
              <w:right w:val="single" w:sz="4" w:space="0" w:color="auto"/>
            </w:tcBorders>
          </w:tcPr>
          <w:p w14:paraId="755AAD10" w14:textId="77777777" w:rsidR="00477566" w:rsidRPr="00372853" w:rsidRDefault="00477566">
            <w:pPr>
              <w:pStyle w:val="ConsPlusNormal"/>
              <w:rPr>
                <w:rFonts w:ascii="Times New Roman" w:hAnsi="Times New Roman" w:cs="Times New Roman"/>
              </w:rPr>
            </w:pPr>
          </w:p>
        </w:tc>
      </w:tr>
      <w:tr w:rsidR="00477566" w:rsidRPr="00372853" w14:paraId="3BB8CFF8" w14:textId="77777777">
        <w:tblPrEx>
          <w:tblBorders>
            <w:left w:val="none" w:sz="0" w:space="0" w:color="auto"/>
            <w:right w:val="none" w:sz="0" w:space="0" w:color="auto"/>
          </w:tblBorders>
        </w:tblPrEx>
        <w:tc>
          <w:tcPr>
            <w:tcW w:w="9071" w:type="dxa"/>
            <w:tcBorders>
              <w:left w:val="nil"/>
              <w:bottom w:val="nil"/>
              <w:right w:val="nil"/>
            </w:tcBorders>
          </w:tcPr>
          <w:p w14:paraId="4D388FBC" w14:textId="77777777" w:rsidR="00477566" w:rsidRDefault="00477566">
            <w:pPr>
              <w:pStyle w:val="ConsPlusNormal"/>
              <w:jc w:val="center"/>
              <w:rPr>
                <w:rFonts w:ascii="Times New Roman" w:hAnsi="Times New Roman" w:cs="Times New Roman"/>
              </w:rPr>
            </w:pPr>
            <w:r w:rsidRPr="00372853">
              <w:rPr>
                <w:rFonts w:ascii="Times New Roman" w:hAnsi="Times New Roman" w:cs="Times New Roman"/>
              </w:rPr>
              <w:t>(суть проблемы, ее негативные социально-экономические последствия, год постройки объекта общественной инфраструктуры, предусмотренного проектом, его текущее состояние, степень неотложности решения проблемы и т.д.)</w:t>
            </w:r>
          </w:p>
          <w:p w14:paraId="6166B19D" w14:textId="61030DE2" w:rsidR="00402216" w:rsidRPr="00372853" w:rsidRDefault="00402216">
            <w:pPr>
              <w:pStyle w:val="ConsPlusNormal"/>
              <w:jc w:val="center"/>
              <w:rPr>
                <w:rFonts w:ascii="Times New Roman" w:hAnsi="Times New Roman" w:cs="Times New Roman"/>
              </w:rPr>
            </w:pPr>
          </w:p>
        </w:tc>
      </w:tr>
    </w:tbl>
    <w:p w14:paraId="2DC312E6" w14:textId="5457BC2F" w:rsidR="00402216" w:rsidRPr="00372853" w:rsidRDefault="00402216" w:rsidP="00402216">
      <w:pPr>
        <w:pStyle w:val="ConsPlusNormal"/>
        <w:spacing w:before="220"/>
        <w:jc w:val="both"/>
        <w:rPr>
          <w:rFonts w:ascii="Times New Roman" w:hAnsi="Times New Roman" w:cs="Times New Roman"/>
        </w:rPr>
      </w:pPr>
      <w:r w:rsidRPr="00B54374">
        <w:rPr>
          <w:rFonts w:ascii="Times New Roman" w:hAnsi="Times New Roman" w:cs="Times New Roman"/>
        </w:rPr>
        <w:t>6.</w:t>
      </w:r>
      <w:r w:rsidR="00F252E0" w:rsidRPr="00B54374">
        <w:rPr>
          <w:rFonts w:ascii="Times New Roman" w:hAnsi="Times New Roman" w:cs="Times New Roman"/>
        </w:rPr>
        <w:t>2</w:t>
      </w:r>
      <w:r w:rsidRPr="00B54374">
        <w:rPr>
          <w:rFonts w:ascii="Times New Roman" w:hAnsi="Times New Roman" w:cs="Times New Roman"/>
        </w:rPr>
        <w:t>. Обоснование предложений по решению проблемы, на решение которой направлен проект:</w:t>
      </w:r>
    </w:p>
    <w:p w14:paraId="2FB8D9BF" w14:textId="77777777" w:rsidR="00402216" w:rsidRPr="00372853" w:rsidRDefault="00402216" w:rsidP="00402216">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02216" w:rsidRPr="00372853" w14:paraId="77404694" w14:textId="77777777" w:rsidTr="002F53E6">
        <w:tc>
          <w:tcPr>
            <w:tcW w:w="9071" w:type="dxa"/>
            <w:tcBorders>
              <w:left w:val="single" w:sz="4" w:space="0" w:color="auto"/>
              <w:right w:val="single" w:sz="4" w:space="0" w:color="auto"/>
            </w:tcBorders>
          </w:tcPr>
          <w:p w14:paraId="61864635" w14:textId="77777777" w:rsidR="00402216" w:rsidRPr="00372853" w:rsidRDefault="00402216" w:rsidP="002F53E6">
            <w:pPr>
              <w:pStyle w:val="ConsPlusNormal"/>
              <w:rPr>
                <w:rFonts w:ascii="Times New Roman" w:hAnsi="Times New Roman" w:cs="Times New Roman"/>
              </w:rPr>
            </w:pPr>
          </w:p>
        </w:tc>
      </w:tr>
      <w:tr w:rsidR="00402216" w:rsidRPr="00372853" w14:paraId="577F3D62" w14:textId="77777777" w:rsidTr="002F53E6">
        <w:tblPrEx>
          <w:tblBorders>
            <w:left w:val="none" w:sz="0" w:space="0" w:color="auto"/>
            <w:right w:val="none" w:sz="0" w:space="0" w:color="auto"/>
          </w:tblBorders>
        </w:tblPrEx>
        <w:tc>
          <w:tcPr>
            <w:tcW w:w="9071" w:type="dxa"/>
            <w:tcBorders>
              <w:left w:val="nil"/>
              <w:bottom w:val="nil"/>
              <w:right w:val="nil"/>
            </w:tcBorders>
          </w:tcPr>
          <w:p w14:paraId="7BD28D2F" w14:textId="77777777" w:rsidR="00402216" w:rsidRPr="00372853" w:rsidRDefault="00402216" w:rsidP="00402216">
            <w:pPr>
              <w:pStyle w:val="ConsPlusNormal"/>
              <w:jc w:val="center"/>
              <w:rPr>
                <w:rFonts w:ascii="Times New Roman" w:hAnsi="Times New Roman" w:cs="Times New Roman"/>
              </w:rPr>
            </w:pPr>
          </w:p>
        </w:tc>
      </w:tr>
    </w:tbl>
    <w:p w14:paraId="3C0F2134" w14:textId="77777777" w:rsidR="00477566" w:rsidRDefault="00477566">
      <w:pPr>
        <w:pStyle w:val="ConsPlusNormal"/>
        <w:jc w:val="both"/>
      </w:pPr>
    </w:p>
    <w:p w14:paraId="74E22D3B" w14:textId="2AC791F6"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6.</w:t>
      </w:r>
      <w:r w:rsidR="00F252E0">
        <w:rPr>
          <w:rFonts w:ascii="Times New Roman" w:hAnsi="Times New Roman" w:cs="Times New Roman"/>
        </w:rPr>
        <w:t>3</w:t>
      </w:r>
      <w:r w:rsidRPr="00372853">
        <w:rPr>
          <w:rFonts w:ascii="Times New Roman" w:hAnsi="Times New Roman" w:cs="Times New Roman"/>
        </w:rPr>
        <w:t>. Предварительный расчет необходимых расходов на реализацию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4786"/>
        <w:gridCol w:w="1728"/>
        <w:gridCol w:w="2041"/>
      </w:tblGrid>
      <w:tr w:rsidR="00477566" w:rsidRPr="00372853" w14:paraId="367A43B9" w14:textId="77777777">
        <w:tc>
          <w:tcPr>
            <w:tcW w:w="466" w:type="dxa"/>
          </w:tcPr>
          <w:p w14:paraId="23EE2B78" w14:textId="77777777" w:rsidR="00477566" w:rsidRPr="00372853" w:rsidRDefault="00A629E0">
            <w:pPr>
              <w:pStyle w:val="ConsPlusNormal"/>
              <w:jc w:val="center"/>
              <w:rPr>
                <w:rFonts w:ascii="Times New Roman" w:hAnsi="Times New Roman" w:cs="Times New Roman"/>
              </w:rPr>
            </w:pPr>
            <w:r w:rsidRPr="00372853">
              <w:rPr>
                <w:rFonts w:ascii="Times New Roman" w:hAnsi="Times New Roman" w:cs="Times New Roman"/>
              </w:rPr>
              <w:t>№</w:t>
            </w:r>
            <w:r w:rsidR="00477566" w:rsidRPr="00372853">
              <w:rPr>
                <w:rFonts w:ascii="Times New Roman" w:hAnsi="Times New Roman" w:cs="Times New Roman"/>
              </w:rPr>
              <w:t xml:space="preserve"> п/п</w:t>
            </w:r>
          </w:p>
        </w:tc>
        <w:tc>
          <w:tcPr>
            <w:tcW w:w="4786" w:type="dxa"/>
          </w:tcPr>
          <w:p w14:paraId="030657F7"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Виды товаров (работ, услуг)</w:t>
            </w:r>
          </w:p>
        </w:tc>
        <w:tc>
          <w:tcPr>
            <w:tcW w:w="1728" w:type="dxa"/>
          </w:tcPr>
          <w:p w14:paraId="25694924"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Полная стоимость, руб.</w:t>
            </w:r>
          </w:p>
        </w:tc>
        <w:tc>
          <w:tcPr>
            <w:tcW w:w="2041" w:type="dxa"/>
          </w:tcPr>
          <w:p w14:paraId="5327BC93"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Описание</w:t>
            </w:r>
          </w:p>
        </w:tc>
      </w:tr>
      <w:tr w:rsidR="00477566" w:rsidRPr="00372853" w14:paraId="5BABD2CC" w14:textId="77777777">
        <w:tc>
          <w:tcPr>
            <w:tcW w:w="466" w:type="dxa"/>
          </w:tcPr>
          <w:p w14:paraId="0B84CE67"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1</w:t>
            </w:r>
          </w:p>
        </w:tc>
        <w:tc>
          <w:tcPr>
            <w:tcW w:w="4786" w:type="dxa"/>
          </w:tcPr>
          <w:p w14:paraId="00EEEFC2"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2</w:t>
            </w:r>
          </w:p>
        </w:tc>
        <w:tc>
          <w:tcPr>
            <w:tcW w:w="1728" w:type="dxa"/>
          </w:tcPr>
          <w:p w14:paraId="69708AA4"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3</w:t>
            </w:r>
          </w:p>
        </w:tc>
        <w:tc>
          <w:tcPr>
            <w:tcW w:w="2041" w:type="dxa"/>
          </w:tcPr>
          <w:p w14:paraId="1D839304"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4</w:t>
            </w:r>
          </w:p>
        </w:tc>
      </w:tr>
      <w:tr w:rsidR="00477566" w:rsidRPr="00372853" w14:paraId="11CBFDCC" w14:textId="77777777">
        <w:tc>
          <w:tcPr>
            <w:tcW w:w="466" w:type="dxa"/>
          </w:tcPr>
          <w:p w14:paraId="69C2CDD9"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1</w:t>
            </w:r>
          </w:p>
        </w:tc>
        <w:tc>
          <w:tcPr>
            <w:tcW w:w="4786" w:type="dxa"/>
          </w:tcPr>
          <w:p w14:paraId="715FF3B1"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Разработка и проверка технической, проектной и сметной документации</w:t>
            </w:r>
          </w:p>
        </w:tc>
        <w:tc>
          <w:tcPr>
            <w:tcW w:w="1728" w:type="dxa"/>
          </w:tcPr>
          <w:p w14:paraId="0914C2CB" w14:textId="77777777" w:rsidR="00477566" w:rsidRPr="00372853" w:rsidRDefault="00477566">
            <w:pPr>
              <w:pStyle w:val="ConsPlusNormal"/>
              <w:rPr>
                <w:rFonts w:ascii="Times New Roman" w:hAnsi="Times New Roman" w:cs="Times New Roman"/>
              </w:rPr>
            </w:pPr>
          </w:p>
        </w:tc>
        <w:tc>
          <w:tcPr>
            <w:tcW w:w="2041" w:type="dxa"/>
          </w:tcPr>
          <w:p w14:paraId="7C819206" w14:textId="77777777" w:rsidR="00477566" w:rsidRPr="00372853" w:rsidRDefault="00477566">
            <w:pPr>
              <w:pStyle w:val="ConsPlusNormal"/>
              <w:rPr>
                <w:rFonts w:ascii="Times New Roman" w:hAnsi="Times New Roman" w:cs="Times New Roman"/>
              </w:rPr>
            </w:pPr>
          </w:p>
        </w:tc>
      </w:tr>
      <w:tr w:rsidR="00477566" w:rsidRPr="00372853" w14:paraId="0D0FEEBA" w14:textId="77777777">
        <w:tc>
          <w:tcPr>
            <w:tcW w:w="466" w:type="dxa"/>
          </w:tcPr>
          <w:p w14:paraId="59D43A46"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2</w:t>
            </w:r>
          </w:p>
        </w:tc>
        <w:tc>
          <w:tcPr>
            <w:tcW w:w="4786" w:type="dxa"/>
          </w:tcPr>
          <w:p w14:paraId="3DCC6DFD"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Строительные и ремонтные работы, включая приобретение оборудования, материалов и строительный контроль (заполняется на основании сметной документации или сводного сметного расчета)</w:t>
            </w:r>
          </w:p>
        </w:tc>
        <w:tc>
          <w:tcPr>
            <w:tcW w:w="1728" w:type="dxa"/>
          </w:tcPr>
          <w:p w14:paraId="66A46597" w14:textId="77777777" w:rsidR="00477566" w:rsidRPr="00372853" w:rsidRDefault="00477566">
            <w:pPr>
              <w:pStyle w:val="ConsPlusNormal"/>
              <w:rPr>
                <w:rFonts w:ascii="Times New Roman" w:hAnsi="Times New Roman" w:cs="Times New Roman"/>
              </w:rPr>
            </w:pPr>
          </w:p>
        </w:tc>
        <w:tc>
          <w:tcPr>
            <w:tcW w:w="2041" w:type="dxa"/>
          </w:tcPr>
          <w:p w14:paraId="4BDA3429" w14:textId="77777777" w:rsidR="00477566" w:rsidRPr="00372853" w:rsidRDefault="00477566">
            <w:pPr>
              <w:pStyle w:val="ConsPlusNormal"/>
              <w:rPr>
                <w:rFonts w:ascii="Times New Roman" w:hAnsi="Times New Roman" w:cs="Times New Roman"/>
              </w:rPr>
            </w:pPr>
          </w:p>
        </w:tc>
      </w:tr>
      <w:tr w:rsidR="00477566" w:rsidRPr="00372853" w14:paraId="3744BE15" w14:textId="77777777">
        <w:tc>
          <w:tcPr>
            <w:tcW w:w="466" w:type="dxa"/>
          </w:tcPr>
          <w:p w14:paraId="37460347"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3</w:t>
            </w:r>
          </w:p>
        </w:tc>
        <w:tc>
          <w:tcPr>
            <w:tcW w:w="4786" w:type="dxa"/>
          </w:tcPr>
          <w:p w14:paraId="13F88CFE"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Приобретение материалов (отражается в случае, если не учтены в пункте 2)</w:t>
            </w:r>
          </w:p>
        </w:tc>
        <w:tc>
          <w:tcPr>
            <w:tcW w:w="1728" w:type="dxa"/>
          </w:tcPr>
          <w:p w14:paraId="4145A9B7" w14:textId="77777777" w:rsidR="00477566" w:rsidRPr="00372853" w:rsidRDefault="00477566">
            <w:pPr>
              <w:pStyle w:val="ConsPlusNormal"/>
              <w:rPr>
                <w:rFonts w:ascii="Times New Roman" w:hAnsi="Times New Roman" w:cs="Times New Roman"/>
              </w:rPr>
            </w:pPr>
          </w:p>
        </w:tc>
        <w:tc>
          <w:tcPr>
            <w:tcW w:w="2041" w:type="dxa"/>
          </w:tcPr>
          <w:p w14:paraId="288CA939" w14:textId="77777777" w:rsidR="00477566" w:rsidRPr="00372853" w:rsidRDefault="00477566">
            <w:pPr>
              <w:pStyle w:val="ConsPlusNormal"/>
              <w:rPr>
                <w:rFonts w:ascii="Times New Roman" w:hAnsi="Times New Roman" w:cs="Times New Roman"/>
              </w:rPr>
            </w:pPr>
          </w:p>
        </w:tc>
      </w:tr>
      <w:tr w:rsidR="00477566" w:rsidRPr="00372853" w14:paraId="50175EEE" w14:textId="77777777">
        <w:tc>
          <w:tcPr>
            <w:tcW w:w="466" w:type="dxa"/>
          </w:tcPr>
          <w:p w14:paraId="633D0551"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4</w:t>
            </w:r>
          </w:p>
        </w:tc>
        <w:tc>
          <w:tcPr>
            <w:tcW w:w="4786" w:type="dxa"/>
          </w:tcPr>
          <w:p w14:paraId="3701DE86"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Прочие (описание)</w:t>
            </w:r>
          </w:p>
        </w:tc>
        <w:tc>
          <w:tcPr>
            <w:tcW w:w="1728" w:type="dxa"/>
          </w:tcPr>
          <w:p w14:paraId="5DC29C4F" w14:textId="77777777" w:rsidR="00477566" w:rsidRPr="00372853" w:rsidRDefault="00477566">
            <w:pPr>
              <w:pStyle w:val="ConsPlusNormal"/>
              <w:rPr>
                <w:rFonts w:ascii="Times New Roman" w:hAnsi="Times New Roman" w:cs="Times New Roman"/>
              </w:rPr>
            </w:pPr>
          </w:p>
        </w:tc>
        <w:tc>
          <w:tcPr>
            <w:tcW w:w="2041" w:type="dxa"/>
          </w:tcPr>
          <w:p w14:paraId="0DF3768B" w14:textId="77777777" w:rsidR="00477566" w:rsidRPr="00372853" w:rsidRDefault="00477566">
            <w:pPr>
              <w:pStyle w:val="ConsPlusNormal"/>
              <w:rPr>
                <w:rFonts w:ascii="Times New Roman" w:hAnsi="Times New Roman" w:cs="Times New Roman"/>
              </w:rPr>
            </w:pPr>
          </w:p>
        </w:tc>
      </w:tr>
      <w:tr w:rsidR="00477566" w:rsidRPr="00372853" w14:paraId="249F6710" w14:textId="77777777">
        <w:tc>
          <w:tcPr>
            <w:tcW w:w="466" w:type="dxa"/>
          </w:tcPr>
          <w:p w14:paraId="2BA19F49" w14:textId="77777777" w:rsidR="00477566" w:rsidRPr="00372853" w:rsidRDefault="00477566">
            <w:pPr>
              <w:pStyle w:val="ConsPlusNormal"/>
              <w:rPr>
                <w:rFonts w:ascii="Times New Roman" w:hAnsi="Times New Roman" w:cs="Times New Roman"/>
              </w:rPr>
            </w:pPr>
          </w:p>
        </w:tc>
        <w:tc>
          <w:tcPr>
            <w:tcW w:w="4786" w:type="dxa"/>
          </w:tcPr>
          <w:p w14:paraId="726890A7" w14:textId="77777777" w:rsidR="00477566" w:rsidRPr="00372853" w:rsidRDefault="00477566">
            <w:pPr>
              <w:pStyle w:val="ConsPlusNormal"/>
              <w:rPr>
                <w:rFonts w:ascii="Times New Roman" w:hAnsi="Times New Roman" w:cs="Times New Roman"/>
              </w:rPr>
            </w:pPr>
            <w:r w:rsidRPr="00372853">
              <w:rPr>
                <w:rFonts w:ascii="Times New Roman" w:hAnsi="Times New Roman" w:cs="Times New Roman"/>
              </w:rPr>
              <w:t>Итоговая стоимость реализации проекта:</w:t>
            </w:r>
          </w:p>
        </w:tc>
        <w:tc>
          <w:tcPr>
            <w:tcW w:w="1728" w:type="dxa"/>
          </w:tcPr>
          <w:p w14:paraId="30824E68" w14:textId="77777777" w:rsidR="00477566" w:rsidRPr="00372853" w:rsidRDefault="00477566">
            <w:pPr>
              <w:pStyle w:val="ConsPlusNormal"/>
              <w:rPr>
                <w:rFonts w:ascii="Times New Roman" w:hAnsi="Times New Roman" w:cs="Times New Roman"/>
              </w:rPr>
            </w:pPr>
          </w:p>
        </w:tc>
        <w:tc>
          <w:tcPr>
            <w:tcW w:w="2041" w:type="dxa"/>
          </w:tcPr>
          <w:p w14:paraId="1206A973" w14:textId="77777777" w:rsidR="00477566" w:rsidRPr="00372853" w:rsidRDefault="00477566">
            <w:pPr>
              <w:pStyle w:val="ConsPlusNormal"/>
              <w:rPr>
                <w:rFonts w:ascii="Times New Roman" w:hAnsi="Times New Roman" w:cs="Times New Roman"/>
              </w:rPr>
            </w:pPr>
          </w:p>
        </w:tc>
      </w:tr>
    </w:tbl>
    <w:p w14:paraId="124192D4" w14:textId="77777777" w:rsidR="00477566" w:rsidRPr="00372853" w:rsidRDefault="00477566">
      <w:pPr>
        <w:pStyle w:val="ConsPlusNormal"/>
        <w:jc w:val="both"/>
        <w:rPr>
          <w:rFonts w:ascii="Times New Roman" w:hAnsi="Times New Roman" w:cs="Times New Roman"/>
        </w:rPr>
      </w:pPr>
    </w:p>
    <w:p w14:paraId="40824BC4" w14:textId="77F54378"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6.</w:t>
      </w:r>
      <w:r w:rsidR="00F252E0">
        <w:rPr>
          <w:rFonts w:ascii="Times New Roman" w:hAnsi="Times New Roman" w:cs="Times New Roman"/>
        </w:rPr>
        <w:t>4</w:t>
      </w:r>
      <w:r w:rsidRPr="00372853">
        <w:rPr>
          <w:rFonts w:ascii="Times New Roman" w:hAnsi="Times New Roman" w:cs="Times New Roman"/>
        </w:rPr>
        <w:t>. Ожидаемые результаты:</w:t>
      </w: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08312A92" w14:textId="77777777">
        <w:tc>
          <w:tcPr>
            <w:tcW w:w="9071" w:type="dxa"/>
            <w:tcBorders>
              <w:left w:val="single" w:sz="4" w:space="0" w:color="auto"/>
              <w:right w:val="single" w:sz="4" w:space="0" w:color="auto"/>
            </w:tcBorders>
          </w:tcPr>
          <w:p w14:paraId="61A16875" w14:textId="77777777" w:rsidR="00477566" w:rsidRPr="00372853" w:rsidRDefault="00477566">
            <w:pPr>
              <w:pStyle w:val="ConsPlusNormal"/>
              <w:rPr>
                <w:rFonts w:ascii="Times New Roman" w:hAnsi="Times New Roman" w:cs="Times New Roman"/>
              </w:rPr>
            </w:pPr>
            <w:bookmarkStart w:id="32" w:name="_Hlk190340362"/>
          </w:p>
        </w:tc>
      </w:tr>
      <w:tr w:rsidR="00477566" w:rsidRPr="00372853" w14:paraId="2B2D01A4" w14:textId="77777777">
        <w:tblPrEx>
          <w:tblBorders>
            <w:left w:val="none" w:sz="0" w:space="0" w:color="auto"/>
            <w:right w:val="none" w:sz="0" w:space="0" w:color="auto"/>
          </w:tblBorders>
        </w:tblPrEx>
        <w:tc>
          <w:tcPr>
            <w:tcW w:w="9071" w:type="dxa"/>
            <w:tcBorders>
              <w:left w:val="nil"/>
              <w:bottom w:val="nil"/>
              <w:right w:val="nil"/>
            </w:tcBorders>
          </w:tcPr>
          <w:p w14:paraId="613AE340"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 xml:space="preserve">(указывается прогноз влияния реализации проекта на ситуацию в </w:t>
            </w:r>
            <w:r w:rsidR="001A7965" w:rsidRPr="00372853">
              <w:rPr>
                <w:rFonts w:ascii="Times New Roman" w:hAnsi="Times New Roman" w:cs="Times New Roman"/>
              </w:rPr>
              <w:t>муниципальном образовании</w:t>
            </w:r>
            <w:r w:rsidRPr="00372853">
              <w:rPr>
                <w:rFonts w:ascii="Times New Roman" w:hAnsi="Times New Roman" w:cs="Times New Roman"/>
              </w:rPr>
              <w:t>, ожидаемый экономический или социальный эффект, укрупненные виды выполняемых в рамках реализации проекта работ (оказываемых услуг, приобретаемых товаров)</w:t>
            </w:r>
          </w:p>
        </w:tc>
      </w:tr>
      <w:bookmarkEnd w:id="32"/>
    </w:tbl>
    <w:p w14:paraId="1472811A" w14:textId="77777777" w:rsidR="00F01EEC" w:rsidRDefault="00F01EEC">
      <w:pPr>
        <w:pStyle w:val="ConsPlusNormal"/>
        <w:jc w:val="both"/>
      </w:pPr>
    </w:p>
    <w:p w14:paraId="452A1194" w14:textId="4A5034F7" w:rsidR="00477566" w:rsidRDefault="00477566">
      <w:pPr>
        <w:pStyle w:val="ConsPlusNonformat"/>
        <w:jc w:val="both"/>
        <w:rPr>
          <w:rFonts w:ascii="Times New Roman" w:hAnsi="Times New Roman" w:cs="Times New Roman"/>
          <w:sz w:val="28"/>
          <w:szCs w:val="28"/>
        </w:rPr>
      </w:pPr>
      <w:r w:rsidRPr="001341D4">
        <w:rPr>
          <w:rFonts w:ascii="Times New Roman" w:hAnsi="Times New Roman" w:cs="Times New Roman"/>
          <w:sz w:val="28"/>
          <w:szCs w:val="28"/>
        </w:rPr>
        <w:t>6.</w:t>
      </w:r>
      <w:r w:rsidR="00F252E0">
        <w:rPr>
          <w:rFonts w:ascii="Times New Roman" w:hAnsi="Times New Roman" w:cs="Times New Roman"/>
          <w:sz w:val="28"/>
          <w:szCs w:val="28"/>
        </w:rPr>
        <w:t>5</w:t>
      </w:r>
      <w:r w:rsidRPr="001341D4">
        <w:rPr>
          <w:rFonts w:ascii="Times New Roman" w:hAnsi="Times New Roman" w:cs="Times New Roman"/>
          <w:sz w:val="28"/>
          <w:szCs w:val="28"/>
        </w:rPr>
        <w:t xml:space="preserve">. Наличие технической, проектной и сметной </w:t>
      </w:r>
      <w:r w:rsidR="005C31C6" w:rsidRPr="001341D4">
        <w:rPr>
          <w:rFonts w:ascii="Times New Roman" w:hAnsi="Times New Roman" w:cs="Times New Roman"/>
          <w:sz w:val="28"/>
          <w:szCs w:val="28"/>
        </w:rPr>
        <w:t>документации:</w:t>
      </w:r>
    </w:p>
    <w:p w14:paraId="6315ED9E" w14:textId="5B49B49E" w:rsidR="00F01EEC" w:rsidRDefault="00F01EEC">
      <w:pPr>
        <w:pStyle w:val="ConsPlusNonformat"/>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066"/>
      </w:tblGrid>
      <w:tr w:rsidR="00F01EEC" w14:paraId="27046DA3" w14:textId="77777777" w:rsidTr="00F01EEC">
        <w:tc>
          <w:tcPr>
            <w:tcW w:w="279" w:type="dxa"/>
            <w:tcBorders>
              <w:top w:val="single" w:sz="4" w:space="0" w:color="auto"/>
              <w:left w:val="single" w:sz="4" w:space="0" w:color="auto"/>
              <w:bottom w:val="single" w:sz="4" w:space="0" w:color="auto"/>
              <w:right w:val="single" w:sz="4" w:space="0" w:color="auto"/>
            </w:tcBorders>
          </w:tcPr>
          <w:p w14:paraId="035C22D6" w14:textId="77777777" w:rsidR="00F01EEC" w:rsidRDefault="00F01EEC">
            <w:pPr>
              <w:pStyle w:val="ConsPlusNonformat"/>
              <w:jc w:val="both"/>
              <w:rPr>
                <w:rFonts w:ascii="Times New Roman" w:hAnsi="Times New Roman" w:cs="Times New Roman"/>
                <w:sz w:val="28"/>
                <w:szCs w:val="28"/>
              </w:rPr>
            </w:pPr>
          </w:p>
        </w:tc>
        <w:tc>
          <w:tcPr>
            <w:tcW w:w="9066" w:type="dxa"/>
            <w:tcBorders>
              <w:left w:val="single" w:sz="4" w:space="0" w:color="auto"/>
            </w:tcBorders>
          </w:tcPr>
          <w:p w14:paraId="00B125D1" w14:textId="21D53068" w:rsidR="00F01EEC" w:rsidRPr="00F01EEC" w:rsidRDefault="00F01EEC" w:rsidP="00F01EEC">
            <w:pPr>
              <w:pStyle w:val="ConsPlusNonformat"/>
              <w:jc w:val="both"/>
              <w:rPr>
                <w:rFonts w:ascii="Times New Roman" w:hAnsi="Times New Roman" w:cs="Times New Roman"/>
                <w:sz w:val="24"/>
                <w:szCs w:val="24"/>
              </w:rPr>
            </w:pPr>
            <w:r w:rsidRPr="00F01EEC">
              <w:rPr>
                <w:rFonts w:ascii="Times New Roman" w:hAnsi="Times New Roman" w:cs="Times New Roman"/>
                <w:sz w:val="24"/>
                <w:szCs w:val="24"/>
              </w:rPr>
              <w:t>локальные сметы (сводный сметный расчет) на работы (услуги) в рамках проекта</w:t>
            </w:r>
          </w:p>
        </w:tc>
      </w:tr>
      <w:tr w:rsidR="00F01EEC" w:rsidRPr="00F01EEC" w14:paraId="118CB168" w14:textId="77777777" w:rsidTr="00F01EEC">
        <w:tc>
          <w:tcPr>
            <w:tcW w:w="279" w:type="dxa"/>
            <w:tcBorders>
              <w:top w:val="single" w:sz="4" w:space="0" w:color="auto"/>
              <w:bottom w:val="single" w:sz="4" w:space="0" w:color="auto"/>
            </w:tcBorders>
          </w:tcPr>
          <w:p w14:paraId="253FFDB2" w14:textId="77777777" w:rsidR="00F01EEC" w:rsidRPr="00F01EEC" w:rsidRDefault="00F01EEC">
            <w:pPr>
              <w:pStyle w:val="ConsPlusNonformat"/>
              <w:jc w:val="both"/>
              <w:rPr>
                <w:rFonts w:ascii="Times New Roman" w:hAnsi="Times New Roman" w:cs="Times New Roman"/>
                <w:sz w:val="16"/>
                <w:szCs w:val="16"/>
              </w:rPr>
            </w:pPr>
          </w:p>
        </w:tc>
        <w:tc>
          <w:tcPr>
            <w:tcW w:w="9066" w:type="dxa"/>
          </w:tcPr>
          <w:p w14:paraId="22F44F23" w14:textId="77777777" w:rsidR="00F01EEC" w:rsidRPr="00F01EEC" w:rsidRDefault="00F01EEC">
            <w:pPr>
              <w:pStyle w:val="ConsPlusNonformat"/>
              <w:jc w:val="both"/>
              <w:rPr>
                <w:rFonts w:ascii="Times New Roman" w:hAnsi="Times New Roman" w:cs="Times New Roman"/>
                <w:sz w:val="16"/>
                <w:szCs w:val="16"/>
              </w:rPr>
            </w:pPr>
          </w:p>
        </w:tc>
      </w:tr>
      <w:tr w:rsidR="00F01EEC" w14:paraId="00819814" w14:textId="77777777" w:rsidTr="00F01EEC">
        <w:tc>
          <w:tcPr>
            <w:tcW w:w="279" w:type="dxa"/>
            <w:tcBorders>
              <w:top w:val="single" w:sz="4" w:space="0" w:color="auto"/>
              <w:left w:val="single" w:sz="4" w:space="0" w:color="auto"/>
              <w:bottom w:val="single" w:sz="4" w:space="0" w:color="auto"/>
              <w:right w:val="single" w:sz="4" w:space="0" w:color="auto"/>
            </w:tcBorders>
          </w:tcPr>
          <w:p w14:paraId="6FEECE38" w14:textId="77777777" w:rsidR="00F01EEC" w:rsidRDefault="00F01EEC">
            <w:pPr>
              <w:pStyle w:val="ConsPlusNonformat"/>
              <w:jc w:val="both"/>
              <w:rPr>
                <w:rFonts w:ascii="Times New Roman" w:hAnsi="Times New Roman" w:cs="Times New Roman"/>
                <w:sz w:val="28"/>
                <w:szCs w:val="28"/>
              </w:rPr>
            </w:pPr>
          </w:p>
        </w:tc>
        <w:tc>
          <w:tcPr>
            <w:tcW w:w="9066" w:type="dxa"/>
            <w:tcBorders>
              <w:left w:val="single" w:sz="4" w:space="0" w:color="auto"/>
            </w:tcBorders>
          </w:tcPr>
          <w:p w14:paraId="34C4A94F" w14:textId="77777777" w:rsidR="00F01EEC" w:rsidRPr="00F01EEC" w:rsidRDefault="00F01EEC">
            <w:pPr>
              <w:pStyle w:val="ConsPlusNonformat"/>
              <w:jc w:val="both"/>
              <w:rPr>
                <w:rFonts w:ascii="Times New Roman" w:hAnsi="Times New Roman" w:cs="Times New Roman"/>
                <w:sz w:val="24"/>
                <w:szCs w:val="24"/>
              </w:rPr>
            </w:pPr>
            <w:r w:rsidRPr="00F01EEC">
              <w:rPr>
                <w:rFonts w:ascii="Times New Roman" w:hAnsi="Times New Roman" w:cs="Times New Roman"/>
                <w:sz w:val="24"/>
                <w:szCs w:val="24"/>
              </w:rPr>
              <w:t>проектная документация на работы (услуги) в рамках проекта</w:t>
            </w:r>
          </w:p>
          <w:p w14:paraId="376A350A" w14:textId="612DCAA9" w:rsidR="00F01EEC" w:rsidRPr="00F01EEC" w:rsidRDefault="00F01EEC">
            <w:pPr>
              <w:pStyle w:val="ConsPlusNonformat"/>
              <w:jc w:val="both"/>
              <w:rPr>
                <w:rFonts w:ascii="Times New Roman" w:hAnsi="Times New Roman" w:cs="Times New Roman"/>
                <w:sz w:val="24"/>
                <w:szCs w:val="24"/>
              </w:rPr>
            </w:pPr>
          </w:p>
        </w:tc>
      </w:tr>
      <w:tr w:rsidR="00F01EEC" w:rsidRPr="00F01EEC" w14:paraId="7AC4E5DB" w14:textId="77777777" w:rsidTr="00F01EEC">
        <w:tc>
          <w:tcPr>
            <w:tcW w:w="279" w:type="dxa"/>
            <w:tcBorders>
              <w:top w:val="single" w:sz="4" w:space="0" w:color="auto"/>
              <w:bottom w:val="single" w:sz="4" w:space="0" w:color="auto"/>
            </w:tcBorders>
          </w:tcPr>
          <w:p w14:paraId="1EC90273" w14:textId="77777777" w:rsidR="00F01EEC" w:rsidRPr="00F01EEC" w:rsidRDefault="00F01EEC">
            <w:pPr>
              <w:pStyle w:val="ConsPlusNonformat"/>
              <w:jc w:val="both"/>
              <w:rPr>
                <w:rFonts w:ascii="Times New Roman" w:hAnsi="Times New Roman" w:cs="Times New Roman"/>
                <w:sz w:val="16"/>
                <w:szCs w:val="16"/>
              </w:rPr>
            </w:pPr>
          </w:p>
        </w:tc>
        <w:tc>
          <w:tcPr>
            <w:tcW w:w="9066" w:type="dxa"/>
            <w:tcBorders>
              <w:left w:val="nil"/>
            </w:tcBorders>
          </w:tcPr>
          <w:p w14:paraId="206FC428" w14:textId="77777777" w:rsidR="00F01EEC" w:rsidRPr="00F01EEC" w:rsidRDefault="00F01EEC">
            <w:pPr>
              <w:pStyle w:val="ConsPlusNonformat"/>
              <w:jc w:val="both"/>
              <w:rPr>
                <w:rFonts w:ascii="Times New Roman" w:hAnsi="Times New Roman" w:cs="Times New Roman"/>
                <w:sz w:val="16"/>
                <w:szCs w:val="16"/>
              </w:rPr>
            </w:pPr>
          </w:p>
        </w:tc>
      </w:tr>
      <w:tr w:rsidR="00F01EEC" w14:paraId="0095FCE3" w14:textId="77777777" w:rsidTr="00F01EEC">
        <w:tc>
          <w:tcPr>
            <w:tcW w:w="279" w:type="dxa"/>
            <w:tcBorders>
              <w:top w:val="single" w:sz="4" w:space="0" w:color="auto"/>
              <w:left w:val="single" w:sz="4" w:space="0" w:color="auto"/>
              <w:bottom w:val="single" w:sz="4" w:space="0" w:color="auto"/>
              <w:right w:val="single" w:sz="4" w:space="0" w:color="auto"/>
            </w:tcBorders>
          </w:tcPr>
          <w:p w14:paraId="481BEE69" w14:textId="77777777" w:rsidR="00F01EEC" w:rsidRDefault="00F01EEC">
            <w:pPr>
              <w:pStyle w:val="ConsPlusNonformat"/>
              <w:jc w:val="both"/>
              <w:rPr>
                <w:rFonts w:ascii="Times New Roman" w:hAnsi="Times New Roman" w:cs="Times New Roman"/>
                <w:sz w:val="28"/>
                <w:szCs w:val="28"/>
              </w:rPr>
            </w:pPr>
          </w:p>
        </w:tc>
        <w:tc>
          <w:tcPr>
            <w:tcW w:w="9066" w:type="dxa"/>
            <w:tcBorders>
              <w:left w:val="single" w:sz="4" w:space="0" w:color="auto"/>
            </w:tcBorders>
          </w:tcPr>
          <w:p w14:paraId="6BB3BAE1" w14:textId="17F96E69" w:rsidR="00F01EEC" w:rsidRPr="00F01EEC" w:rsidRDefault="00F01EEC" w:rsidP="00F01EEC">
            <w:pPr>
              <w:pStyle w:val="ConsPlusNonformat"/>
              <w:jc w:val="both"/>
              <w:rPr>
                <w:rFonts w:ascii="Times New Roman" w:hAnsi="Times New Roman" w:cs="Times New Roman"/>
                <w:sz w:val="24"/>
                <w:szCs w:val="24"/>
              </w:rPr>
            </w:pPr>
            <w:r w:rsidRPr="00F01EEC">
              <w:rPr>
                <w:rFonts w:ascii="Times New Roman" w:hAnsi="Times New Roman" w:cs="Times New Roman"/>
                <w:sz w:val="24"/>
                <w:szCs w:val="24"/>
              </w:rPr>
              <w:t>прайс-листы   и   другая   информация, подтверждающая   стоимость</w:t>
            </w:r>
          </w:p>
          <w:p w14:paraId="22089A23" w14:textId="50058151" w:rsidR="00F01EEC" w:rsidRPr="001341D4" w:rsidRDefault="00F01EEC" w:rsidP="00F01EEC">
            <w:pPr>
              <w:pStyle w:val="ConsPlusNonformat"/>
              <w:jc w:val="both"/>
              <w:rPr>
                <w:rFonts w:ascii="Times New Roman" w:hAnsi="Times New Roman" w:cs="Times New Roman"/>
                <w:sz w:val="28"/>
                <w:szCs w:val="28"/>
              </w:rPr>
            </w:pPr>
            <w:r w:rsidRPr="00F01EEC">
              <w:rPr>
                <w:rFonts w:ascii="Times New Roman" w:hAnsi="Times New Roman" w:cs="Times New Roman"/>
                <w:sz w:val="24"/>
                <w:szCs w:val="24"/>
              </w:rPr>
              <w:t>материалов, оборудования, являющегося    неотъемлемой частью         выполняемого проекта, работ (услуг) (указать)</w:t>
            </w:r>
            <w:r>
              <w:rPr>
                <w:rFonts w:ascii="Times New Roman" w:hAnsi="Times New Roman" w:cs="Times New Roman"/>
                <w:sz w:val="24"/>
                <w:szCs w:val="24"/>
              </w:rPr>
              <w:t xml:space="preserve">: </w:t>
            </w:r>
            <w:r>
              <w:rPr>
                <w:rFonts w:ascii="Times New Roman" w:hAnsi="Times New Roman" w:cs="Times New Roman"/>
                <w:sz w:val="28"/>
                <w:szCs w:val="28"/>
              </w:rPr>
              <w:t>___________________</w:t>
            </w:r>
          </w:p>
          <w:p w14:paraId="729606F6" w14:textId="3F0E048F" w:rsidR="00F01EEC" w:rsidRPr="00F01EEC" w:rsidRDefault="00F01EEC" w:rsidP="00F01EEC">
            <w:pPr>
              <w:pStyle w:val="ConsPlusNonformat"/>
              <w:jc w:val="both"/>
              <w:rPr>
                <w:rFonts w:ascii="Times New Roman" w:hAnsi="Times New Roman" w:cs="Times New Roman"/>
                <w:sz w:val="24"/>
                <w:szCs w:val="24"/>
              </w:rPr>
            </w:pPr>
          </w:p>
        </w:tc>
      </w:tr>
    </w:tbl>
    <w:p w14:paraId="35A309A9" w14:textId="77777777" w:rsidR="00F01EEC" w:rsidRDefault="00F01EEC">
      <w:pPr>
        <w:pStyle w:val="ConsPlusNonformat"/>
        <w:jc w:val="both"/>
        <w:rPr>
          <w:rFonts w:ascii="Times New Roman" w:hAnsi="Times New Roman" w:cs="Times New Roman"/>
          <w:sz w:val="28"/>
          <w:szCs w:val="28"/>
        </w:rPr>
      </w:pPr>
    </w:p>
    <w:p w14:paraId="5161287E" w14:textId="77777777" w:rsidR="00477566" w:rsidRPr="001341D4" w:rsidRDefault="00477566">
      <w:pPr>
        <w:pStyle w:val="ConsPlusNonformat"/>
        <w:jc w:val="both"/>
        <w:rPr>
          <w:rFonts w:ascii="Times New Roman" w:hAnsi="Times New Roman" w:cs="Times New Roman"/>
          <w:sz w:val="28"/>
          <w:szCs w:val="28"/>
        </w:rPr>
      </w:pPr>
      <w:r w:rsidRPr="001341D4">
        <w:rPr>
          <w:rFonts w:ascii="Times New Roman" w:hAnsi="Times New Roman" w:cs="Times New Roman"/>
          <w:sz w:val="28"/>
          <w:szCs w:val="28"/>
        </w:rPr>
        <w:t>7. Информация для оценки проекта:</w:t>
      </w:r>
    </w:p>
    <w:p w14:paraId="226EB905" w14:textId="77777777" w:rsidR="00477566" w:rsidRPr="001341D4" w:rsidRDefault="00477566">
      <w:pPr>
        <w:pStyle w:val="ConsPlusNonformat"/>
        <w:jc w:val="both"/>
        <w:rPr>
          <w:rFonts w:ascii="Times New Roman" w:hAnsi="Times New Roman" w:cs="Times New Roman"/>
          <w:sz w:val="28"/>
          <w:szCs w:val="28"/>
        </w:rPr>
      </w:pPr>
      <w:r w:rsidRPr="001341D4">
        <w:rPr>
          <w:rFonts w:ascii="Times New Roman" w:hAnsi="Times New Roman" w:cs="Times New Roman"/>
          <w:sz w:val="28"/>
          <w:szCs w:val="28"/>
        </w:rPr>
        <w:t>7.1. Планируемые источники фи</w:t>
      </w:r>
      <w:r w:rsidR="007B7764" w:rsidRPr="001341D4">
        <w:rPr>
          <w:rFonts w:ascii="Times New Roman" w:hAnsi="Times New Roman" w:cs="Times New Roman"/>
          <w:sz w:val="28"/>
          <w:szCs w:val="28"/>
        </w:rPr>
        <w:t>нансирования реализации проекта</w:t>
      </w:r>
      <w:r w:rsidRPr="001341D4">
        <w:rPr>
          <w:rFonts w:ascii="Times New Roman" w:hAnsi="Times New Roman" w:cs="Times New Roman"/>
          <w:sz w:val="28"/>
          <w:szCs w:val="28"/>
        </w:rPr>
        <w:t>:</w:t>
      </w:r>
    </w:p>
    <w:p w14:paraId="0CBCC405" w14:textId="77777777" w:rsidR="00477566" w:rsidRDefault="00477566">
      <w:pPr>
        <w:pStyle w:val="ConsPlusNonformat"/>
        <w:jc w:val="both"/>
      </w:pPr>
    </w:p>
    <w:p w14:paraId="40B8A711" w14:textId="77777777" w:rsidR="00477566" w:rsidRPr="00372853" w:rsidRDefault="00477566">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 xml:space="preserve">                                                                  Таблица 1</w:t>
      </w:r>
    </w:p>
    <w:p w14:paraId="06EE1A4F" w14:textId="77777777" w:rsidR="00477566" w:rsidRPr="00372853" w:rsidRDefault="00477566">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4706"/>
        <w:gridCol w:w="1644"/>
        <w:gridCol w:w="2098"/>
      </w:tblGrid>
      <w:tr w:rsidR="00477566" w:rsidRPr="00372853" w14:paraId="30C77800" w14:textId="77777777">
        <w:tc>
          <w:tcPr>
            <w:tcW w:w="595" w:type="dxa"/>
          </w:tcPr>
          <w:p w14:paraId="77740816" w14:textId="77777777" w:rsidR="00477566" w:rsidRPr="00372853" w:rsidRDefault="00A629E0">
            <w:pPr>
              <w:pStyle w:val="ConsPlusNormal"/>
              <w:jc w:val="center"/>
              <w:rPr>
                <w:rFonts w:ascii="Times New Roman" w:hAnsi="Times New Roman" w:cs="Times New Roman"/>
                <w:szCs w:val="28"/>
              </w:rPr>
            </w:pPr>
            <w:r w:rsidRPr="00372853">
              <w:rPr>
                <w:rFonts w:ascii="Times New Roman" w:hAnsi="Times New Roman" w:cs="Times New Roman"/>
                <w:szCs w:val="28"/>
              </w:rPr>
              <w:t>№</w:t>
            </w:r>
            <w:r w:rsidR="00477566" w:rsidRPr="00372853">
              <w:rPr>
                <w:rFonts w:ascii="Times New Roman" w:hAnsi="Times New Roman" w:cs="Times New Roman"/>
                <w:szCs w:val="28"/>
              </w:rPr>
              <w:t xml:space="preserve"> п/п</w:t>
            </w:r>
          </w:p>
        </w:tc>
        <w:tc>
          <w:tcPr>
            <w:tcW w:w="4706" w:type="dxa"/>
          </w:tcPr>
          <w:p w14:paraId="39672775"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Виды источников</w:t>
            </w:r>
          </w:p>
        </w:tc>
        <w:tc>
          <w:tcPr>
            <w:tcW w:w="1644" w:type="dxa"/>
          </w:tcPr>
          <w:p w14:paraId="456189E5"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Сумма (тыс. руб.)</w:t>
            </w:r>
          </w:p>
        </w:tc>
        <w:tc>
          <w:tcPr>
            <w:tcW w:w="2098" w:type="dxa"/>
          </w:tcPr>
          <w:p w14:paraId="49F40097"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Доля в общей сумме проекта (%)</w:t>
            </w:r>
          </w:p>
        </w:tc>
      </w:tr>
      <w:tr w:rsidR="00477566" w:rsidRPr="00372853" w14:paraId="5B0724EC" w14:textId="77777777">
        <w:tc>
          <w:tcPr>
            <w:tcW w:w="595" w:type="dxa"/>
          </w:tcPr>
          <w:p w14:paraId="6F5354FD"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1</w:t>
            </w:r>
          </w:p>
        </w:tc>
        <w:tc>
          <w:tcPr>
            <w:tcW w:w="4706" w:type="dxa"/>
          </w:tcPr>
          <w:p w14:paraId="6AF06891"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2</w:t>
            </w:r>
          </w:p>
        </w:tc>
        <w:tc>
          <w:tcPr>
            <w:tcW w:w="1644" w:type="dxa"/>
          </w:tcPr>
          <w:p w14:paraId="23E869DB"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3</w:t>
            </w:r>
          </w:p>
        </w:tc>
        <w:tc>
          <w:tcPr>
            <w:tcW w:w="2098" w:type="dxa"/>
          </w:tcPr>
          <w:p w14:paraId="2631AEAF"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4</w:t>
            </w:r>
          </w:p>
        </w:tc>
      </w:tr>
      <w:tr w:rsidR="00477566" w:rsidRPr="00372853" w14:paraId="12877CB5" w14:textId="77777777">
        <w:tc>
          <w:tcPr>
            <w:tcW w:w="595" w:type="dxa"/>
          </w:tcPr>
          <w:p w14:paraId="3C205829"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1</w:t>
            </w:r>
          </w:p>
        </w:tc>
        <w:tc>
          <w:tcPr>
            <w:tcW w:w="4706" w:type="dxa"/>
          </w:tcPr>
          <w:p w14:paraId="3FE30259"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Местный бюджет</w:t>
            </w:r>
          </w:p>
        </w:tc>
        <w:tc>
          <w:tcPr>
            <w:tcW w:w="1644" w:type="dxa"/>
          </w:tcPr>
          <w:p w14:paraId="02DDE7ED" w14:textId="77777777" w:rsidR="00477566" w:rsidRPr="00372853" w:rsidRDefault="00477566">
            <w:pPr>
              <w:pStyle w:val="ConsPlusNormal"/>
              <w:rPr>
                <w:rFonts w:ascii="Times New Roman" w:hAnsi="Times New Roman" w:cs="Times New Roman"/>
                <w:szCs w:val="28"/>
              </w:rPr>
            </w:pPr>
          </w:p>
        </w:tc>
        <w:tc>
          <w:tcPr>
            <w:tcW w:w="2098" w:type="dxa"/>
          </w:tcPr>
          <w:p w14:paraId="16172F8A" w14:textId="77777777" w:rsidR="00477566" w:rsidRPr="00372853" w:rsidRDefault="00477566">
            <w:pPr>
              <w:pStyle w:val="ConsPlusNormal"/>
              <w:rPr>
                <w:rFonts w:ascii="Times New Roman" w:hAnsi="Times New Roman" w:cs="Times New Roman"/>
                <w:szCs w:val="28"/>
              </w:rPr>
            </w:pPr>
          </w:p>
        </w:tc>
      </w:tr>
      <w:tr w:rsidR="00477566" w:rsidRPr="00372853" w14:paraId="5A76D979" w14:textId="77777777">
        <w:tc>
          <w:tcPr>
            <w:tcW w:w="595" w:type="dxa"/>
          </w:tcPr>
          <w:p w14:paraId="72C7DF60"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2</w:t>
            </w:r>
          </w:p>
        </w:tc>
        <w:tc>
          <w:tcPr>
            <w:tcW w:w="4706" w:type="dxa"/>
          </w:tcPr>
          <w:p w14:paraId="78D16BD8"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Население - безвозмездные поступления от физических лиц (жителей) (не менее 1% от общей стоимости проекта)</w:t>
            </w:r>
          </w:p>
        </w:tc>
        <w:tc>
          <w:tcPr>
            <w:tcW w:w="1644" w:type="dxa"/>
          </w:tcPr>
          <w:p w14:paraId="152334FB" w14:textId="77777777" w:rsidR="00477566" w:rsidRPr="00372853" w:rsidRDefault="00477566">
            <w:pPr>
              <w:pStyle w:val="ConsPlusNormal"/>
              <w:rPr>
                <w:rFonts w:ascii="Times New Roman" w:hAnsi="Times New Roman" w:cs="Times New Roman"/>
                <w:szCs w:val="28"/>
              </w:rPr>
            </w:pPr>
          </w:p>
        </w:tc>
        <w:tc>
          <w:tcPr>
            <w:tcW w:w="2098" w:type="dxa"/>
          </w:tcPr>
          <w:p w14:paraId="02B4503D" w14:textId="77777777" w:rsidR="00477566" w:rsidRPr="00372853" w:rsidRDefault="00477566">
            <w:pPr>
              <w:pStyle w:val="ConsPlusNormal"/>
              <w:rPr>
                <w:rFonts w:ascii="Times New Roman" w:hAnsi="Times New Roman" w:cs="Times New Roman"/>
                <w:szCs w:val="28"/>
              </w:rPr>
            </w:pPr>
          </w:p>
        </w:tc>
      </w:tr>
      <w:tr w:rsidR="00477566" w:rsidRPr="00372853" w14:paraId="445AE3D7" w14:textId="77777777">
        <w:tc>
          <w:tcPr>
            <w:tcW w:w="595" w:type="dxa"/>
          </w:tcPr>
          <w:p w14:paraId="1C81E256" w14:textId="77777777" w:rsidR="00477566" w:rsidRPr="00372853" w:rsidRDefault="00477566">
            <w:pPr>
              <w:pStyle w:val="ConsPlusNormal"/>
              <w:rPr>
                <w:rFonts w:ascii="Times New Roman" w:hAnsi="Times New Roman" w:cs="Times New Roman"/>
                <w:szCs w:val="28"/>
              </w:rPr>
            </w:pPr>
            <w:bookmarkStart w:id="33" w:name="P476"/>
            <w:bookmarkEnd w:id="33"/>
            <w:r w:rsidRPr="00372853">
              <w:rPr>
                <w:rFonts w:ascii="Times New Roman" w:hAnsi="Times New Roman" w:cs="Times New Roman"/>
                <w:szCs w:val="28"/>
              </w:rPr>
              <w:t>3</w:t>
            </w:r>
          </w:p>
        </w:tc>
        <w:tc>
          <w:tcPr>
            <w:tcW w:w="4706" w:type="dxa"/>
          </w:tcPr>
          <w:p w14:paraId="3DD4AC86"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Безвозмездные поступления от юридических лиц и индивидуальных предпринимателей</w:t>
            </w:r>
          </w:p>
        </w:tc>
        <w:tc>
          <w:tcPr>
            <w:tcW w:w="1644" w:type="dxa"/>
          </w:tcPr>
          <w:p w14:paraId="22EB5BC3" w14:textId="77777777" w:rsidR="00477566" w:rsidRPr="00372853" w:rsidRDefault="00477566">
            <w:pPr>
              <w:pStyle w:val="ConsPlusNormal"/>
              <w:rPr>
                <w:rFonts w:ascii="Times New Roman" w:hAnsi="Times New Roman" w:cs="Times New Roman"/>
                <w:szCs w:val="28"/>
              </w:rPr>
            </w:pPr>
          </w:p>
        </w:tc>
        <w:tc>
          <w:tcPr>
            <w:tcW w:w="2098" w:type="dxa"/>
          </w:tcPr>
          <w:p w14:paraId="3A2BFB77" w14:textId="77777777" w:rsidR="00477566" w:rsidRPr="00372853" w:rsidRDefault="00477566">
            <w:pPr>
              <w:pStyle w:val="ConsPlusNormal"/>
              <w:rPr>
                <w:rFonts w:ascii="Times New Roman" w:hAnsi="Times New Roman" w:cs="Times New Roman"/>
                <w:szCs w:val="28"/>
              </w:rPr>
            </w:pPr>
          </w:p>
        </w:tc>
      </w:tr>
      <w:tr w:rsidR="00477566" w:rsidRPr="00372853" w14:paraId="061BB740" w14:textId="77777777">
        <w:tc>
          <w:tcPr>
            <w:tcW w:w="595" w:type="dxa"/>
          </w:tcPr>
          <w:p w14:paraId="6DE38040"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4</w:t>
            </w:r>
          </w:p>
        </w:tc>
        <w:tc>
          <w:tcPr>
            <w:tcW w:w="4706" w:type="dxa"/>
          </w:tcPr>
          <w:p w14:paraId="4BBC0C96" w14:textId="55D8741D"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 xml:space="preserve">Предполагаемый размер субсидии бюджету </w:t>
            </w:r>
            <w:r w:rsidR="001A7965" w:rsidRPr="00372853">
              <w:rPr>
                <w:rFonts w:ascii="Times New Roman" w:hAnsi="Times New Roman" w:cs="Times New Roman"/>
                <w:szCs w:val="28"/>
              </w:rPr>
              <w:t>муниципального образования</w:t>
            </w:r>
            <w:r w:rsidRPr="00372853">
              <w:rPr>
                <w:rFonts w:ascii="Times New Roman" w:hAnsi="Times New Roman" w:cs="Times New Roman"/>
                <w:szCs w:val="28"/>
              </w:rPr>
              <w:t xml:space="preserve"> </w:t>
            </w:r>
            <w:r w:rsidR="00A629E0" w:rsidRPr="00372853">
              <w:rPr>
                <w:rFonts w:ascii="Times New Roman" w:hAnsi="Times New Roman" w:cs="Times New Roman"/>
                <w:szCs w:val="28"/>
              </w:rPr>
              <w:t>Республики Дагестан</w:t>
            </w:r>
            <w:r w:rsidRPr="00372853">
              <w:rPr>
                <w:rFonts w:ascii="Times New Roman" w:hAnsi="Times New Roman" w:cs="Times New Roman"/>
                <w:szCs w:val="28"/>
              </w:rPr>
              <w:t xml:space="preserve"> из </w:t>
            </w:r>
            <w:r w:rsidR="00A629E0" w:rsidRPr="00372853">
              <w:rPr>
                <w:rFonts w:ascii="Times New Roman" w:hAnsi="Times New Roman" w:cs="Times New Roman"/>
                <w:szCs w:val="28"/>
              </w:rPr>
              <w:t>республиканского бюджета Республики Дагестан</w:t>
            </w:r>
            <w:r w:rsidRPr="00372853">
              <w:rPr>
                <w:rFonts w:ascii="Times New Roman" w:hAnsi="Times New Roman" w:cs="Times New Roman"/>
                <w:szCs w:val="28"/>
              </w:rPr>
              <w:t xml:space="preserve"> на реализацию </w:t>
            </w:r>
            <w:r w:rsidR="003C17F9">
              <w:rPr>
                <w:rFonts w:ascii="Times New Roman" w:hAnsi="Times New Roman" w:cs="Times New Roman"/>
                <w:szCs w:val="28"/>
              </w:rPr>
              <w:t>проекта</w:t>
            </w:r>
          </w:p>
        </w:tc>
        <w:tc>
          <w:tcPr>
            <w:tcW w:w="1644" w:type="dxa"/>
          </w:tcPr>
          <w:p w14:paraId="083BC1B8" w14:textId="77777777" w:rsidR="00477566" w:rsidRPr="00372853" w:rsidRDefault="00477566">
            <w:pPr>
              <w:pStyle w:val="ConsPlusNormal"/>
              <w:rPr>
                <w:rFonts w:ascii="Times New Roman" w:hAnsi="Times New Roman" w:cs="Times New Roman"/>
                <w:szCs w:val="28"/>
              </w:rPr>
            </w:pPr>
          </w:p>
        </w:tc>
        <w:tc>
          <w:tcPr>
            <w:tcW w:w="2098" w:type="dxa"/>
          </w:tcPr>
          <w:p w14:paraId="7783608B" w14:textId="77777777" w:rsidR="00477566" w:rsidRPr="00372853" w:rsidRDefault="00477566">
            <w:pPr>
              <w:pStyle w:val="ConsPlusNormal"/>
              <w:rPr>
                <w:rFonts w:ascii="Times New Roman" w:hAnsi="Times New Roman" w:cs="Times New Roman"/>
                <w:szCs w:val="28"/>
              </w:rPr>
            </w:pPr>
          </w:p>
        </w:tc>
      </w:tr>
      <w:tr w:rsidR="00477566" w:rsidRPr="00372853" w14:paraId="46956CE8" w14:textId="77777777">
        <w:tc>
          <w:tcPr>
            <w:tcW w:w="595" w:type="dxa"/>
          </w:tcPr>
          <w:p w14:paraId="7051C460" w14:textId="77777777" w:rsidR="00477566" w:rsidRPr="00372853" w:rsidRDefault="00477566">
            <w:pPr>
              <w:pStyle w:val="ConsPlusNormal"/>
              <w:rPr>
                <w:rFonts w:ascii="Times New Roman" w:hAnsi="Times New Roman" w:cs="Times New Roman"/>
                <w:szCs w:val="28"/>
              </w:rPr>
            </w:pPr>
          </w:p>
        </w:tc>
        <w:tc>
          <w:tcPr>
            <w:tcW w:w="4706" w:type="dxa"/>
          </w:tcPr>
          <w:p w14:paraId="0BE78493"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Итого:</w:t>
            </w:r>
          </w:p>
        </w:tc>
        <w:tc>
          <w:tcPr>
            <w:tcW w:w="1644" w:type="dxa"/>
          </w:tcPr>
          <w:p w14:paraId="4BD5ABE1"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0,00</w:t>
            </w:r>
          </w:p>
        </w:tc>
        <w:tc>
          <w:tcPr>
            <w:tcW w:w="2098" w:type="dxa"/>
          </w:tcPr>
          <w:p w14:paraId="5F2FC495"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0,00</w:t>
            </w:r>
          </w:p>
        </w:tc>
      </w:tr>
    </w:tbl>
    <w:p w14:paraId="6D7FE5E2" w14:textId="77777777" w:rsidR="00477566" w:rsidRPr="00372853" w:rsidRDefault="00477566">
      <w:pPr>
        <w:pStyle w:val="ConsPlusNormal"/>
        <w:jc w:val="both"/>
        <w:rPr>
          <w:rFonts w:ascii="Times New Roman" w:hAnsi="Times New Roman" w:cs="Times New Roman"/>
          <w:szCs w:val="28"/>
        </w:rPr>
      </w:pPr>
    </w:p>
    <w:p w14:paraId="5AB7BDF4" w14:textId="77777777" w:rsidR="005A7660" w:rsidRPr="00372853" w:rsidRDefault="00477566" w:rsidP="007E5D1C">
      <w:pPr>
        <w:pStyle w:val="ConsPlusNormal"/>
        <w:jc w:val="both"/>
        <w:rPr>
          <w:rFonts w:ascii="Times New Roman" w:hAnsi="Times New Roman" w:cs="Times New Roman"/>
          <w:szCs w:val="28"/>
        </w:rPr>
      </w:pPr>
      <w:r w:rsidRPr="00372853">
        <w:rPr>
          <w:rFonts w:ascii="Times New Roman" w:hAnsi="Times New Roman" w:cs="Times New Roman"/>
          <w:szCs w:val="28"/>
        </w:rPr>
        <w:t>Расшифровка безвозмездных поступлений от юридических лиц и индивидуальных предпринимателей</w:t>
      </w:r>
      <w:r w:rsidR="007E5D1C" w:rsidRPr="00372853">
        <w:rPr>
          <w:rFonts w:ascii="Times New Roman" w:hAnsi="Times New Roman" w:cs="Times New Roman"/>
          <w:szCs w:val="28"/>
        </w:rPr>
        <w:t xml:space="preserve"> </w:t>
      </w:r>
    </w:p>
    <w:p w14:paraId="36338081" w14:textId="77777777" w:rsidR="005A7660" w:rsidRPr="00372853" w:rsidRDefault="005A7660" w:rsidP="007E5D1C">
      <w:pPr>
        <w:pStyle w:val="ConsPlusNormal"/>
        <w:jc w:val="both"/>
        <w:rPr>
          <w:rFonts w:ascii="Times New Roman" w:hAnsi="Times New Roman" w:cs="Times New Roman"/>
          <w:szCs w:val="28"/>
        </w:rPr>
      </w:pPr>
    </w:p>
    <w:p w14:paraId="2C8FA320" w14:textId="55FF1773" w:rsidR="00477566" w:rsidRPr="00372853" w:rsidRDefault="00477566" w:rsidP="007E5D1C">
      <w:pPr>
        <w:pStyle w:val="ConsPlusNormal"/>
        <w:jc w:val="both"/>
        <w:rPr>
          <w:rFonts w:ascii="Times New Roman" w:hAnsi="Times New Roman" w:cs="Times New Roman"/>
          <w:szCs w:val="28"/>
        </w:rPr>
      </w:pPr>
      <w:r w:rsidRPr="00372853">
        <w:rPr>
          <w:rFonts w:ascii="Times New Roman" w:hAnsi="Times New Roman" w:cs="Times New Roman"/>
          <w:color w:val="000000" w:themeColor="text1"/>
          <w:szCs w:val="28"/>
        </w:rPr>
        <w:t xml:space="preserve">(расшифровывается сумма </w:t>
      </w:r>
      <w:hyperlink w:anchor="P476">
        <w:r w:rsidRPr="00372853">
          <w:rPr>
            <w:rFonts w:ascii="Times New Roman" w:hAnsi="Times New Roman" w:cs="Times New Roman"/>
            <w:color w:val="000000" w:themeColor="text1"/>
            <w:szCs w:val="28"/>
          </w:rPr>
          <w:t>строки 3 таблицы 1 пункта 7.1</w:t>
        </w:r>
      </w:hyperlink>
      <w:r w:rsidRPr="00372853">
        <w:rPr>
          <w:rFonts w:ascii="Times New Roman" w:hAnsi="Times New Roman" w:cs="Times New Roman"/>
          <w:color w:val="000000" w:themeColor="text1"/>
          <w:szCs w:val="28"/>
        </w:rPr>
        <w:t>)</w:t>
      </w:r>
    </w:p>
    <w:p w14:paraId="1D71C5EA" w14:textId="77777777" w:rsidR="00477566" w:rsidRPr="00372853" w:rsidRDefault="00477566">
      <w:pPr>
        <w:pStyle w:val="ConsPlusNormal"/>
        <w:jc w:val="both"/>
        <w:rPr>
          <w:rFonts w:ascii="Times New Roman" w:hAnsi="Times New Roman" w:cs="Times New Roman"/>
          <w:color w:val="000000" w:themeColor="text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5216"/>
        <w:gridCol w:w="3231"/>
      </w:tblGrid>
      <w:tr w:rsidR="00477566" w:rsidRPr="00372853" w14:paraId="2D51C856" w14:textId="77777777">
        <w:tc>
          <w:tcPr>
            <w:tcW w:w="581" w:type="dxa"/>
          </w:tcPr>
          <w:p w14:paraId="30C259D5" w14:textId="77777777" w:rsidR="00477566" w:rsidRPr="00372853" w:rsidRDefault="00A629E0">
            <w:pPr>
              <w:pStyle w:val="ConsPlusNormal"/>
              <w:jc w:val="center"/>
              <w:rPr>
                <w:rFonts w:ascii="Times New Roman" w:hAnsi="Times New Roman" w:cs="Times New Roman"/>
                <w:szCs w:val="28"/>
              </w:rPr>
            </w:pPr>
            <w:r w:rsidRPr="00372853">
              <w:rPr>
                <w:rFonts w:ascii="Times New Roman" w:hAnsi="Times New Roman" w:cs="Times New Roman"/>
                <w:szCs w:val="28"/>
              </w:rPr>
              <w:lastRenderedPageBreak/>
              <w:t>№</w:t>
            </w:r>
            <w:r w:rsidR="00477566" w:rsidRPr="00372853">
              <w:rPr>
                <w:rFonts w:ascii="Times New Roman" w:hAnsi="Times New Roman" w:cs="Times New Roman"/>
                <w:szCs w:val="28"/>
              </w:rPr>
              <w:t xml:space="preserve"> п/п</w:t>
            </w:r>
          </w:p>
        </w:tc>
        <w:tc>
          <w:tcPr>
            <w:tcW w:w="5216" w:type="dxa"/>
          </w:tcPr>
          <w:p w14:paraId="2AFD0038"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Наименование юридического лица и (или) индивидуального предпринимателя</w:t>
            </w:r>
          </w:p>
        </w:tc>
        <w:tc>
          <w:tcPr>
            <w:tcW w:w="3231" w:type="dxa"/>
          </w:tcPr>
          <w:p w14:paraId="46FE34E4"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Денежный вклад</w:t>
            </w:r>
          </w:p>
          <w:p w14:paraId="213FF2C9"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(тыс. руб.)</w:t>
            </w:r>
          </w:p>
        </w:tc>
      </w:tr>
      <w:tr w:rsidR="00477566" w:rsidRPr="00372853" w14:paraId="518B37D5" w14:textId="77777777">
        <w:tc>
          <w:tcPr>
            <w:tcW w:w="581" w:type="dxa"/>
          </w:tcPr>
          <w:p w14:paraId="357F5160"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1</w:t>
            </w:r>
          </w:p>
        </w:tc>
        <w:tc>
          <w:tcPr>
            <w:tcW w:w="5216" w:type="dxa"/>
          </w:tcPr>
          <w:p w14:paraId="7061AA50"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2</w:t>
            </w:r>
          </w:p>
        </w:tc>
        <w:tc>
          <w:tcPr>
            <w:tcW w:w="3231" w:type="dxa"/>
          </w:tcPr>
          <w:p w14:paraId="6DCFA21E" w14:textId="77777777" w:rsidR="00477566" w:rsidRPr="00372853" w:rsidRDefault="00477566">
            <w:pPr>
              <w:pStyle w:val="ConsPlusNormal"/>
              <w:jc w:val="center"/>
              <w:rPr>
                <w:rFonts w:ascii="Times New Roman" w:hAnsi="Times New Roman" w:cs="Times New Roman"/>
                <w:szCs w:val="28"/>
              </w:rPr>
            </w:pPr>
            <w:r w:rsidRPr="00372853">
              <w:rPr>
                <w:rFonts w:ascii="Times New Roman" w:hAnsi="Times New Roman" w:cs="Times New Roman"/>
                <w:szCs w:val="28"/>
              </w:rPr>
              <w:t>3</w:t>
            </w:r>
          </w:p>
        </w:tc>
      </w:tr>
      <w:tr w:rsidR="00477566" w:rsidRPr="00372853" w14:paraId="68884B5E" w14:textId="77777777">
        <w:tc>
          <w:tcPr>
            <w:tcW w:w="581" w:type="dxa"/>
          </w:tcPr>
          <w:p w14:paraId="64E9C59C"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1</w:t>
            </w:r>
          </w:p>
        </w:tc>
        <w:tc>
          <w:tcPr>
            <w:tcW w:w="5216" w:type="dxa"/>
          </w:tcPr>
          <w:p w14:paraId="774EECB3" w14:textId="77777777" w:rsidR="00477566" w:rsidRPr="00372853" w:rsidRDefault="00477566">
            <w:pPr>
              <w:pStyle w:val="ConsPlusNormal"/>
              <w:rPr>
                <w:rFonts w:ascii="Times New Roman" w:hAnsi="Times New Roman" w:cs="Times New Roman"/>
                <w:szCs w:val="28"/>
              </w:rPr>
            </w:pPr>
          </w:p>
        </w:tc>
        <w:tc>
          <w:tcPr>
            <w:tcW w:w="3231" w:type="dxa"/>
          </w:tcPr>
          <w:p w14:paraId="29DB98F9" w14:textId="77777777" w:rsidR="00477566" w:rsidRPr="00372853" w:rsidRDefault="00477566">
            <w:pPr>
              <w:pStyle w:val="ConsPlusNormal"/>
              <w:rPr>
                <w:rFonts w:ascii="Times New Roman" w:hAnsi="Times New Roman" w:cs="Times New Roman"/>
                <w:szCs w:val="28"/>
              </w:rPr>
            </w:pPr>
          </w:p>
        </w:tc>
      </w:tr>
      <w:tr w:rsidR="00477566" w:rsidRPr="00372853" w14:paraId="7A77B3D4" w14:textId="77777777">
        <w:tc>
          <w:tcPr>
            <w:tcW w:w="581" w:type="dxa"/>
          </w:tcPr>
          <w:p w14:paraId="4FC036DB"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2</w:t>
            </w:r>
          </w:p>
        </w:tc>
        <w:tc>
          <w:tcPr>
            <w:tcW w:w="5216" w:type="dxa"/>
          </w:tcPr>
          <w:p w14:paraId="1C054401" w14:textId="77777777" w:rsidR="00477566" w:rsidRPr="00372853" w:rsidRDefault="00477566">
            <w:pPr>
              <w:pStyle w:val="ConsPlusNormal"/>
              <w:rPr>
                <w:rFonts w:ascii="Times New Roman" w:hAnsi="Times New Roman" w:cs="Times New Roman"/>
                <w:szCs w:val="28"/>
              </w:rPr>
            </w:pPr>
          </w:p>
        </w:tc>
        <w:tc>
          <w:tcPr>
            <w:tcW w:w="3231" w:type="dxa"/>
          </w:tcPr>
          <w:p w14:paraId="110EA90B" w14:textId="77777777" w:rsidR="00477566" w:rsidRPr="00372853" w:rsidRDefault="00477566">
            <w:pPr>
              <w:pStyle w:val="ConsPlusNormal"/>
              <w:rPr>
                <w:rFonts w:ascii="Times New Roman" w:hAnsi="Times New Roman" w:cs="Times New Roman"/>
                <w:szCs w:val="28"/>
              </w:rPr>
            </w:pPr>
          </w:p>
        </w:tc>
      </w:tr>
      <w:tr w:rsidR="00477566" w:rsidRPr="00372853" w14:paraId="00220817" w14:textId="77777777">
        <w:tc>
          <w:tcPr>
            <w:tcW w:w="581" w:type="dxa"/>
          </w:tcPr>
          <w:p w14:paraId="5D3ACBFE"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3</w:t>
            </w:r>
          </w:p>
        </w:tc>
        <w:tc>
          <w:tcPr>
            <w:tcW w:w="5216" w:type="dxa"/>
          </w:tcPr>
          <w:p w14:paraId="33B0B268" w14:textId="77777777" w:rsidR="00477566" w:rsidRPr="00372853" w:rsidRDefault="00477566">
            <w:pPr>
              <w:pStyle w:val="ConsPlusNormal"/>
              <w:rPr>
                <w:rFonts w:ascii="Times New Roman" w:hAnsi="Times New Roman" w:cs="Times New Roman"/>
                <w:szCs w:val="28"/>
              </w:rPr>
            </w:pPr>
          </w:p>
        </w:tc>
        <w:tc>
          <w:tcPr>
            <w:tcW w:w="3231" w:type="dxa"/>
          </w:tcPr>
          <w:p w14:paraId="1CB8FF2C" w14:textId="77777777" w:rsidR="00477566" w:rsidRPr="00372853" w:rsidRDefault="00477566">
            <w:pPr>
              <w:pStyle w:val="ConsPlusNormal"/>
              <w:rPr>
                <w:rFonts w:ascii="Times New Roman" w:hAnsi="Times New Roman" w:cs="Times New Roman"/>
                <w:szCs w:val="28"/>
              </w:rPr>
            </w:pPr>
          </w:p>
        </w:tc>
      </w:tr>
      <w:tr w:rsidR="00477566" w:rsidRPr="00372853" w14:paraId="59C11666" w14:textId="77777777">
        <w:tc>
          <w:tcPr>
            <w:tcW w:w="581" w:type="dxa"/>
          </w:tcPr>
          <w:p w14:paraId="349D0A50" w14:textId="77777777" w:rsidR="00477566" w:rsidRPr="00372853" w:rsidRDefault="00477566">
            <w:pPr>
              <w:pStyle w:val="ConsPlusNormal"/>
              <w:rPr>
                <w:rFonts w:ascii="Times New Roman" w:hAnsi="Times New Roman" w:cs="Times New Roman"/>
                <w:szCs w:val="28"/>
              </w:rPr>
            </w:pPr>
            <w:r w:rsidRPr="00372853">
              <w:rPr>
                <w:rFonts w:ascii="Times New Roman" w:hAnsi="Times New Roman" w:cs="Times New Roman"/>
                <w:szCs w:val="28"/>
              </w:rPr>
              <w:t>4</w:t>
            </w:r>
          </w:p>
        </w:tc>
        <w:tc>
          <w:tcPr>
            <w:tcW w:w="5216" w:type="dxa"/>
          </w:tcPr>
          <w:p w14:paraId="07A15C22" w14:textId="77777777" w:rsidR="00477566" w:rsidRPr="00372853" w:rsidRDefault="00477566">
            <w:pPr>
              <w:pStyle w:val="ConsPlusNormal"/>
              <w:rPr>
                <w:rFonts w:ascii="Times New Roman" w:hAnsi="Times New Roman" w:cs="Times New Roman"/>
                <w:szCs w:val="28"/>
              </w:rPr>
            </w:pPr>
          </w:p>
        </w:tc>
        <w:tc>
          <w:tcPr>
            <w:tcW w:w="3231" w:type="dxa"/>
          </w:tcPr>
          <w:p w14:paraId="545847A3" w14:textId="77777777" w:rsidR="00477566" w:rsidRPr="00372853" w:rsidRDefault="00477566">
            <w:pPr>
              <w:pStyle w:val="ConsPlusNormal"/>
              <w:rPr>
                <w:rFonts w:ascii="Times New Roman" w:hAnsi="Times New Roman" w:cs="Times New Roman"/>
                <w:szCs w:val="28"/>
              </w:rPr>
            </w:pPr>
          </w:p>
        </w:tc>
      </w:tr>
      <w:tr w:rsidR="00477566" w:rsidRPr="00B57809" w14:paraId="2E687988" w14:textId="77777777">
        <w:tc>
          <w:tcPr>
            <w:tcW w:w="581" w:type="dxa"/>
          </w:tcPr>
          <w:p w14:paraId="5F852D41" w14:textId="77777777" w:rsidR="00477566" w:rsidRPr="00372853" w:rsidRDefault="00477566">
            <w:pPr>
              <w:pStyle w:val="ConsPlusNormal"/>
              <w:rPr>
                <w:rFonts w:ascii="Times New Roman" w:hAnsi="Times New Roman" w:cs="Times New Roman"/>
                <w:szCs w:val="28"/>
              </w:rPr>
            </w:pPr>
          </w:p>
        </w:tc>
        <w:tc>
          <w:tcPr>
            <w:tcW w:w="5216" w:type="dxa"/>
          </w:tcPr>
          <w:p w14:paraId="13260D87" w14:textId="77777777" w:rsidR="00477566" w:rsidRPr="00B57809" w:rsidRDefault="00477566">
            <w:pPr>
              <w:pStyle w:val="ConsPlusNormal"/>
              <w:rPr>
                <w:rFonts w:ascii="Times New Roman" w:hAnsi="Times New Roman" w:cs="Times New Roman"/>
                <w:szCs w:val="28"/>
              </w:rPr>
            </w:pPr>
            <w:r w:rsidRPr="00B57809">
              <w:rPr>
                <w:rFonts w:ascii="Times New Roman" w:hAnsi="Times New Roman" w:cs="Times New Roman"/>
                <w:szCs w:val="28"/>
              </w:rPr>
              <w:t>Итого:</w:t>
            </w:r>
          </w:p>
        </w:tc>
        <w:tc>
          <w:tcPr>
            <w:tcW w:w="3231" w:type="dxa"/>
          </w:tcPr>
          <w:p w14:paraId="35E1B1A3" w14:textId="77777777" w:rsidR="00477566" w:rsidRPr="00B57809" w:rsidRDefault="00477566">
            <w:pPr>
              <w:pStyle w:val="ConsPlusNormal"/>
              <w:rPr>
                <w:rFonts w:ascii="Times New Roman" w:hAnsi="Times New Roman" w:cs="Times New Roman"/>
                <w:szCs w:val="28"/>
              </w:rPr>
            </w:pPr>
            <w:r w:rsidRPr="00B57809">
              <w:rPr>
                <w:rFonts w:ascii="Times New Roman" w:hAnsi="Times New Roman" w:cs="Times New Roman"/>
                <w:szCs w:val="28"/>
              </w:rPr>
              <w:t>0,00</w:t>
            </w:r>
          </w:p>
        </w:tc>
      </w:tr>
    </w:tbl>
    <w:p w14:paraId="790B1C89" w14:textId="4229A8C7" w:rsidR="00477566" w:rsidRPr="00B57809" w:rsidRDefault="00477566">
      <w:pPr>
        <w:pStyle w:val="ConsPlusNormal"/>
        <w:jc w:val="both"/>
        <w:rPr>
          <w:rFonts w:ascii="Times New Roman" w:hAnsi="Times New Roman" w:cs="Times New Roman"/>
          <w:szCs w:val="28"/>
        </w:rPr>
      </w:pPr>
    </w:p>
    <w:p w14:paraId="533CB70E" w14:textId="1468C2C0" w:rsidR="00DA5265" w:rsidRDefault="00DA5265">
      <w:pPr>
        <w:pStyle w:val="ConsPlusNormal"/>
        <w:jc w:val="both"/>
        <w:rPr>
          <w:rFonts w:ascii="Times New Roman" w:hAnsi="Times New Roman" w:cs="Times New Roman"/>
          <w:szCs w:val="28"/>
        </w:rPr>
      </w:pPr>
      <w:r w:rsidRPr="00B57809">
        <w:rPr>
          <w:rFonts w:ascii="Times New Roman" w:hAnsi="Times New Roman" w:cs="Times New Roman"/>
          <w:szCs w:val="28"/>
        </w:rPr>
        <w:t>7.2. Сведения о планируемом (возможном)</w:t>
      </w:r>
      <w:r w:rsidR="00592AB9" w:rsidRPr="00B57809">
        <w:rPr>
          <w:rFonts w:ascii="Times New Roman" w:hAnsi="Times New Roman" w:cs="Times New Roman"/>
          <w:szCs w:val="28"/>
        </w:rPr>
        <w:t xml:space="preserve"> имущественном и (или) трудовом участии заинтересованных лиц в реализации проекта:</w:t>
      </w:r>
    </w:p>
    <w:p w14:paraId="1203EB36" w14:textId="77777777" w:rsidR="00592AB9" w:rsidRDefault="00592AB9">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92AB9" w:rsidRPr="00372853" w14:paraId="29FF62C8" w14:textId="77777777" w:rsidTr="00592AB9">
        <w:tc>
          <w:tcPr>
            <w:tcW w:w="9071" w:type="dxa"/>
          </w:tcPr>
          <w:p w14:paraId="6F3A4895" w14:textId="77777777" w:rsidR="00592AB9" w:rsidRPr="00372853" w:rsidRDefault="00592AB9" w:rsidP="002F53E6">
            <w:pPr>
              <w:pStyle w:val="ConsPlusNormal"/>
              <w:rPr>
                <w:rFonts w:ascii="Times New Roman" w:hAnsi="Times New Roman" w:cs="Times New Roman"/>
              </w:rPr>
            </w:pPr>
          </w:p>
        </w:tc>
      </w:tr>
    </w:tbl>
    <w:p w14:paraId="707F863D" w14:textId="77777777" w:rsidR="00592AB9" w:rsidRPr="00372853" w:rsidRDefault="00592AB9">
      <w:pPr>
        <w:pStyle w:val="ConsPlusNormal"/>
        <w:jc w:val="both"/>
        <w:rPr>
          <w:rFonts w:ascii="Times New Roman" w:hAnsi="Times New Roman" w:cs="Times New Roman"/>
          <w:szCs w:val="28"/>
        </w:rPr>
      </w:pPr>
    </w:p>
    <w:p w14:paraId="3A52B492" w14:textId="41814C26" w:rsidR="00477566" w:rsidRPr="00372853" w:rsidRDefault="00477566">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7.</w:t>
      </w:r>
      <w:r w:rsidR="00F252E0">
        <w:rPr>
          <w:rFonts w:ascii="Times New Roman" w:hAnsi="Times New Roman" w:cs="Times New Roman"/>
          <w:sz w:val="28"/>
          <w:szCs w:val="28"/>
        </w:rPr>
        <w:t>3</w:t>
      </w:r>
      <w:r w:rsidRPr="00372853">
        <w:rPr>
          <w:rFonts w:ascii="Times New Roman" w:hAnsi="Times New Roman" w:cs="Times New Roman"/>
          <w:sz w:val="28"/>
          <w:szCs w:val="28"/>
        </w:rPr>
        <w:t>. Участие населения в определении проекта:</w:t>
      </w:r>
    </w:p>
    <w:p w14:paraId="459FDF60" w14:textId="45F75237" w:rsidR="00477566" w:rsidRPr="00372853" w:rsidRDefault="00477566">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7.</w:t>
      </w:r>
      <w:r w:rsidR="00F252E0">
        <w:rPr>
          <w:rFonts w:ascii="Times New Roman" w:hAnsi="Times New Roman" w:cs="Times New Roman"/>
          <w:sz w:val="28"/>
          <w:szCs w:val="28"/>
        </w:rPr>
        <w:t>3</w:t>
      </w:r>
      <w:r w:rsidRPr="00372853">
        <w:rPr>
          <w:rFonts w:ascii="Times New Roman" w:hAnsi="Times New Roman" w:cs="Times New Roman"/>
          <w:sz w:val="28"/>
          <w:szCs w:val="28"/>
        </w:rPr>
        <w:t>.1.  Количество лиц, принявших участие в обсуждении и уточнении проекта</w:t>
      </w:r>
    </w:p>
    <w:p w14:paraId="214932FA" w14:textId="4B396B33" w:rsidR="00477566" w:rsidRPr="00372853" w:rsidRDefault="00477566">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(человек):</w:t>
      </w:r>
    </w:p>
    <w:p w14:paraId="10357724" w14:textId="77777777" w:rsidR="00477566" w:rsidRDefault="00477566">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1D8A2FB5" w14:textId="77777777">
        <w:tc>
          <w:tcPr>
            <w:tcW w:w="9071" w:type="dxa"/>
            <w:tcBorders>
              <w:left w:val="single" w:sz="4" w:space="0" w:color="auto"/>
              <w:right w:val="single" w:sz="4" w:space="0" w:color="auto"/>
            </w:tcBorders>
          </w:tcPr>
          <w:p w14:paraId="6E285D24" w14:textId="77777777" w:rsidR="00477566" w:rsidRPr="00372853" w:rsidRDefault="00477566">
            <w:pPr>
              <w:pStyle w:val="ConsPlusNormal"/>
              <w:rPr>
                <w:rFonts w:ascii="Times New Roman" w:hAnsi="Times New Roman" w:cs="Times New Roman"/>
              </w:rPr>
            </w:pPr>
          </w:p>
        </w:tc>
      </w:tr>
      <w:tr w:rsidR="00477566" w:rsidRPr="00372853" w14:paraId="2A75A712" w14:textId="77777777">
        <w:tblPrEx>
          <w:tblBorders>
            <w:left w:val="none" w:sz="0" w:space="0" w:color="auto"/>
            <w:right w:val="none" w:sz="0" w:space="0" w:color="auto"/>
          </w:tblBorders>
        </w:tblPrEx>
        <w:tc>
          <w:tcPr>
            <w:tcW w:w="9071" w:type="dxa"/>
            <w:tcBorders>
              <w:left w:val="nil"/>
              <w:bottom w:val="nil"/>
              <w:right w:val="nil"/>
            </w:tcBorders>
          </w:tcPr>
          <w:p w14:paraId="5954EF85"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(заполняется на основании результатов опроса граждан)</w:t>
            </w:r>
          </w:p>
        </w:tc>
      </w:tr>
    </w:tbl>
    <w:p w14:paraId="4B1F3C8F" w14:textId="77777777" w:rsidR="00477566" w:rsidRPr="00372853" w:rsidRDefault="00477566">
      <w:pPr>
        <w:pStyle w:val="ConsPlusNormal"/>
        <w:jc w:val="both"/>
        <w:rPr>
          <w:rFonts w:ascii="Times New Roman" w:hAnsi="Times New Roman" w:cs="Times New Roman"/>
        </w:rPr>
      </w:pPr>
    </w:p>
    <w:p w14:paraId="08631777" w14:textId="48D93CE0"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7.</w:t>
      </w:r>
      <w:r w:rsidR="00F252E0">
        <w:rPr>
          <w:rFonts w:ascii="Times New Roman" w:hAnsi="Times New Roman" w:cs="Times New Roman"/>
        </w:rPr>
        <w:t>4</w:t>
      </w:r>
      <w:r w:rsidRPr="00372853">
        <w:rPr>
          <w:rFonts w:ascii="Times New Roman" w:hAnsi="Times New Roman" w:cs="Times New Roman"/>
        </w:rPr>
        <w:t>. Социальная эффективность от реализации проекта:</w:t>
      </w:r>
    </w:p>
    <w:p w14:paraId="5C87E32E" w14:textId="34712485" w:rsidR="00477566" w:rsidRPr="00372853" w:rsidRDefault="00477566">
      <w:pPr>
        <w:pStyle w:val="ConsPlusNormal"/>
        <w:spacing w:before="220"/>
        <w:jc w:val="both"/>
        <w:rPr>
          <w:rFonts w:ascii="Times New Roman" w:hAnsi="Times New Roman" w:cs="Times New Roman"/>
        </w:rPr>
      </w:pPr>
      <w:r w:rsidRPr="00372853">
        <w:rPr>
          <w:rFonts w:ascii="Times New Roman" w:hAnsi="Times New Roman" w:cs="Times New Roman"/>
        </w:rPr>
        <w:t>7.</w:t>
      </w:r>
      <w:r w:rsidR="00F252E0">
        <w:rPr>
          <w:rFonts w:ascii="Times New Roman" w:hAnsi="Times New Roman" w:cs="Times New Roman"/>
        </w:rPr>
        <w:t>4</w:t>
      </w:r>
      <w:r w:rsidRPr="00372853">
        <w:rPr>
          <w:rFonts w:ascii="Times New Roman" w:hAnsi="Times New Roman" w:cs="Times New Roman"/>
        </w:rPr>
        <w:t>.1. Благополучатели проекта:</w:t>
      </w:r>
    </w:p>
    <w:p w14:paraId="64234954" w14:textId="77777777" w:rsidR="00477566" w:rsidRPr="00372853" w:rsidRDefault="00477566">
      <w:pPr>
        <w:pStyle w:val="ConsPlusNormal"/>
        <w:spacing w:before="220"/>
        <w:jc w:val="both"/>
        <w:rPr>
          <w:rFonts w:ascii="Times New Roman" w:hAnsi="Times New Roman" w:cs="Times New Roman"/>
        </w:rPr>
      </w:pPr>
      <w:r w:rsidRPr="00372853">
        <w:rPr>
          <w:rFonts w:ascii="Times New Roman" w:hAnsi="Times New Roman" w:cs="Times New Roman"/>
        </w:rPr>
        <w:t>Прямые благополучатели:</w:t>
      </w:r>
    </w:p>
    <w:p w14:paraId="38C111C1" w14:textId="77777777" w:rsidR="00477566" w:rsidRPr="00372853" w:rsidRDefault="00477566">
      <w:pPr>
        <w:pStyle w:val="ConsPlusNormal"/>
        <w:spacing w:before="220"/>
        <w:jc w:val="both"/>
        <w:rPr>
          <w:rFonts w:ascii="Times New Roman" w:hAnsi="Times New Roman" w:cs="Times New Roman"/>
        </w:rPr>
      </w:pPr>
      <w:r w:rsidRPr="00372853">
        <w:rPr>
          <w:rFonts w:ascii="Times New Roman" w:hAnsi="Times New Roman" w:cs="Times New Roman"/>
        </w:rPr>
        <w:t>Описание прямых благополучателей:</w:t>
      </w:r>
    </w:p>
    <w:p w14:paraId="61D2E4B7" w14:textId="77777777" w:rsidR="00477566" w:rsidRPr="00372853" w:rsidRDefault="00477566">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119CDB3B" w14:textId="77777777">
        <w:tc>
          <w:tcPr>
            <w:tcW w:w="9071" w:type="dxa"/>
            <w:tcBorders>
              <w:left w:val="single" w:sz="4" w:space="0" w:color="auto"/>
              <w:right w:val="single" w:sz="4" w:space="0" w:color="auto"/>
            </w:tcBorders>
          </w:tcPr>
          <w:p w14:paraId="729D24E2" w14:textId="77777777" w:rsidR="00477566" w:rsidRPr="00372853" w:rsidRDefault="00477566">
            <w:pPr>
              <w:pStyle w:val="ConsPlusNormal"/>
              <w:rPr>
                <w:rFonts w:ascii="Times New Roman" w:hAnsi="Times New Roman" w:cs="Times New Roman"/>
              </w:rPr>
            </w:pPr>
          </w:p>
        </w:tc>
      </w:tr>
      <w:tr w:rsidR="00477566" w:rsidRPr="00372853" w14:paraId="2A6FDBAA" w14:textId="77777777">
        <w:tblPrEx>
          <w:tblBorders>
            <w:left w:val="none" w:sz="0" w:space="0" w:color="auto"/>
            <w:right w:val="none" w:sz="0" w:space="0" w:color="auto"/>
          </w:tblBorders>
        </w:tblPrEx>
        <w:tc>
          <w:tcPr>
            <w:tcW w:w="9071" w:type="dxa"/>
            <w:tcBorders>
              <w:left w:val="nil"/>
              <w:bottom w:val="nil"/>
              <w:right w:val="nil"/>
            </w:tcBorders>
          </w:tcPr>
          <w:p w14:paraId="499313EA" w14:textId="77777777" w:rsidR="00477566" w:rsidRPr="00372853" w:rsidRDefault="00477566">
            <w:pPr>
              <w:pStyle w:val="ConsPlusNormal"/>
              <w:jc w:val="center"/>
              <w:rPr>
                <w:rFonts w:ascii="Times New Roman" w:hAnsi="Times New Roman" w:cs="Times New Roman"/>
              </w:rPr>
            </w:pPr>
            <w:r w:rsidRPr="00372853">
              <w:rPr>
                <w:rFonts w:ascii="Times New Roman" w:hAnsi="Times New Roman" w:cs="Times New Roman"/>
              </w:rPr>
              <w:t>(указываются группы населения, которые регулярно будут пользоваться результатами выполненного проекта и принимают участие в его реализации (например, в случае ремонта улицы прямыми благополучателями будут являться жители этой и прилегающих улиц, которые регулярно ходят или ездят по отремонтированной улице)</w:t>
            </w:r>
          </w:p>
        </w:tc>
      </w:tr>
    </w:tbl>
    <w:p w14:paraId="204AD290" w14:textId="77777777" w:rsidR="00477566" w:rsidRPr="00372853" w:rsidRDefault="00477566">
      <w:pPr>
        <w:pStyle w:val="ConsPlusNormal"/>
        <w:jc w:val="both"/>
        <w:rPr>
          <w:rFonts w:ascii="Times New Roman" w:hAnsi="Times New Roman" w:cs="Times New Roman"/>
        </w:rPr>
      </w:pPr>
    </w:p>
    <w:p w14:paraId="717CB4ED"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Количество прямых благополучателей (человек):</w:t>
      </w:r>
    </w:p>
    <w:p w14:paraId="5835E766" w14:textId="77777777" w:rsidR="00477566" w:rsidRPr="00372853" w:rsidRDefault="0047756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0BD1B384" w14:textId="77777777">
        <w:tc>
          <w:tcPr>
            <w:tcW w:w="9071" w:type="dxa"/>
            <w:tcBorders>
              <w:top w:val="single" w:sz="4" w:space="0" w:color="auto"/>
              <w:left w:val="single" w:sz="4" w:space="0" w:color="auto"/>
              <w:bottom w:val="single" w:sz="4" w:space="0" w:color="auto"/>
              <w:right w:val="single" w:sz="4" w:space="0" w:color="auto"/>
            </w:tcBorders>
          </w:tcPr>
          <w:p w14:paraId="26FB2546" w14:textId="77777777" w:rsidR="00477566" w:rsidRPr="00372853" w:rsidRDefault="00477566">
            <w:pPr>
              <w:pStyle w:val="ConsPlusNormal"/>
              <w:rPr>
                <w:rFonts w:ascii="Times New Roman" w:hAnsi="Times New Roman" w:cs="Times New Roman"/>
              </w:rPr>
            </w:pPr>
          </w:p>
        </w:tc>
      </w:tr>
    </w:tbl>
    <w:p w14:paraId="06E09491" w14:textId="77777777" w:rsidR="00477566" w:rsidRPr="00372853" w:rsidRDefault="00477566">
      <w:pPr>
        <w:pStyle w:val="ConsPlusNormal"/>
        <w:jc w:val="both"/>
        <w:rPr>
          <w:rFonts w:ascii="Times New Roman" w:hAnsi="Times New Roman" w:cs="Times New Roman"/>
        </w:rPr>
      </w:pPr>
    </w:p>
    <w:p w14:paraId="70B02855"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Косвенные благополучатели:</w:t>
      </w:r>
    </w:p>
    <w:p w14:paraId="310844C8" w14:textId="77777777" w:rsidR="00477566" w:rsidRPr="00372853" w:rsidRDefault="00477566">
      <w:pPr>
        <w:pStyle w:val="ConsPlusNormal"/>
        <w:spacing w:before="220"/>
        <w:jc w:val="both"/>
        <w:rPr>
          <w:rFonts w:ascii="Times New Roman" w:hAnsi="Times New Roman" w:cs="Times New Roman"/>
        </w:rPr>
      </w:pPr>
      <w:r w:rsidRPr="00372853">
        <w:rPr>
          <w:rFonts w:ascii="Times New Roman" w:hAnsi="Times New Roman" w:cs="Times New Roman"/>
        </w:rPr>
        <w:t>Описание косвенных благополучателей:</w:t>
      </w: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0EB32618" w14:textId="77777777">
        <w:tc>
          <w:tcPr>
            <w:tcW w:w="9071" w:type="dxa"/>
            <w:tcBorders>
              <w:left w:val="single" w:sz="4" w:space="0" w:color="auto"/>
              <w:right w:val="single" w:sz="4" w:space="0" w:color="auto"/>
            </w:tcBorders>
          </w:tcPr>
          <w:p w14:paraId="2AE783AC" w14:textId="77777777" w:rsidR="00477566" w:rsidRPr="00372853" w:rsidRDefault="00477566">
            <w:pPr>
              <w:pStyle w:val="ConsPlusNormal"/>
              <w:rPr>
                <w:rFonts w:ascii="Times New Roman" w:hAnsi="Times New Roman" w:cs="Times New Roman"/>
              </w:rPr>
            </w:pPr>
          </w:p>
        </w:tc>
      </w:tr>
      <w:tr w:rsidR="00477566" w:rsidRPr="00372853" w14:paraId="030D2131" w14:textId="77777777">
        <w:tblPrEx>
          <w:tblBorders>
            <w:left w:val="none" w:sz="0" w:space="0" w:color="auto"/>
            <w:right w:val="none" w:sz="0" w:space="0" w:color="auto"/>
          </w:tblBorders>
        </w:tblPrEx>
        <w:tc>
          <w:tcPr>
            <w:tcW w:w="9071" w:type="dxa"/>
            <w:tcBorders>
              <w:left w:val="nil"/>
              <w:bottom w:val="nil"/>
              <w:right w:val="nil"/>
            </w:tcBorders>
          </w:tcPr>
          <w:p w14:paraId="09C91A93" w14:textId="77777777" w:rsidR="00477566" w:rsidRPr="00372853" w:rsidRDefault="00477566" w:rsidP="002275B4">
            <w:pPr>
              <w:pStyle w:val="ConsPlusNormal"/>
              <w:jc w:val="center"/>
              <w:rPr>
                <w:rFonts w:ascii="Times New Roman" w:hAnsi="Times New Roman" w:cs="Times New Roman"/>
              </w:rPr>
            </w:pPr>
            <w:r w:rsidRPr="00372853">
              <w:rPr>
                <w:rFonts w:ascii="Times New Roman" w:hAnsi="Times New Roman" w:cs="Times New Roman"/>
              </w:rPr>
              <w:t xml:space="preserve">(указываются группы населения, которые эпизодически (несколько раз в год) будут пользоваться результатами проекта, но не принимают участие в его реализации (например, в случае ремонта дома культуры косвенными благополучателями будут являться жители других </w:t>
            </w:r>
            <w:r w:rsidR="002275B4" w:rsidRPr="00372853">
              <w:rPr>
                <w:rFonts w:ascii="Times New Roman" w:hAnsi="Times New Roman" w:cs="Times New Roman"/>
              </w:rPr>
              <w:t>муниципального образования</w:t>
            </w:r>
            <w:r w:rsidRPr="00372853">
              <w:rPr>
                <w:rFonts w:ascii="Times New Roman" w:hAnsi="Times New Roman" w:cs="Times New Roman"/>
              </w:rPr>
              <w:t>)</w:t>
            </w:r>
          </w:p>
        </w:tc>
      </w:tr>
    </w:tbl>
    <w:p w14:paraId="23455F98"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Количество косвенных благополучателей (человек):</w:t>
      </w:r>
    </w:p>
    <w:p w14:paraId="37711B5E" w14:textId="77777777" w:rsidR="00477566" w:rsidRPr="00372853" w:rsidRDefault="0047756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1F91F456" w14:textId="77777777">
        <w:tc>
          <w:tcPr>
            <w:tcW w:w="9071" w:type="dxa"/>
            <w:tcBorders>
              <w:top w:val="single" w:sz="4" w:space="0" w:color="auto"/>
              <w:left w:val="single" w:sz="4" w:space="0" w:color="auto"/>
              <w:bottom w:val="single" w:sz="4" w:space="0" w:color="auto"/>
              <w:right w:val="single" w:sz="4" w:space="0" w:color="auto"/>
            </w:tcBorders>
          </w:tcPr>
          <w:p w14:paraId="0933B420" w14:textId="77777777" w:rsidR="00477566" w:rsidRPr="00372853" w:rsidRDefault="00477566">
            <w:pPr>
              <w:pStyle w:val="ConsPlusNormal"/>
              <w:rPr>
                <w:rFonts w:ascii="Times New Roman" w:hAnsi="Times New Roman" w:cs="Times New Roman"/>
              </w:rPr>
            </w:pPr>
          </w:p>
        </w:tc>
      </w:tr>
    </w:tbl>
    <w:p w14:paraId="3D57505F" w14:textId="77777777" w:rsidR="00477566" w:rsidRPr="00372853" w:rsidRDefault="00477566">
      <w:pPr>
        <w:pStyle w:val="ConsPlusNormal"/>
        <w:jc w:val="both"/>
        <w:rPr>
          <w:rFonts w:ascii="Times New Roman" w:hAnsi="Times New Roman" w:cs="Times New Roman"/>
        </w:rPr>
      </w:pPr>
    </w:p>
    <w:p w14:paraId="59B33124" w14:textId="77777777" w:rsidR="00477566" w:rsidRPr="00372853" w:rsidRDefault="00477566">
      <w:pPr>
        <w:pStyle w:val="ConsPlusNormal"/>
        <w:jc w:val="both"/>
        <w:rPr>
          <w:rFonts w:ascii="Times New Roman" w:hAnsi="Times New Roman" w:cs="Times New Roman"/>
        </w:rPr>
      </w:pPr>
      <w:r w:rsidRPr="00372853">
        <w:rPr>
          <w:rFonts w:ascii="Times New Roman" w:hAnsi="Times New Roman" w:cs="Times New Roman"/>
        </w:rPr>
        <w:t>Общее количество благополучателей (человек):</w:t>
      </w:r>
    </w:p>
    <w:p w14:paraId="4A7109BE" w14:textId="77777777" w:rsidR="00477566" w:rsidRPr="00372853" w:rsidRDefault="0047756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3BBE688F" w14:textId="77777777">
        <w:tc>
          <w:tcPr>
            <w:tcW w:w="9071" w:type="dxa"/>
            <w:tcBorders>
              <w:top w:val="single" w:sz="4" w:space="0" w:color="auto"/>
              <w:left w:val="single" w:sz="4" w:space="0" w:color="auto"/>
              <w:bottom w:val="single" w:sz="4" w:space="0" w:color="auto"/>
              <w:right w:val="single" w:sz="4" w:space="0" w:color="auto"/>
            </w:tcBorders>
          </w:tcPr>
          <w:p w14:paraId="6D8FABCA" w14:textId="77777777" w:rsidR="00477566" w:rsidRPr="00372853" w:rsidRDefault="00477566">
            <w:pPr>
              <w:pStyle w:val="ConsPlusNormal"/>
              <w:rPr>
                <w:rFonts w:ascii="Times New Roman" w:hAnsi="Times New Roman" w:cs="Times New Roman"/>
              </w:rPr>
            </w:pPr>
          </w:p>
        </w:tc>
      </w:tr>
    </w:tbl>
    <w:p w14:paraId="1D1230DB" w14:textId="44E3C7C1" w:rsidR="00477566" w:rsidRDefault="00477566">
      <w:pPr>
        <w:pStyle w:val="ConsPlusNonformat"/>
        <w:jc w:val="both"/>
      </w:pPr>
    </w:p>
    <w:p w14:paraId="5DE8FD46" w14:textId="610C9F1F" w:rsidR="00477566" w:rsidRPr="001341D4" w:rsidRDefault="00477566">
      <w:pPr>
        <w:pStyle w:val="ConsPlusNonformat"/>
        <w:jc w:val="both"/>
        <w:rPr>
          <w:rFonts w:ascii="Times New Roman" w:hAnsi="Times New Roman" w:cs="Times New Roman"/>
          <w:sz w:val="28"/>
          <w:szCs w:val="28"/>
        </w:rPr>
      </w:pPr>
      <w:r w:rsidRPr="001341D4">
        <w:rPr>
          <w:rFonts w:ascii="Times New Roman" w:hAnsi="Times New Roman" w:cs="Times New Roman"/>
          <w:sz w:val="28"/>
          <w:szCs w:val="28"/>
        </w:rPr>
        <w:t>7.</w:t>
      </w:r>
      <w:r w:rsidR="00F252E0">
        <w:rPr>
          <w:rFonts w:ascii="Times New Roman" w:hAnsi="Times New Roman" w:cs="Times New Roman"/>
          <w:sz w:val="28"/>
          <w:szCs w:val="28"/>
        </w:rPr>
        <w:t>5</w:t>
      </w:r>
      <w:r w:rsidRPr="001341D4">
        <w:rPr>
          <w:rFonts w:ascii="Times New Roman" w:hAnsi="Times New Roman" w:cs="Times New Roman"/>
          <w:sz w:val="28"/>
          <w:szCs w:val="28"/>
        </w:rPr>
        <w:t xml:space="preserve">. Информирование населения о </w:t>
      </w:r>
      <w:r w:rsidR="005C31C6" w:rsidRPr="001341D4">
        <w:rPr>
          <w:rFonts w:ascii="Times New Roman" w:hAnsi="Times New Roman" w:cs="Times New Roman"/>
          <w:sz w:val="28"/>
          <w:szCs w:val="28"/>
        </w:rPr>
        <w:t>проекте:</w:t>
      </w:r>
    </w:p>
    <w:p w14:paraId="4E495DB7" w14:textId="77777777" w:rsidR="00477566" w:rsidRDefault="00477566">
      <w:pPr>
        <w:pStyle w:val="ConsPlusNonformat"/>
        <w:jc w:val="both"/>
      </w:pPr>
      <w:r>
        <w:t>┌─┐</w:t>
      </w:r>
    </w:p>
    <w:p w14:paraId="4D440E8F" w14:textId="3FC0E009" w:rsidR="00F01EEC" w:rsidRDefault="00477566" w:rsidP="00F01EEC">
      <w:pPr>
        <w:pStyle w:val="ConsPlusNonformat"/>
      </w:pPr>
      <w:r>
        <w:t>│</w:t>
      </w:r>
      <w:r w:rsidR="00BB06BE">
        <w:t xml:space="preserve"> </w:t>
      </w:r>
      <w:r>
        <w:t>│</w:t>
      </w:r>
      <w:r w:rsidR="00940E76">
        <w:t xml:space="preserve"> </w:t>
      </w:r>
      <w:r>
        <w:t xml:space="preserve">Использование сайта </w:t>
      </w:r>
      <w:r w:rsidR="001A7965">
        <w:t>муниципального образования</w:t>
      </w:r>
      <w:r>
        <w:t xml:space="preserve"> </w:t>
      </w:r>
      <w:r w:rsidR="005C31C6">
        <w:t>для информирования</w:t>
      </w:r>
      <w:r w:rsidR="00F01EEC">
        <w:t xml:space="preserve">         </w:t>
      </w:r>
    </w:p>
    <w:p w14:paraId="785E8314" w14:textId="31323A57" w:rsidR="00477566" w:rsidRDefault="00F01EEC" w:rsidP="00F01EEC">
      <w:pPr>
        <w:pStyle w:val="ConsPlusNonformat"/>
      </w:pPr>
      <w:r>
        <w:t xml:space="preserve">└─┘ </w:t>
      </w:r>
      <w:r w:rsidR="005C31C6">
        <w:t>населения</w:t>
      </w:r>
      <w:r w:rsidR="000A7137">
        <w:t xml:space="preserve"> о</w:t>
      </w:r>
      <w:r w:rsidR="005C31C6">
        <w:t xml:space="preserve"> проекте</w:t>
      </w:r>
      <w:r w:rsidR="00477566">
        <w:t>, проведении опроса, собрании граждан</w:t>
      </w:r>
    </w:p>
    <w:p w14:paraId="5CD784C9" w14:textId="77777777" w:rsidR="00477566" w:rsidRDefault="00477566">
      <w:pPr>
        <w:pStyle w:val="ConsPlusNonformat"/>
        <w:jc w:val="both"/>
      </w:pPr>
      <w:r>
        <w:t xml:space="preserve">   ┌──────────────────────────────────────────────────────────────────────┐</w:t>
      </w:r>
    </w:p>
    <w:p w14:paraId="530DE9DC" w14:textId="4FB55349" w:rsidR="00477566" w:rsidRDefault="00477566">
      <w:pPr>
        <w:pStyle w:val="ConsPlusNonformat"/>
        <w:jc w:val="both"/>
      </w:pPr>
      <w:r>
        <w:t xml:space="preserve">   │                                                                      │</w:t>
      </w:r>
    </w:p>
    <w:p w14:paraId="57D18AC4" w14:textId="77777777" w:rsidR="00477566" w:rsidRDefault="00477566">
      <w:pPr>
        <w:pStyle w:val="ConsPlusNonformat"/>
        <w:jc w:val="both"/>
      </w:pPr>
      <w:r>
        <w:t xml:space="preserve">   └──────────────────────────────────────────────────────────────────────┘</w:t>
      </w:r>
    </w:p>
    <w:p w14:paraId="1CC565FC" w14:textId="77777777" w:rsidR="00477566" w:rsidRDefault="00477566">
      <w:pPr>
        <w:pStyle w:val="ConsPlusNonformat"/>
        <w:jc w:val="both"/>
      </w:pPr>
      <w:r>
        <w:t xml:space="preserve">                    (указать наименование статьи, ссылку)</w:t>
      </w:r>
    </w:p>
    <w:p w14:paraId="5BE633C9" w14:textId="77777777" w:rsidR="00477566" w:rsidRDefault="00477566">
      <w:pPr>
        <w:pStyle w:val="ConsPlusNonformat"/>
        <w:jc w:val="both"/>
      </w:pPr>
      <w:bookmarkStart w:id="34" w:name="_Hlk178151641"/>
      <w:r>
        <w:t>┌─┐</w:t>
      </w:r>
    </w:p>
    <w:p w14:paraId="295D8B8D" w14:textId="761AE041" w:rsidR="00477566" w:rsidRDefault="00477566">
      <w:pPr>
        <w:pStyle w:val="ConsPlusNonformat"/>
        <w:jc w:val="both"/>
      </w:pPr>
      <w:r>
        <w:t xml:space="preserve">│ │ </w:t>
      </w:r>
      <w:r w:rsidR="005C31C6">
        <w:t>Использование телевидения для информирования населения о проекте</w:t>
      </w:r>
      <w:r>
        <w:t>,</w:t>
      </w:r>
    </w:p>
    <w:p w14:paraId="04BF586C" w14:textId="77777777" w:rsidR="00477566" w:rsidRDefault="00477566">
      <w:pPr>
        <w:pStyle w:val="ConsPlusNonformat"/>
        <w:jc w:val="both"/>
      </w:pPr>
      <w:r>
        <w:t>└─┘ проведении опроса, собрании граждан</w:t>
      </w:r>
    </w:p>
    <w:bookmarkEnd w:id="34"/>
    <w:p w14:paraId="3BAFE38D" w14:textId="77777777" w:rsidR="00477566" w:rsidRDefault="00477566">
      <w:pPr>
        <w:pStyle w:val="ConsPlusNonformat"/>
        <w:jc w:val="both"/>
      </w:pPr>
      <w:r>
        <w:t xml:space="preserve">   ┌──────────────────────────────────────────────────────────────────────┐</w:t>
      </w:r>
    </w:p>
    <w:p w14:paraId="65B97A87" w14:textId="77777777" w:rsidR="00477566" w:rsidRDefault="00477566">
      <w:pPr>
        <w:pStyle w:val="ConsPlusNonformat"/>
        <w:jc w:val="both"/>
      </w:pPr>
      <w:r>
        <w:t xml:space="preserve">   │                                                                      │</w:t>
      </w:r>
    </w:p>
    <w:p w14:paraId="179E72E0" w14:textId="77777777" w:rsidR="00477566" w:rsidRDefault="00477566">
      <w:pPr>
        <w:pStyle w:val="ConsPlusNonformat"/>
        <w:jc w:val="both"/>
      </w:pPr>
      <w:r>
        <w:t xml:space="preserve">   └──────────────────────────────────────────────────────────────────────┘</w:t>
      </w:r>
    </w:p>
    <w:p w14:paraId="34A9A915" w14:textId="77777777" w:rsidR="00477566" w:rsidRDefault="00477566">
      <w:pPr>
        <w:pStyle w:val="ConsPlusNonformat"/>
        <w:jc w:val="both"/>
      </w:pPr>
      <w:r>
        <w:t xml:space="preserve">                       (указать наименование, ссылку)</w:t>
      </w:r>
    </w:p>
    <w:p w14:paraId="4C8E4FC0" w14:textId="77777777" w:rsidR="005A7660" w:rsidRDefault="005A7660">
      <w:pPr>
        <w:pStyle w:val="ConsPlusNonformat"/>
        <w:jc w:val="both"/>
      </w:pPr>
    </w:p>
    <w:p w14:paraId="6BC85CD3" w14:textId="77777777" w:rsidR="00477566" w:rsidRDefault="00477566">
      <w:pPr>
        <w:pStyle w:val="ConsPlusNonformat"/>
        <w:jc w:val="both"/>
      </w:pPr>
      <w:r>
        <w:t>┌─┐</w:t>
      </w:r>
    </w:p>
    <w:p w14:paraId="009DEE76" w14:textId="369F12DE" w:rsidR="00477566" w:rsidRDefault="00477566">
      <w:pPr>
        <w:pStyle w:val="ConsPlusNonformat"/>
        <w:jc w:val="both"/>
      </w:pPr>
      <w:r>
        <w:t xml:space="preserve">│ │ </w:t>
      </w:r>
      <w:r w:rsidR="005C31C6">
        <w:t>Использование социальных сетей и мессенджеров для</w:t>
      </w:r>
      <w:r>
        <w:t xml:space="preserve">   информирования</w:t>
      </w:r>
    </w:p>
    <w:p w14:paraId="45D1D63F" w14:textId="77777777" w:rsidR="00477566" w:rsidRDefault="00477566">
      <w:pPr>
        <w:pStyle w:val="ConsPlusNonformat"/>
        <w:jc w:val="both"/>
      </w:pPr>
      <w:r>
        <w:t>└─┘ населения о проекте, проведении опроса, собрании граждан</w:t>
      </w:r>
    </w:p>
    <w:p w14:paraId="1E14FD44" w14:textId="77777777" w:rsidR="00477566" w:rsidRDefault="00477566">
      <w:pPr>
        <w:pStyle w:val="ConsPlusNonformat"/>
        <w:jc w:val="both"/>
      </w:pPr>
      <w:r>
        <w:t xml:space="preserve">   ┌──────────────────────────────────────────────────────────────────────┐</w:t>
      </w:r>
    </w:p>
    <w:p w14:paraId="2644D87F" w14:textId="77777777" w:rsidR="00477566" w:rsidRDefault="00477566">
      <w:pPr>
        <w:pStyle w:val="ConsPlusNonformat"/>
        <w:jc w:val="both"/>
      </w:pPr>
      <w:r>
        <w:t xml:space="preserve">   │                                                                      │</w:t>
      </w:r>
    </w:p>
    <w:p w14:paraId="3A323BDB" w14:textId="77777777" w:rsidR="00477566" w:rsidRDefault="00477566">
      <w:pPr>
        <w:pStyle w:val="ConsPlusNonformat"/>
        <w:jc w:val="both"/>
      </w:pPr>
      <w:r>
        <w:t xml:space="preserve">   └──────────────────────────────────────────────────────────────────────┘</w:t>
      </w:r>
    </w:p>
    <w:p w14:paraId="342F117B" w14:textId="77777777" w:rsidR="00477566" w:rsidRDefault="00477566">
      <w:pPr>
        <w:pStyle w:val="ConsPlusNonformat"/>
        <w:jc w:val="both"/>
      </w:pPr>
      <w:r>
        <w:t xml:space="preserve">      (указать наименование социальной сети и (или) мессенджера, группы в</w:t>
      </w:r>
    </w:p>
    <w:p w14:paraId="0CBE7C1F" w14:textId="77777777" w:rsidR="00477566" w:rsidRDefault="00477566">
      <w:pPr>
        <w:pStyle w:val="ConsPlusNonformat"/>
        <w:jc w:val="both"/>
      </w:pPr>
      <w:r>
        <w:t xml:space="preserve">                     социальной сети, численность группы)</w:t>
      </w:r>
    </w:p>
    <w:p w14:paraId="02AC5BFA" w14:textId="77777777" w:rsidR="00477566" w:rsidRDefault="00477566">
      <w:pPr>
        <w:pStyle w:val="ConsPlusNonformat"/>
        <w:jc w:val="both"/>
      </w:pPr>
      <w:r>
        <w:t>┌─┐</w:t>
      </w:r>
    </w:p>
    <w:p w14:paraId="29512777" w14:textId="128F6B96" w:rsidR="00477566" w:rsidRDefault="00477566">
      <w:pPr>
        <w:pStyle w:val="ConsPlusNonformat"/>
        <w:jc w:val="both"/>
      </w:pPr>
      <w:r>
        <w:t xml:space="preserve">│ │ Использование печатных изданий для информирования населения </w:t>
      </w:r>
      <w:r w:rsidR="005C31C6">
        <w:t>о проекте</w:t>
      </w:r>
      <w:r>
        <w:t>,</w:t>
      </w:r>
    </w:p>
    <w:p w14:paraId="2963C911" w14:textId="77777777" w:rsidR="00477566" w:rsidRDefault="00477566">
      <w:pPr>
        <w:pStyle w:val="ConsPlusNonformat"/>
        <w:jc w:val="both"/>
      </w:pPr>
      <w:r>
        <w:t>└─┘ проведении опроса, собрании граждан</w:t>
      </w:r>
    </w:p>
    <w:p w14:paraId="74254A91" w14:textId="77777777" w:rsidR="00477566" w:rsidRDefault="00477566">
      <w:pPr>
        <w:pStyle w:val="ConsPlusNonformat"/>
        <w:jc w:val="both"/>
      </w:pPr>
      <w:r>
        <w:t xml:space="preserve">   ┌──────────────────────────────────────────────────────────────────────┐</w:t>
      </w:r>
    </w:p>
    <w:p w14:paraId="55AAA21F" w14:textId="77777777" w:rsidR="00477566" w:rsidRDefault="00477566">
      <w:pPr>
        <w:pStyle w:val="ConsPlusNonformat"/>
        <w:jc w:val="both"/>
      </w:pPr>
      <w:r>
        <w:t xml:space="preserve">   │                                                                      │</w:t>
      </w:r>
    </w:p>
    <w:p w14:paraId="0E1A6C70" w14:textId="77777777" w:rsidR="00477566" w:rsidRDefault="00477566">
      <w:pPr>
        <w:pStyle w:val="ConsPlusNonformat"/>
        <w:jc w:val="both"/>
      </w:pPr>
      <w:r>
        <w:t xml:space="preserve">   └──────────────────────────────────────────────────────────────────────┘</w:t>
      </w:r>
    </w:p>
    <w:p w14:paraId="26BEAAC1" w14:textId="77777777" w:rsidR="00477566" w:rsidRDefault="00477566">
      <w:pPr>
        <w:pStyle w:val="ConsPlusNonformat"/>
        <w:jc w:val="both"/>
      </w:pPr>
      <w:r>
        <w:t xml:space="preserve">                             (перечислить издания)</w:t>
      </w:r>
    </w:p>
    <w:p w14:paraId="7BA96C13" w14:textId="77777777" w:rsidR="00477566" w:rsidRDefault="00477566">
      <w:pPr>
        <w:pStyle w:val="ConsPlusNonformat"/>
        <w:jc w:val="both"/>
      </w:pPr>
      <w:r>
        <w:t>┌─┐</w:t>
      </w:r>
    </w:p>
    <w:p w14:paraId="2DA41D6C" w14:textId="29A71D33" w:rsidR="00477566" w:rsidRDefault="00477566">
      <w:pPr>
        <w:pStyle w:val="ConsPlusNonformat"/>
        <w:jc w:val="both"/>
      </w:pPr>
      <w:r>
        <w:t xml:space="preserve">│ │ </w:t>
      </w:r>
      <w:r w:rsidR="005C31C6">
        <w:t>Использование электронных изданий для информирования населения</w:t>
      </w:r>
      <w:r>
        <w:t xml:space="preserve">   о</w:t>
      </w:r>
    </w:p>
    <w:p w14:paraId="0C099047" w14:textId="77777777" w:rsidR="00477566" w:rsidRDefault="00477566">
      <w:pPr>
        <w:pStyle w:val="ConsPlusNonformat"/>
        <w:jc w:val="both"/>
      </w:pPr>
      <w:r>
        <w:t>└─┘ проекте, проведении опроса, собрании граждан</w:t>
      </w:r>
    </w:p>
    <w:p w14:paraId="65F0B7AD" w14:textId="77777777" w:rsidR="00477566" w:rsidRDefault="00477566">
      <w:pPr>
        <w:pStyle w:val="ConsPlusNonformat"/>
        <w:jc w:val="both"/>
      </w:pPr>
      <w:r>
        <w:t xml:space="preserve">   ┌──────────────────────────────────────────────────────────────────────┐</w:t>
      </w:r>
    </w:p>
    <w:p w14:paraId="5EC3576A" w14:textId="77777777" w:rsidR="00477566" w:rsidRDefault="00477566">
      <w:pPr>
        <w:pStyle w:val="ConsPlusNonformat"/>
        <w:jc w:val="both"/>
      </w:pPr>
      <w:r>
        <w:t xml:space="preserve">   │                                                                      │</w:t>
      </w:r>
    </w:p>
    <w:p w14:paraId="06FD691C" w14:textId="77777777" w:rsidR="00477566" w:rsidRDefault="00477566">
      <w:pPr>
        <w:pStyle w:val="ConsPlusNonformat"/>
        <w:jc w:val="both"/>
      </w:pPr>
      <w:r>
        <w:t xml:space="preserve">   └──────────────────────────────────────────────────────────────────────┘</w:t>
      </w:r>
    </w:p>
    <w:p w14:paraId="42B6045B" w14:textId="77777777" w:rsidR="00477566" w:rsidRDefault="00477566">
      <w:pPr>
        <w:pStyle w:val="ConsPlusNonformat"/>
        <w:jc w:val="both"/>
      </w:pPr>
      <w:r>
        <w:t xml:space="preserve">                             (перечислить издания)</w:t>
      </w:r>
    </w:p>
    <w:p w14:paraId="5BD1DED7" w14:textId="77777777" w:rsidR="00477566" w:rsidRDefault="00477566">
      <w:pPr>
        <w:pStyle w:val="ConsPlusNonformat"/>
        <w:jc w:val="both"/>
      </w:pPr>
      <w:r>
        <w:lastRenderedPageBreak/>
        <w:t>┌─┐</w:t>
      </w:r>
    </w:p>
    <w:p w14:paraId="1D5EB866" w14:textId="7AB2A802" w:rsidR="00477566" w:rsidRDefault="00477566">
      <w:pPr>
        <w:pStyle w:val="ConsPlusNonformat"/>
        <w:jc w:val="both"/>
      </w:pPr>
      <w:r>
        <w:t xml:space="preserve">│ │ </w:t>
      </w:r>
      <w:r w:rsidR="005C31C6">
        <w:t>Использование объявлений для информирования населения о</w:t>
      </w:r>
      <w:r>
        <w:t xml:space="preserve">   проекте,</w:t>
      </w:r>
    </w:p>
    <w:p w14:paraId="55D4CFCF" w14:textId="77777777" w:rsidR="00477566" w:rsidRDefault="00477566">
      <w:pPr>
        <w:pStyle w:val="ConsPlusNonformat"/>
        <w:jc w:val="both"/>
      </w:pPr>
      <w:r>
        <w:t>└─┘ проведении опроса, собрании граждан</w:t>
      </w:r>
    </w:p>
    <w:p w14:paraId="6F09F6F8" w14:textId="77777777" w:rsidR="005F2DD0" w:rsidRDefault="005F2DD0">
      <w:pPr>
        <w:pStyle w:val="ConsPlusNonformat"/>
        <w:jc w:val="both"/>
      </w:pPr>
    </w:p>
    <w:p w14:paraId="60351F39" w14:textId="3B0CA45A" w:rsidR="00477566" w:rsidRDefault="00477566">
      <w:pPr>
        <w:pStyle w:val="ConsPlusNonformat"/>
        <w:jc w:val="both"/>
      </w:pPr>
      <w:r>
        <w:t>┌─┐</w:t>
      </w:r>
    </w:p>
    <w:p w14:paraId="70FBC48A" w14:textId="77777777" w:rsidR="00477566" w:rsidRDefault="00477566">
      <w:pPr>
        <w:pStyle w:val="ConsPlusNonformat"/>
        <w:jc w:val="both"/>
      </w:pPr>
      <w:r>
        <w:t>│ │ Отсутствие информирования населения о проекте.</w:t>
      </w:r>
    </w:p>
    <w:p w14:paraId="05AFE57C" w14:textId="77777777" w:rsidR="00477566" w:rsidRDefault="00477566">
      <w:pPr>
        <w:pStyle w:val="ConsPlusNonformat"/>
        <w:jc w:val="both"/>
      </w:pPr>
      <w:r>
        <w:t>└─┘</w:t>
      </w:r>
    </w:p>
    <w:p w14:paraId="4803898F" w14:textId="77777777" w:rsidR="00477566" w:rsidRPr="005F2DD0" w:rsidRDefault="00477566">
      <w:pPr>
        <w:pStyle w:val="ConsPlusNonformat"/>
        <w:jc w:val="both"/>
        <w:rPr>
          <w:rFonts w:ascii="Times New Roman" w:hAnsi="Times New Roman" w:cs="Times New Roman"/>
          <w:sz w:val="28"/>
          <w:szCs w:val="28"/>
        </w:rPr>
      </w:pPr>
      <w:r w:rsidRPr="005F2DD0">
        <w:rPr>
          <w:rFonts w:ascii="Times New Roman" w:hAnsi="Times New Roman" w:cs="Times New Roman"/>
          <w:sz w:val="28"/>
          <w:szCs w:val="28"/>
        </w:rPr>
        <w:t>8. Ожидаемый срок реализации проекта:</w:t>
      </w:r>
    </w:p>
    <w:p w14:paraId="4AC0FFAD" w14:textId="77777777" w:rsidR="00477566" w:rsidRDefault="00477566">
      <w:pPr>
        <w:pStyle w:val="ConsPlusNonformat"/>
        <w:jc w:val="both"/>
      </w:pPr>
      <w:r>
        <w:t xml:space="preserve">   ┌──────────────────────────────────────────────────────────────────────┐</w:t>
      </w:r>
    </w:p>
    <w:p w14:paraId="691D69AF" w14:textId="77777777" w:rsidR="00477566" w:rsidRDefault="00477566">
      <w:pPr>
        <w:pStyle w:val="ConsPlusNonformat"/>
        <w:jc w:val="both"/>
      </w:pPr>
      <w:r>
        <w:t xml:space="preserve">   │                                                                      │</w:t>
      </w:r>
    </w:p>
    <w:p w14:paraId="286C569C" w14:textId="77777777" w:rsidR="00477566" w:rsidRDefault="00477566">
      <w:pPr>
        <w:pStyle w:val="ConsPlusNonformat"/>
        <w:jc w:val="both"/>
      </w:pPr>
      <w:r>
        <w:t xml:space="preserve">   └──────────────────────────────────────────────────────────────────────┘</w:t>
      </w:r>
    </w:p>
    <w:p w14:paraId="5F43780F" w14:textId="77777777" w:rsidR="00477566" w:rsidRPr="0033462D" w:rsidRDefault="00477566">
      <w:pPr>
        <w:pStyle w:val="ConsPlusNonformat"/>
        <w:jc w:val="both"/>
        <w:rPr>
          <w:rFonts w:ascii="Times New Roman" w:hAnsi="Times New Roman" w:cs="Times New Roman"/>
          <w:sz w:val="28"/>
          <w:szCs w:val="28"/>
        </w:rPr>
      </w:pPr>
      <w:r w:rsidRPr="0033462D">
        <w:rPr>
          <w:rFonts w:ascii="Times New Roman" w:hAnsi="Times New Roman" w:cs="Times New Roman"/>
          <w:sz w:val="28"/>
          <w:szCs w:val="28"/>
        </w:rPr>
        <w:t>9. Сведения об инициаторе проекта:</w:t>
      </w:r>
    </w:p>
    <w:p w14:paraId="3A61CC0A" w14:textId="77777777" w:rsidR="00477566" w:rsidRPr="0033462D" w:rsidRDefault="00477566">
      <w:pPr>
        <w:pStyle w:val="ConsPlusNonformat"/>
        <w:jc w:val="both"/>
        <w:rPr>
          <w:rFonts w:ascii="Times New Roman" w:hAnsi="Times New Roman" w:cs="Times New Roman"/>
          <w:sz w:val="28"/>
          <w:szCs w:val="28"/>
        </w:rPr>
      </w:pPr>
      <w:r w:rsidRPr="0033462D">
        <w:rPr>
          <w:rFonts w:ascii="Times New Roman" w:hAnsi="Times New Roman" w:cs="Times New Roman"/>
          <w:sz w:val="28"/>
          <w:szCs w:val="28"/>
        </w:rPr>
        <w:t>Инициатором проекта является (выбрать из списка):</w:t>
      </w:r>
    </w:p>
    <w:p w14:paraId="54DD6762" w14:textId="77777777" w:rsidR="00477566" w:rsidRDefault="00477566">
      <w:pPr>
        <w:pStyle w:val="ConsPlusNonformat"/>
        <w:jc w:val="both"/>
      </w:pPr>
      <w:r>
        <w:t>┌─┐</w:t>
      </w:r>
    </w:p>
    <w:p w14:paraId="4CD40CF1" w14:textId="0EB09263" w:rsidR="00477566" w:rsidRDefault="00477566">
      <w:pPr>
        <w:pStyle w:val="ConsPlusNonformat"/>
        <w:jc w:val="both"/>
      </w:pPr>
      <w:r>
        <w:t xml:space="preserve">│ │ </w:t>
      </w:r>
      <w:r w:rsidR="00090095">
        <w:t>Инициативная группа</w:t>
      </w:r>
    </w:p>
    <w:p w14:paraId="7E015A6E" w14:textId="77777777" w:rsidR="00477566" w:rsidRDefault="00477566">
      <w:pPr>
        <w:pStyle w:val="ConsPlusNonformat"/>
        <w:jc w:val="both"/>
      </w:pPr>
      <w:r>
        <w:t>└─┘</w:t>
      </w:r>
    </w:p>
    <w:p w14:paraId="14F728D9" w14:textId="77777777" w:rsidR="00477566" w:rsidRDefault="00477566">
      <w:pPr>
        <w:pStyle w:val="ConsPlusNonformat"/>
        <w:jc w:val="both"/>
      </w:pPr>
      <w:r>
        <w:t>┌─┐</w:t>
      </w:r>
    </w:p>
    <w:p w14:paraId="68E6BC1C" w14:textId="558F06A9" w:rsidR="00477566" w:rsidRDefault="00477566">
      <w:pPr>
        <w:pStyle w:val="ConsPlusNonformat"/>
        <w:jc w:val="both"/>
      </w:pPr>
      <w:r>
        <w:t xml:space="preserve">│ │ </w:t>
      </w:r>
      <w:r w:rsidR="00090095" w:rsidRPr="00090095">
        <w:t xml:space="preserve">Территориальное </w:t>
      </w:r>
      <w:r w:rsidR="00090095">
        <w:t>общественное самоуправление</w:t>
      </w:r>
    </w:p>
    <w:p w14:paraId="76CB6F9C" w14:textId="77777777" w:rsidR="00477566" w:rsidRDefault="00477566">
      <w:pPr>
        <w:pStyle w:val="ConsPlusNonformat"/>
        <w:jc w:val="both"/>
      </w:pPr>
      <w:r>
        <w:t>└─┘</w:t>
      </w:r>
    </w:p>
    <w:p w14:paraId="7585B405" w14:textId="77777777" w:rsidR="00477566" w:rsidRDefault="00477566">
      <w:pPr>
        <w:pStyle w:val="ConsPlusNonformat"/>
        <w:jc w:val="both"/>
      </w:pPr>
      <w:r>
        <w:t>┌─┐</w:t>
      </w:r>
    </w:p>
    <w:p w14:paraId="1CDC3F96" w14:textId="5E0FA1D9" w:rsidR="00090095" w:rsidRDefault="00477566" w:rsidP="00090095">
      <w:pPr>
        <w:pStyle w:val="ConsPlusNonformat"/>
      </w:pPr>
      <w:r>
        <w:t xml:space="preserve">│ │ </w:t>
      </w:r>
      <w:r w:rsidR="00090095">
        <w:t>С</w:t>
      </w:r>
      <w:r w:rsidR="00090095" w:rsidRPr="00090095">
        <w:t xml:space="preserve">тароста сельского населенного пункта </w:t>
      </w:r>
    </w:p>
    <w:p w14:paraId="780B9E3D" w14:textId="27994E89" w:rsidR="00090095" w:rsidRDefault="00477566">
      <w:pPr>
        <w:pStyle w:val="ConsPlusNonformat"/>
        <w:jc w:val="both"/>
      </w:pPr>
      <w:r>
        <w:t>└─┘</w:t>
      </w:r>
    </w:p>
    <w:p w14:paraId="67F12497" w14:textId="77777777" w:rsidR="00090095" w:rsidRDefault="00090095" w:rsidP="00090095">
      <w:pPr>
        <w:pStyle w:val="ConsPlusNonformat"/>
        <w:jc w:val="both"/>
      </w:pPr>
      <w:r>
        <w:t>┌─┐</w:t>
      </w:r>
    </w:p>
    <w:p w14:paraId="2915A1F4" w14:textId="16153CAA" w:rsidR="00090095" w:rsidRDefault="00090095" w:rsidP="00090095">
      <w:pPr>
        <w:pStyle w:val="ConsPlusNonformat"/>
      </w:pPr>
      <w:r>
        <w:t xml:space="preserve">│ │ </w:t>
      </w:r>
      <w:r w:rsidRPr="00090095">
        <w:t xml:space="preserve">иные лица, осуществляющие деятельность на территории соответствующего </w:t>
      </w:r>
    </w:p>
    <w:p w14:paraId="154BE72B" w14:textId="77777777" w:rsidR="000B16F6" w:rsidRDefault="00090095" w:rsidP="000B16F6">
      <w:pPr>
        <w:pStyle w:val="ConsPlusNonformat"/>
      </w:pPr>
      <w:r>
        <w:t>└─┘</w:t>
      </w:r>
      <w:r w:rsidR="000B16F6" w:rsidRPr="000B16F6">
        <w:t xml:space="preserve"> </w:t>
      </w:r>
      <w:r w:rsidR="000B16F6" w:rsidRPr="00090095">
        <w:t xml:space="preserve">муниципального образования, которым право выступить инициаторами проекта </w:t>
      </w:r>
      <w:r w:rsidR="000B16F6">
        <w:t xml:space="preserve">     </w:t>
      </w:r>
    </w:p>
    <w:p w14:paraId="64C4CF53" w14:textId="77777777" w:rsidR="000B16F6" w:rsidRDefault="000B16F6" w:rsidP="000B16F6">
      <w:pPr>
        <w:pStyle w:val="ConsPlusNonformat"/>
      </w:pPr>
      <w:r>
        <w:t xml:space="preserve">    </w:t>
      </w:r>
      <w:r w:rsidRPr="00090095">
        <w:t xml:space="preserve">предоставлено нормативным правовым актом представительного органа </w:t>
      </w:r>
      <w:r>
        <w:t xml:space="preserve">  </w:t>
      </w:r>
    </w:p>
    <w:p w14:paraId="47C50F0A" w14:textId="12D3B3F4" w:rsidR="000B16F6" w:rsidRPr="00090095" w:rsidRDefault="000B16F6" w:rsidP="000B16F6">
      <w:pPr>
        <w:pStyle w:val="ConsPlusNonformat"/>
      </w:pPr>
      <w:r>
        <w:t xml:space="preserve">    </w:t>
      </w:r>
      <w:r w:rsidRPr="00090095">
        <w:t>муниципального образования</w:t>
      </w:r>
    </w:p>
    <w:p w14:paraId="3DF2D319" w14:textId="77777777" w:rsidR="00090095" w:rsidRDefault="00090095" w:rsidP="00090095">
      <w:pPr>
        <w:pStyle w:val="ConsPlusNonformat"/>
        <w:jc w:val="both"/>
      </w:pPr>
    </w:p>
    <w:p w14:paraId="46A41CF9" w14:textId="1B8996EB" w:rsidR="00477566" w:rsidRPr="0033462D" w:rsidRDefault="005C31C6" w:rsidP="000A7137">
      <w:pPr>
        <w:pStyle w:val="ConsPlusNonformat"/>
        <w:ind w:left="567" w:right="-1"/>
        <w:jc w:val="both"/>
        <w:rPr>
          <w:rFonts w:ascii="Times New Roman" w:hAnsi="Times New Roman" w:cs="Times New Roman"/>
          <w:sz w:val="28"/>
          <w:szCs w:val="28"/>
        </w:rPr>
      </w:pPr>
      <w:r w:rsidRPr="0033462D">
        <w:rPr>
          <w:rFonts w:ascii="Times New Roman" w:hAnsi="Times New Roman" w:cs="Times New Roman"/>
          <w:sz w:val="28"/>
          <w:szCs w:val="28"/>
        </w:rPr>
        <w:t>Фамилия, имя, отчество (</w:t>
      </w:r>
      <w:r w:rsidR="00477566" w:rsidRPr="0033462D">
        <w:rPr>
          <w:rFonts w:ascii="Times New Roman" w:hAnsi="Times New Roman" w:cs="Times New Roman"/>
          <w:sz w:val="28"/>
          <w:szCs w:val="28"/>
        </w:rPr>
        <w:t xml:space="preserve">последнее - при </w:t>
      </w:r>
      <w:r w:rsidRPr="0033462D">
        <w:rPr>
          <w:rFonts w:ascii="Times New Roman" w:hAnsi="Times New Roman" w:cs="Times New Roman"/>
          <w:sz w:val="28"/>
          <w:szCs w:val="28"/>
        </w:rPr>
        <w:t>наличии) руководителя</w:t>
      </w:r>
      <w:r w:rsidR="000A7137">
        <w:rPr>
          <w:rFonts w:ascii="Times New Roman" w:hAnsi="Times New Roman" w:cs="Times New Roman"/>
          <w:sz w:val="28"/>
          <w:szCs w:val="28"/>
        </w:rPr>
        <w:t xml:space="preserve"> и</w:t>
      </w:r>
      <w:r w:rsidR="00477566" w:rsidRPr="0033462D">
        <w:rPr>
          <w:rFonts w:ascii="Times New Roman" w:hAnsi="Times New Roman" w:cs="Times New Roman"/>
          <w:sz w:val="28"/>
          <w:szCs w:val="28"/>
        </w:rPr>
        <w:t>нициативной группы/председателя территориального общественного</w:t>
      </w:r>
      <w:r w:rsidR="000A7137">
        <w:rPr>
          <w:rFonts w:ascii="Times New Roman" w:hAnsi="Times New Roman" w:cs="Times New Roman"/>
          <w:sz w:val="28"/>
          <w:szCs w:val="28"/>
        </w:rPr>
        <w:t xml:space="preserve"> </w:t>
      </w:r>
      <w:r w:rsidR="00477566" w:rsidRPr="0033462D">
        <w:rPr>
          <w:rFonts w:ascii="Times New Roman" w:hAnsi="Times New Roman" w:cs="Times New Roman"/>
          <w:sz w:val="28"/>
          <w:szCs w:val="28"/>
        </w:rPr>
        <w:t>самоуправления /жителя-инициатора</w:t>
      </w:r>
    </w:p>
    <w:p w14:paraId="20F86030" w14:textId="11BE716E" w:rsidR="00477566" w:rsidRPr="0033462D" w:rsidRDefault="00477566" w:rsidP="000A7137">
      <w:pPr>
        <w:pStyle w:val="ConsPlusNonformat"/>
        <w:ind w:left="567" w:right="-1"/>
        <w:jc w:val="both"/>
        <w:rPr>
          <w:rFonts w:ascii="Times New Roman" w:hAnsi="Times New Roman" w:cs="Times New Roman"/>
          <w:sz w:val="28"/>
          <w:szCs w:val="28"/>
        </w:rPr>
      </w:pPr>
      <w:r w:rsidRPr="0033462D">
        <w:rPr>
          <w:rFonts w:ascii="Times New Roman" w:hAnsi="Times New Roman" w:cs="Times New Roman"/>
          <w:sz w:val="28"/>
          <w:szCs w:val="28"/>
        </w:rPr>
        <w:t>проекта:</w:t>
      </w:r>
    </w:p>
    <w:p w14:paraId="738EE235" w14:textId="77777777" w:rsidR="00477566" w:rsidRDefault="00477566">
      <w:pPr>
        <w:pStyle w:val="ConsPlusNonformat"/>
        <w:jc w:val="both"/>
      </w:pPr>
      <w:r>
        <w:t xml:space="preserve">    ┌─────────────────────────────────────────────────────────────────────┐</w:t>
      </w:r>
    </w:p>
    <w:p w14:paraId="4B89041D" w14:textId="77777777" w:rsidR="00477566" w:rsidRDefault="00477566">
      <w:pPr>
        <w:pStyle w:val="ConsPlusNonformat"/>
        <w:jc w:val="both"/>
      </w:pPr>
      <w:r>
        <w:t xml:space="preserve">    │                                                                     │</w:t>
      </w:r>
    </w:p>
    <w:p w14:paraId="626FA5EC" w14:textId="77777777" w:rsidR="00477566" w:rsidRDefault="00477566">
      <w:pPr>
        <w:pStyle w:val="ConsPlusNonformat"/>
        <w:jc w:val="both"/>
      </w:pPr>
      <w:r>
        <w:t xml:space="preserve">    └─────────────────────────────────────────────────────────────────────┘</w:t>
      </w:r>
    </w:p>
    <w:p w14:paraId="703D4352" w14:textId="77777777" w:rsidR="00477566" w:rsidRDefault="00477566">
      <w:pPr>
        <w:pStyle w:val="ConsPlusNonformat"/>
        <w:jc w:val="both"/>
      </w:pPr>
      <w:r>
        <w:t xml:space="preserve">    Место работы, должность: ______________________________________________</w:t>
      </w:r>
    </w:p>
    <w:p w14:paraId="794C92E7" w14:textId="77777777" w:rsidR="00477566" w:rsidRDefault="00477566">
      <w:pPr>
        <w:pStyle w:val="ConsPlusNonformat"/>
        <w:jc w:val="both"/>
      </w:pPr>
      <w:r>
        <w:t xml:space="preserve">    Контактный телефон: ___________________________________________________</w:t>
      </w:r>
    </w:p>
    <w:p w14:paraId="09AC9A56" w14:textId="77777777" w:rsidR="00477566" w:rsidRDefault="00477566">
      <w:pPr>
        <w:pStyle w:val="ConsPlusNonformat"/>
        <w:jc w:val="both"/>
      </w:pPr>
      <w:r>
        <w:t xml:space="preserve">    Адрес электронной почты: ______________________________________________</w:t>
      </w:r>
    </w:p>
    <w:p w14:paraId="3DA996CE" w14:textId="29DC8266" w:rsidR="00477566" w:rsidRDefault="00477566">
      <w:pPr>
        <w:pStyle w:val="ConsPlusNonformat"/>
        <w:jc w:val="both"/>
      </w:pPr>
      <w:r>
        <w:t xml:space="preserve">    Состав </w:t>
      </w:r>
      <w:r w:rsidR="005C31C6">
        <w:t>инициативной группы (</w:t>
      </w:r>
      <w:r>
        <w:t>фамилии, имена, отчества (последнее - при</w:t>
      </w:r>
    </w:p>
    <w:p w14:paraId="2E0B3434" w14:textId="7E02858C" w:rsidR="00477566" w:rsidRDefault="00477566">
      <w:pPr>
        <w:pStyle w:val="ConsPlusNonformat"/>
        <w:jc w:val="both"/>
      </w:pPr>
      <w:r>
        <w:t xml:space="preserve">    </w:t>
      </w:r>
      <w:r w:rsidR="005C31C6">
        <w:t>наличии) (в случае, если инициатором проекта</w:t>
      </w:r>
      <w:r>
        <w:t xml:space="preserve"> является инициативная</w:t>
      </w:r>
    </w:p>
    <w:p w14:paraId="7EDE80C9" w14:textId="77777777" w:rsidR="00477566" w:rsidRDefault="00477566">
      <w:pPr>
        <w:pStyle w:val="ConsPlusNonformat"/>
        <w:jc w:val="both"/>
      </w:pPr>
      <w:r>
        <w:t xml:space="preserve">    группа):</w:t>
      </w:r>
    </w:p>
    <w:p w14:paraId="38FF8D51" w14:textId="77777777" w:rsidR="00477566" w:rsidRDefault="004775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43DFC9C2" w14:textId="77777777">
        <w:tc>
          <w:tcPr>
            <w:tcW w:w="9071" w:type="dxa"/>
            <w:tcBorders>
              <w:left w:val="single" w:sz="4" w:space="0" w:color="auto"/>
              <w:right w:val="single" w:sz="4" w:space="0" w:color="auto"/>
            </w:tcBorders>
          </w:tcPr>
          <w:p w14:paraId="3EDD1E4A" w14:textId="77777777" w:rsidR="00477566" w:rsidRPr="00372853" w:rsidRDefault="00477566">
            <w:pPr>
              <w:pStyle w:val="ConsPlusNormal"/>
              <w:jc w:val="both"/>
              <w:rPr>
                <w:rFonts w:ascii="Times New Roman" w:hAnsi="Times New Roman" w:cs="Times New Roman"/>
                <w:szCs w:val="28"/>
              </w:rPr>
            </w:pPr>
            <w:r w:rsidRPr="00372853">
              <w:rPr>
                <w:rFonts w:ascii="Times New Roman" w:hAnsi="Times New Roman" w:cs="Times New Roman"/>
                <w:szCs w:val="28"/>
              </w:rPr>
              <w:t>1)</w:t>
            </w:r>
          </w:p>
        </w:tc>
      </w:tr>
      <w:tr w:rsidR="00477566" w:rsidRPr="00372853" w14:paraId="2D8C2A0B" w14:textId="77777777">
        <w:tc>
          <w:tcPr>
            <w:tcW w:w="9071" w:type="dxa"/>
            <w:tcBorders>
              <w:left w:val="single" w:sz="4" w:space="0" w:color="auto"/>
              <w:right w:val="single" w:sz="4" w:space="0" w:color="auto"/>
            </w:tcBorders>
          </w:tcPr>
          <w:p w14:paraId="7B4BFF40" w14:textId="77777777" w:rsidR="00477566" w:rsidRPr="00372853" w:rsidRDefault="00477566">
            <w:pPr>
              <w:pStyle w:val="ConsPlusNormal"/>
              <w:jc w:val="both"/>
              <w:rPr>
                <w:rFonts w:ascii="Times New Roman" w:hAnsi="Times New Roman" w:cs="Times New Roman"/>
                <w:szCs w:val="28"/>
              </w:rPr>
            </w:pPr>
            <w:r w:rsidRPr="00372853">
              <w:rPr>
                <w:rFonts w:ascii="Times New Roman" w:hAnsi="Times New Roman" w:cs="Times New Roman"/>
                <w:szCs w:val="28"/>
              </w:rPr>
              <w:t>2)</w:t>
            </w:r>
          </w:p>
        </w:tc>
      </w:tr>
      <w:tr w:rsidR="00477566" w:rsidRPr="00372853" w14:paraId="2A657FE6" w14:textId="77777777">
        <w:tc>
          <w:tcPr>
            <w:tcW w:w="9071" w:type="dxa"/>
            <w:tcBorders>
              <w:left w:val="single" w:sz="4" w:space="0" w:color="auto"/>
              <w:right w:val="single" w:sz="4" w:space="0" w:color="auto"/>
            </w:tcBorders>
          </w:tcPr>
          <w:p w14:paraId="7535C222" w14:textId="77777777" w:rsidR="00477566" w:rsidRPr="00372853" w:rsidRDefault="00477566">
            <w:pPr>
              <w:pStyle w:val="ConsPlusNormal"/>
              <w:jc w:val="both"/>
              <w:rPr>
                <w:rFonts w:ascii="Times New Roman" w:hAnsi="Times New Roman" w:cs="Times New Roman"/>
                <w:szCs w:val="28"/>
              </w:rPr>
            </w:pPr>
            <w:r w:rsidRPr="00372853">
              <w:rPr>
                <w:rFonts w:ascii="Times New Roman" w:hAnsi="Times New Roman" w:cs="Times New Roman"/>
                <w:szCs w:val="28"/>
              </w:rPr>
              <w:t>3)</w:t>
            </w:r>
          </w:p>
        </w:tc>
      </w:tr>
    </w:tbl>
    <w:p w14:paraId="12E8639D" w14:textId="77777777" w:rsidR="00477566" w:rsidRPr="00372853" w:rsidRDefault="00477566">
      <w:pPr>
        <w:pStyle w:val="ConsPlusNormal"/>
        <w:jc w:val="both"/>
        <w:rPr>
          <w:rFonts w:ascii="Times New Roman" w:hAnsi="Times New Roman" w:cs="Times New Roman"/>
          <w:szCs w:val="28"/>
        </w:rPr>
      </w:pPr>
    </w:p>
    <w:p w14:paraId="78423554" w14:textId="77777777" w:rsidR="00477566" w:rsidRPr="00372853" w:rsidRDefault="00477566">
      <w:pPr>
        <w:pStyle w:val="ConsPlusNormal"/>
        <w:jc w:val="both"/>
        <w:rPr>
          <w:rFonts w:ascii="Times New Roman" w:hAnsi="Times New Roman" w:cs="Times New Roman"/>
          <w:szCs w:val="28"/>
        </w:rPr>
      </w:pPr>
      <w:r w:rsidRPr="00372853">
        <w:rPr>
          <w:rFonts w:ascii="Times New Roman" w:hAnsi="Times New Roman" w:cs="Times New Roman"/>
          <w:szCs w:val="28"/>
        </w:rPr>
        <w:t>10. Дополнительная информация и комментарии:</w:t>
      </w:r>
    </w:p>
    <w:p w14:paraId="1F04D9AB" w14:textId="77777777" w:rsidR="00477566" w:rsidRPr="00372853" w:rsidRDefault="00477566">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01566560" w14:textId="77777777">
        <w:tc>
          <w:tcPr>
            <w:tcW w:w="9071" w:type="dxa"/>
            <w:tcBorders>
              <w:left w:val="single" w:sz="4" w:space="0" w:color="auto"/>
              <w:right w:val="single" w:sz="4" w:space="0" w:color="auto"/>
            </w:tcBorders>
          </w:tcPr>
          <w:p w14:paraId="181F3C3B" w14:textId="77777777" w:rsidR="00477566" w:rsidRPr="00372853" w:rsidRDefault="00477566">
            <w:pPr>
              <w:pStyle w:val="ConsPlusNormal"/>
              <w:rPr>
                <w:rFonts w:ascii="Times New Roman" w:hAnsi="Times New Roman" w:cs="Times New Roman"/>
                <w:szCs w:val="28"/>
              </w:rPr>
            </w:pPr>
          </w:p>
        </w:tc>
      </w:tr>
      <w:tr w:rsidR="00477566" w:rsidRPr="00372853" w14:paraId="28B5A3B7" w14:textId="77777777">
        <w:tc>
          <w:tcPr>
            <w:tcW w:w="9071" w:type="dxa"/>
            <w:tcBorders>
              <w:left w:val="single" w:sz="4" w:space="0" w:color="auto"/>
              <w:right w:val="single" w:sz="4" w:space="0" w:color="auto"/>
            </w:tcBorders>
          </w:tcPr>
          <w:p w14:paraId="6A7BC15B" w14:textId="77777777" w:rsidR="00477566" w:rsidRPr="00372853" w:rsidRDefault="00477566">
            <w:pPr>
              <w:pStyle w:val="ConsPlusNormal"/>
              <w:rPr>
                <w:rFonts w:ascii="Times New Roman" w:hAnsi="Times New Roman" w:cs="Times New Roman"/>
                <w:szCs w:val="28"/>
              </w:rPr>
            </w:pPr>
          </w:p>
        </w:tc>
      </w:tr>
    </w:tbl>
    <w:p w14:paraId="5B5678BF" w14:textId="77777777" w:rsidR="00477566" w:rsidRPr="00372853" w:rsidRDefault="00477566">
      <w:pPr>
        <w:pStyle w:val="ConsPlusNormal"/>
        <w:jc w:val="both"/>
        <w:rPr>
          <w:rFonts w:ascii="Times New Roman" w:hAnsi="Times New Roman" w:cs="Times New Roman"/>
          <w:szCs w:val="28"/>
        </w:rPr>
      </w:pPr>
    </w:p>
    <w:p w14:paraId="70FB6EB1" w14:textId="77777777" w:rsidR="00477566" w:rsidRPr="00372853" w:rsidRDefault="00477566" w:rsidP="000A7137">
      <w:pPr>
        <w:pStyle w:val="ConsPlusNormal"/>
        <w:jc w:val="both"/>
        <w:rPr>
          <w:rFonts w:ascii="Times New Roman" w:hAnsi="Times New Roman" w:cs="Times New Roman"/>
          <w:szCs w:val="28"/>
        </w:rPr>
      </w:pPr>
      <w:r w:rsidRPr="00372853">
        <w:rPr>
          <w:rFonts w:ascii="Times New Roman" w:hAnsi="Times New Roman" w:cs="Times New Roman"/>
          <w:szCs w:val="28"/>
        </w:rPr>
        <w:t xml:space="preserve">Глава </w:t>
      </w:r>
      <w:r w:rsidR="001A7965" w:rsidRPr="00372853">
        <w:rPr>
          <w:rFonts w:ascii="Times New Roman" w:hAnsi="Times New Roman" w:cs="Times New Roman"/>
          <w:szCs w:val="28"/>
        </w:rPr>
        <w:t>муниципального образования</w:t>
      </w:r>
      <w:r w:rsidRPr="00372853">
        <w:rPr>
          <w:rFonts w:ascii="Times New Roman" w:hAnsi="Times New Roman" w:cs="Times New Roman"/>
          <w:szCs w:val="28"/>
        </w:rPr>
        <w:t xml:space="preserve"> подтверждает и гарантирует, что вся информация, содержащаяся в проекте и иных прилагаемых документах, является подлинной и достоверной.</w:t>
      </w:r>
    </w:p>
    <w:p w14:paraId="2E8631A3" w14:textId="77777777" w:rsidR="00F252E0" w:rsidRDefault="00F252E0">
      <w:pPr>
        <w:pStyle w:val="ConsPlusNormal"/>
        <w:spacing w:before="220"/>
        <w:jc w:val="both"/>
        <w:rPr>
          <w:rFonts w:ascii="Times New Roman" w:hAnsi="Times New Roman" w:cs="Times New Roman"/>
          <w:szCs w:val="28"/>
        </w:rPr>
      </w:pPr>
    </w:p>
    <w:p w14:paraId="78D26D37" w14:textId="3C4141CD" w:rsidR="00477566" w:rsidRPr="00372853" w:rsidRDefault="00477566">
      <w:pPr>
        <w:pStyle w:val="ConsPlusNormal"/>
        <w:spacing w:before="220"/>
        <w:jc w:val="both"/>
        <w:rPr>
          <w:rFonts w:ascii="Times New Roman" w:hAnsi="Times New Roman" w:cs="Times New Roman"/>
          <w:szCs w:val="28"/>
        </w:rPr>
      </w:pPr>
      <w:r w:rsidRPr="00372853">
        <w:rPr>
          <w:rFonts w:ascii="Times New Roman" w:hAnsi="Times New Roman" w:cs="Times New Roman"/>
          <w:szCs w:val="28"/>
        </w:rPr>
        <w:t xml:space="preserve">Глава </w:t>
      </w:r>
      <w:r w:rsidR="001A7965" w:rsidRPr="00372853">
        <w:rPr>
          <w:rFonts w:ascii="Times New Roman" w:hAnsi="Times New Roman" w:cs="Times New Roman"/>
          <w:szCs w:val="28"/>
        </w:rPr>
        <w:t>муниципального образования</w:t>
      </w:r>
      <w:r w:rsidRPr="00372853">
        <w:rPr>
          <w:rFonts w:ascii="Times New Roman" w:hAnsi="Times New Roman" w:cs="Times New Roman"/>
          <w:szCs w:val="28"/>
        </w:rPr>
        <w:t>:</w:t>
      </w:r>
    </w:p>
    <w:p w14:paraId="3BB4CCFE" w14:textId="77777777" w:rsidR="00477566" w:rsidRPr="00372853" w:rsidRDefault="00477566">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1B5AD285" w14:textId="77777777">
        <w:tc>
          <w:tcPr>
            <w:tcW w:w="9071" w:type="dxa"/>
            <w:tcBorders>
              <w:top w:val="single" w:sz="4" w:space="0" w:color="auto"/>
              <w:left w:val="single" w:sz="4" w:space="0" w:color="auto"/>
              <w:bottom w:val="single" w:sz="4" w:space="0" w:color="auto"/>
              <w:right w:val="single" w:sz="4" w:space="0" w:color="auto"/>
            </w:tcBorders>
          </w:tcPr>
          <w:p w14:paraId="22290969" w14:textId="77777777" w:rsidR="00477566" w:rsidRPr="00372853" w:rsidRDefault="00477566">
            <w:pPr>
              <w:pStyle w:val="ConsPlusNormal"/>
              <w:rPr>
                <w:rFonts w:ascii="Times New Roman" w:hAnsi="Times New Roman" w:cs="Times New Roman"/>
                <w:szCs w:val="28"/>
              </w:rPr>
            </w:pPr>
          </w:p>
        </w:tc>
      </w:tr>
    </w:tbl>
    <w:p w14:paraId="064AF5D6" w14:textId="77777777" w:rsidR="00477566" w:rsidRPr="00372853" w:rsidRDefault="00477566">
      <w:pPr>
        <w:pStyle w:val="ConsPlusNormal"/>
        <w:jc w:val="both"/>
        <w:rPr>
          <w:rFonts w:ascii="Times New Roman" w:hAnsi="Times New Roman" w:cs="Times New Roman"/>
          <w:szCs w:val="28"/>
        </w:rPr>
      </w:pPr>
    </w:p>
    <w:p w14:paraId="04C5CB18" w14:textId="77777777" w:rsidR="00477566" w:rsidRPr="00372853" w:rsidRDefault="00477566">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____________________</w:t>
      </w:r>
    </w:p>
    <w:p w14:paraId="330CFB9C" w14:textId="77777777" w:rsidR="00477566" w:rsidRPr="00372853" w:rsidRDefault="00477566">
      <w:pPr>
        <w:pStyle w:val="ConsPlusNonformat"/>
        <w:jc w:val="both"/>
        <w:rPr>
          <w:rFonts w:ascii="Times New Roman" w:hAnsi="Times New Roman" w:cs="Times New Roman"/>
          <w:sz w:val="28"/>
          <w:szCs w:val="28"/>
        </w:rPr>
      </w:pPr>
      <w:r w:rsidRPr="00372853">
        <w:rPr>
          <w:rFonts w:ascii="Times New Roman" w:hAnsi="Times New Roman" w:cs="Times New Roman"/>
          <w:sz w:val="28"/>
          <w:szCs w:val="28"/>
        </w:rPr>
        <w:t xml:space="preserve">     (подпись)</w:t>
      </w:r>
    </w:p>
    <w:p w14:paraId="141D69BD" w14:textId="77777777" w:rsidR="00477566" w:rsidRPr="00372853" w:rsidRDefault="00477566">
      <w:pPr>
        <w:pStyle w:val="ConsPlusNormal"/>
        <w:jc w:val="both"/>
        <w:rPr>
          <w:rFonts w:ascii="Times New Roman" w:hAnsi="Times New Roman" w:cs="Times New Roman"/>
          <w:szCs w:val="28"/>
        </w:rPr>
      </w:pPr>
    </w:p>
    <w:p w14:paraId="476E37E0" w14:textId="77777777" w:rsidR="00477566" w:rsidRPr="00372853" w:rsidRDefault="00477566">
      <w:pPr>
        <w:pStyle w:val="ConsPlusNormal"/>
        <w:jc w:val="both"/>
        <w:rPr>
          <w:rFonts w:ascii="Times New Roman" w:hAnsi="Times New Roman" w:cs="Times New Roman"/>
          <w:szCs w:val="28"/>
        </w:rPr>
      </w:pPr>
      <w:r w:rsidRPr="00372853">
        <w:rPr>
          <w:rFonts w:ascii="Times New Roman" w:hAnsi="Times New Roman" w:cs="Times New Roman"/>
          <w:szCs w:val="28"/>
        </w:rPr>
        <w:t xml:space="preserve">Почтовый адрес администрации </w:t>
      </w:r>
      <w:r w:rsidR="001A7965" w:rsidRPr="00372853">
        <w:rPr>
          <w:rFonts w:ascii="Times New Roman" w:hAnsi="Times New Roman" w:cs="Times New Roman"/>
          <w:szCs w:val="28"/>
        </w:rPr>
        <w:t>муниципального образования</w:t>
      </w:r>
      <w:r w:rsidRPr="00372853">
        <w:rPr>
          <w:rFonts w:ascii="Times New Roman" w:hAnsi="Times New Roman" w:cs="Times New Roman"/>
          <w:szCs w:val="28"/>
        </w:rPr>
        <w:t xml:space="preserve"> </w:t>
      </w:r>
      <w:r w:rsidR="00A629E0" w:rsidRPr="00372853">
        <w:rPr>
          <w:rFonts w:ascii="Times New Roman" w:hAnsi="Times New Roman" w:cs="Times New Roman"/>
          <w:szCs w:val="28"/>
        </w:rPr>
        <w:t>Республики Дагестан</w:t>
      </w:r>
      <w:r w:rsidRPr="00372853">
        <w:rPr>
          <w:rFonts w:ascii="Times New Roman" w:hAnsi="Times New Roman" w:cs="Times New Roman"/>
          <w:szCs w:val="28"/>
        </w:rPr>
        <w:t>:</w:t>
      </w:r>
    </w:p>
    <w:p w14:paraId="6A625966" w14:textId="77777777" w:rsidR="00477566" w:rsidRPr="00372853" w:rsidRDefault="00477566">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2F8DADC1" w14:textId="77777777">
        <w:tc>
          <w:tcPr>
            <w:tcW w:w="9071" w:type="dxa"/>
            <w:tcBorders>
              <w:top w:val="single" w:sz="4" w:space="0" w:color="auto"/>
              <w:left w:val="single" w:sz="4" w:space="0" w:color="auto"/>
              <w:bottom w:val="single" w:sz="4" w:space="0" w:color="auto"/>
              <w:right w:val="single" w:sz="4" w:space="0" w:color="auto"/>
            </w:tcBorders>
          </w:tcPr>
          <w:p w14:paraId="5A0C93C4" w14:textId="77777777" w:rsidR="00477566" w:rsidRPr="00372853" w:rsidRDefault="00477566">
            <w:pPr>
              <w:pStyle w:val="ConsPlusNormal"/>
              <w:rPr>
                <w:rFonts w:ascii="Times New Roman" w:hAnsi="Times New Roman" w:cs="Times New Roman"/>
                <w:szCs w:val="28"/>
              </w:rPr>
            </w:pPr>
          </w:p>
        </w:tc>
      </w:tr>
    </w:tbl>
    <w:p w14:paraId="694FA000" w14:textId="77777777" w:rsidR="00477566" w:rsidRPr="00372853" w:rsidRDefault="00477566">
      <w:pPr>
        <w:pStyle w:val="ConsPlusNormal"/>
        <w:jc w:val="both"/>
        <w:rPr>
          <w:rFonts w:ascii="Times New Roman" w:hAnsi="Times New Roman" w:cs="Times New Roman"/>
          <w:szCs w:val="28"/>
        </w:rPr>
      </w:pPr>
    </w:p>
    <w:p w14:paraId="2EBA0681" w14:textId="77777777" w:rsidR="00477566" w:rsidRPr="00372853" w:rsidRDefault="00477566">
      <w:pPr>
        <w:pStyle w:val="ConsPlusNormal"/>
        <w:jc w:val="both"/>
        <w:rPr>
          <w:rFonts w:ascii="Times New Roman" w:hAnsi="Times New Roman" w:cs="Times New Roman"/>
          <w:szCs w:val="28"/>
        </w:rPr>
      </w:pPr>
      <w:r w:rsidRPr="00372853">
        <w:rPr>
          <w:rFonts w:ascii="Times New Roman" w:hAnsi="Times New Roman" w:cs="Times New Roman"/>
          <w:szCs w:val="28"/>
        </w:rPr>
        <w:t xml:space="preserve">Ответственный сотрудник от администрации </w:t>
      </w:r>
      <w:r w:rsidR="001A7965" w:rsidRPr="00372853">
        <w:rPr>
          <w:rFonts w:ascii="Times New Roman" w:hAnsi="Times New Roman" w:cs="Times New Roman"/>
          <w:szCs w:val="28"/>
        </w:rPr>
        <w:t>муниципального образования</w:t>
      </w:r>
      <w:r w:rsidRPr="00372853">
        <w:rPr>
          <w:rFonts w:ascii="Times New Roman" w:hAnsi="Times New Roman" w:cs="Times New Roman"/>
          <w:szCs w:val="28"/>
        </w:rPr>
        <w:t xml:space="preserve"> </w:t>
      </w:r>
      <w:r w:rsidR="00A629E0" w:rsidRPr="00372853">
        <w:rPr>
          <w:rFonts w:ascii="Times New Roman" w:hAnsi="Times New Roman" w:cs="Times New Roman"/>
          <w:szCs w:val="28"/>
        </w:rPr>
        <w:t>Республики Дагестан</w:t>
      </w:r>
      <w:r w:rsidRPr="00372853">
        <w:rPr>
          <w:rFonts w:ascii="Times New Roman" w:hAnsi="Times New Roman" w:cs="Times New Roman"/>
          <w:szCs w:val="28"/>
        </w:rPr>
        <w:t xml:space="preserve"> за реализацию проектов инициативного бюджетирования (фамилия, имя, отчество (последнее - при наличии), должность):</w:t>
      </w:r>
    </w:p>
    <w:p w14:paraId="319848EC" w14:textId="77777777" w:rsidR="00477566" w:rsidRPr="00372853" w:rsidRDefault="00477566">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38950711" w14:textId="77777777">
        <w:tc>
          <w:tcPr>
            <w:tcW w:w="9071" w:type="dxa"/>
            <w:tcBorders>
              <w:top w:val="single" w:sz="4" w:space="0" w:color="auto"/>
              <w:left w:val="single" w:sz="4" w:space="0" w:color="auto"/>
              <w:bottom w:val="single" w:sz="4" w:space="0" w:color="auto"/>
              <w:right w:val="single" w:sz="4" w:space="0" w:color="auto"/>
            </w:tcBorders>
          </w:tcPr>
          <w:p w14:paraId="3A325935" w14:textId="77777777" w:rsidR="00477566" w:rsidRPr="00372853" w:rsidRDefault="00477566">
            <w:pPr>
              <w:pStyle w:val="ConsPlusNormal"/>
              <w:rPr>
                <w:rFonts w:ascii="Times New Roman" w:hAnsi="Times New Roman" w:cs="Times New Roman"/>
                <w:szCs w:val="28"/>
              </w:rPr>
            </w:pPr>
          </w:p>
        </w:tc>
      </w:tr>
    </w:tbl>
    <w:p w14:paraId="483CF596" w14:textId="77777777" w:rsidR="00477566" w:rsidRPr="00372853" w:rsidRDefault="00477566">
      <w:pPr>
        <w:pStyle w:val="ConsPlusNormal"/>
        <w:jc w:val="both"/>
        <w:rPr>
          <w:rFonts w:ascii="Times New Roman" w:hAnsi="Times New Roman" w:cs="Times New Roman"/>
          <w:szCs w:val="28"/>
        </w:rPr>
      </w:pPr>
    </w:p>
    <w:p w14:paraId="65A6503C" w14:textId="77777777" w:rsidR="00477566" w:rsidRPr="00372853" w:rsidRDefault="00477566">
      <w:pPr>
        <w:pStyle w:val="ConsPlusNormal"/>
        <w:jc w:val="both"/>
        <w:rPr>
          <w:rFonts w:ascii="Times New Roman" w:hAnsi="Times New Roman" w:cs="Times New Roman"/>
          <w:szCs w:val="28"/>
        </w:rPr>
      </w:pPr>
      <w:r w:rsidRPr="00372853">
        <w:rPr>
          <w:rFonts w:ascii="Times New Roman" w:hAnsi="Times New Roman" w:cs="Times New Roman"/>
          <w:szCs w:val="28"/>
        </w:rPr>
        <w:t>Контактный телефон:</w:t>
      </w:r>
    </w:p>
    <w:p w14:paraId="3860F858" w14:textId="77777777" w:rsidR="00477566" w:rsidRPr="00372853" w:rsidRDefault="00477566">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35E10079" w14:textId="77777777">
        <w:tc>
          <w:tcPr>
            <w:tcW w:w="9071" w:type="dxa"/>
            <w:tcBorders>
              <w:top w:val="single" w:sz="4" w:space="0" w:color="auto"/>
              <w:left w:val="single" w:sz="4" w:space="0" w:color="auto"/>
              <w:bottom w:val="single" w:sz="4" w:space="0" w:color="auto"/>
              <w:right w:val="single" w:sz="4" w:space="0" w:color="auto"/>
            </w:tcBorders>
          </w:tcPr>
          <w:p w14:paraId="7B242D0B" w14:textId="77777777" w:rsidR="00477566" w:rsidRPr="00372853" w:rsidRDefault="00477566">
            <w:pPr>
              <w:pStyle w:val="ConsPlusNormal"/>
              <w:rPr>
                <w:rFonts w:ascii="Times New Roman" w:hAnsi="Times New Roman" w:cs="Times New Roman"/>
                <w:szCs w:val="28"/>
              </w:rPr>
            </w:pPr>
          </w:p>
        </w:tc>
      </w:tr>
    </w:tbl>
    <w:p w14:paraId="13DBF701" w14:textId="77777777" w:rsidR="00477566" w:rsidRPr="00372853" w:rsidRDefault="00477566">
      <w:pPr>
        <w:pStyle w:val="ConsPlusNormal"/>
        <w:jc w:val="both"/>
        <w:rPr>
          <w:rFonts w:ascii="Times New Roman" w:hAnsi="Times New Roman" w:cs="Times New Roman"/>
          <w:szCs w:val="28"/>
        </w:rPr>
      </w:pPr>
    </w:p>
    <w:p w14:paraId="789F9B0E" w14:textId="77777777" w:rsidR="00477566" w:rsidRPr="00372853" w:rsidRDefault="00477566">
      <w:pPr>
        <w:pStyle w:val="ConsPlusNormal"/>
        <w:jc w:val="both"/>
        <w:rPr>
          <w:rFonts w:ascii="Times New Roman" w:hAnsi="Times New Roman" w:cs="Times New Roman"/>
          <w:szCs w:val="28"/>
        </w:rPr>
      </w:pPr>
      <w:r w:rsidRPr="00372853">
        <w:rPr>
          <w:rFonts w:ascii="Times New Roman" w:hAnsi="Times New Roman" w:cs="Times New Roman"/>
          <w:szCs w:val="28"/>
        </w:rPr>
        <w:t>Адрес электронной почты:</w:t>
      </w:r>
    </w:p>
    <w:p w14:paraId="1E0C630C" w14:textId="77777777" w:rsidR="00477566" w:rsidRPr="00372853" w:rsidRDefault="00477566">
      <w:pPr>
        <w:pStyle w:val="ConsPlusNormal"/>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77566" w:rsidRPr="00372853" w14:paraId="3088FC80" w14:textId="77777777">
        <w:tc>
          <w:tcPr>
            <w:tcW w:w="9071" w:type="dxa"/>
            <w:tcBorders>
              <w:top w:val="single" w:sz="4" w:space="0" w:color="auto"/>
              <w:left w:val="single" w:sz="4" w:space="0" w:color="auto"/>
              <w:bottom w:val="single" w:sz="4" w:space="0" w:color="auto"/>
              <w:right w:val="single" w:sz="4" w:space="0" w:color="auto"/>
            </w:tcBorders>
          </w:tcPr>
          <w:p w14:paraId="5C4079AE" w14:textId="77777777" w:rsidR="00477566" w:rsidRPr="00372853" w:rsidRDefault="00477566">
            <w:pPr>
              <w:pStyle w:val="ConsPlusNormal"/>
              <w:rPr>
                <w:rFonts w:ascii="Times New Roman" w:hAnsi="Times New Roman" w:cs="Times New Roman"/>
                <w:szCs w:val="28"/>
              </w:rPr>
            </w:pPr>
          </w:p>
        </w:tc>
      </w:tr>
    </w:tbl>
    <w:p w14:paraId="124B90BF" w14:textId="77777777" w:rsidR="00477566" w:rsidRPr="00372853" w:rsidRDefault="00477566">
      <w:pPr>
        <w:pStyle w:val="ConsPlusNormal"/>
        <w:jc w:val="both"/>
        <w:rPr>
          <w:rFonts w:ascii="Times New Roman" w:hAnsi="Times New Roman" w:cs="Times New Roman"/>
          <w:szCs w:val="28"/>
        </w:rPr>
      </w:pPr>
    </w:p>
    <w:p w14:paraId="77FCA57B" w14:textId="77777777" w:rsidR="00477566" w:rsidRPr="00372853" w:rsidRDefault="00477566">
      <w:pPr>
        <w:pStyle w:val="ConsPlusNormal"/>
        <w:jc w:val="both"/>
        <w:rPr>
          <w:rFonts w:ascii="Times New Roman" w:hAnsi="Times New Roman" w:cs="Times New Roman"/>
          <w:szCs w:val="28"/>
        </w:rPr>
      </w:pPr>
      <w:r w:rsidRPr="00372853">
        <w:rPr>
          <w:rFonts w:ascii="Times New Roman" w:hAnsi="Times New Roman" w:cs="Times New Roman"/>
          <w:szCs w:val="28"/>
        </w:rPr>
        <w:t xml:space="preserve">Дата: </w:t>
      </w:r>
      <w:r w:rsidR="00A629E0" w:rsidRPr="00372853">
        <w:rPr>
          <w:rFonts w:ascii="Times New Roman" w:hAnsi="Times New Roman" w:cs="Times New Roman"/>
          <w:szCs w:val="28"/>
        </w:rPr>
        <w:t>«</w:t>
      </w:r>
      <w:r w:rsidRPr="00372853">
        <w:rPr>
          <w:rFonts w:ascii="Times New Roman" w:hAnsi="Times New Roman" w:cs="Times New Roman"/>
          <w:szCs w:val="28"/>
        </w:rPr>
        <w:t>__</w:t>
      </w:r>
      <w:r w:rsidR="00A629E0" w:rsidRPr="00372853">
        <w:rPr>
          <w:rFonts w:ascii="Times New Roman" w:hAnsi="Times New Roman" w:cs="Times New Roman"/>
          <w:szCs w:val="28"/>
        </w:rPr>
        <w:t>»</w:t>
      </w:r>
      <w:r w:rsidRPr="00372853">
        <w:rPr>
          <w:rFonts w:ascii="Times New Roman" w:hAnsi="Times New Roman" w:cs="Times New Roman"/>
          <w:szCs w:val="28"/>
        </w:rPr>
        <w:t xml:space="preserve"> __________ ____ г.</w:t>
      </w:r>
    </w:p>
    <w:p w14:paraId="2518C511" w14:textId="77777777" w:rsidR="00477566" w:rsidRPr="00372853" w:rsidRDefault="00477566">
      <w:pPr>
        <w:pStyle w:val="ConsPlusNormal"/>
        <w:jc w:val="both"/>
        <w:rPr>
          <w:rFonts w:ascii="Times New Roman" w:hAnsi="Times New Roman" w:cs="Times New Roman"/>
          <w:szCs w:val="28"/>
        </w:rPr>
      </w:pP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7BFCD20A" w14:textId="77777777" w:rsidTr="00933B5B">
        <w:trPr>
          <w:cantSplit/>
          <w:trHeight w:val="2041"/>
        </w:trPr>
        <w:tc>
          <w:tcPr>
            <w:tcW w:w="3119" w:type="dxa"/>
          </w:tcPr>
          <w:p w14:paraId="3B7124F9"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7EA4311B"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424CD898" w14:textId="77777777" w:rsidR="00477566" w:rsidRPr="00372853" w:rsidRDefault="00386F0D" w:rsidP="00386F0D">
      <w:pPr>
        <w:rPr>
          <w:rFonts w:eastAsiaTheme="minorEastAsia" w:cs="Times New Roman"/>
          <w:szCs w:val="28"/>
          <w:lang w:eastAsia="ru-RU"/>
        </w:rPr>
      </w:pPr>
      <w:r w:rsidRPr="00372853">
        <w:rPr>
          <w:rFonts w:cs="Times New Roman"/>
          <w:szCs w:val="28"/>
        </w:rPr>
        <w:br w:type="page"/>
      </w:r>
    </w:p>
    <w:p w14:paraId="53249F08" w14:textId="6697E3A8" w:rsidR="002F53E6" w:rsidRPr="00386F0D" w:rsidRDefault="002F53E6" w:rsidP="002F53E6">
      <w:pPr>
        <w:pStyle w:val="ConsPlusNormal"/>
        <w:ind w:left="5670" w:right="-285"/>
        <w:outlineLvl w:val="1"/>
        <w:rPr>
          <w:rFonts w:ascii="Times New Roman" w:hAnsi="Times New Roman" w:cs="Times New Roman"/>
          <w:color w:val="000000" w:themeColor="text1"/>
        </w:rPr>
      </w:pPr>
      <w:bookmarkStart w:id="35" w:name="P699"/>
      <w:bookmarkEnd w:id="35"/>
      <w:r w:rsidRPr="00386F0D">
        <w:rPr>
          <w:rFonts w:ascii="Times New Roman" w:hAnsi="Times New Roman" w:cs="Times New Roman"/>
          <w:color w:val="000000" w:themeColor="text1"/>
        </w:rPr>
        <w:lastRenderedPageBreak/>
        <w:t xml:space="preserve">Приложение </w:t>
      </w:r>
      <w:r>
        <w:rPr>
          <w:rFonts w:ascii="Times New Roman" w:hAnsi="Times New Roman" w:cs="Times New Roman"/>
          <w:color w:val="000000" w:themeColor="text1"/>
        </w:rPr>
        <w:t>3</w:t>
      </w:r>
    </w:p>
    <w:p w14:paraId="3EF5DC09" w14:textId="77777777" w:rsidR="002F53E6" w:rsidRDefault="002F53E6" w:rsidP="002F53E6">
      <w:pPr>
        <w:autoSpaceDE w:val="0"/>
        <w:autoSpaceDN w:val="0"/>
        <w:adjustRightInd w:val="0"/>
        <w:spacing w:after="0" w:line="240" w:lineRule="auto"/>
        <w:ind w:left="5670" w:right="-285"/>
        <w:rPr>
          <w:rFonts w:cs="Times New Roman"/>
          <w:szCs w:val="28"/>
        </w:rPr>
      </w:pPr>
      <w:r w:rsidRPr="00B54374">
        <w:rPr>
          <w:rFonts w:cs="Times New Roman"/>
          <w:color w:val="000000" w:themeColor="text1"/>
        </w:rPr>
        <w:t xml:space="preserve">к </w:t>
      </w:r>
      <w:r w:rsidRPr="00B54374">
        <w:rPr>
          <w:rFonts w:cs="Times New Roman"/>
          <w:szCs w:val="28"/>
        </w:rPr>
        <w:t>Порядку рассмотрения инициативных проектов, выдвигаемых для получения финансовой поддержки в виде субсидии из республиканского бюджета Республики Дагестан</w:t>
      </w:r>
    </w:p>
    <w:p w14:paraId="0035A8EE" w14:textId="77777777" w:rsidR="00477566" w:rsidRDefault="00477566" w:rsidP="001E6FA6">
      <w:pPr>
        <w:pStyle w:val="ConsPlusNormal"/>
        <w:ind w:left="5670"/>
        <w:jc w:val="both"/>
      </w:pPr>
    </w:p>
    <w:p w14:paraId="531C8E45" w14:textId="77777777" w:rsidR="00A34B1B" w:rsidRDefault="00A34B1B" w:rsidP="001E6FA6">
      <w:pPr>
        <w:pStyle w:val="ConsPlusNonformat"/>
        <w:ind w:left="5670"/>
        <w:jc w:val="both"/>
        <w:rPr>
          <w:rFonts w:ascii="Times New Roman" w:hAnsi="Times New Roman" w:cs="Times New Roman"/>
          <w:sz w:val="28"/>
          <w:szCs w:val="28"/>
        </w:rPr>
      </w:pPr>
    </w:p>
    <w:p w14:paraId="49ED0C06" w14:textId="7306489C" w:rsidR="002275B4" w:rsidRPr="0033462D" w:rsidRDefault="00477566" w:rsidP="001E6FA6">
      <w:pPr>
        <w:pStyle w:val="ConsPlusNonformat"/>
        <w:ind w:left="5670"/>
        <w:jc w:val="both"/>
        <w:rPr>
          <w:rFonts w:ascii="Times New Roman" w:hAnsi="Times New Roman" w:cs="Times New Roman"/>
          <w:sz w:val="28"/>
          <w:szCs w:val="28"/>
        </w:rPr>
      </w:pPr>
      <w:r w:rsidRPr="0033462D">
        <w:rPr>
          <w:rFonts w:ascii="Times New Roman" w:hAnsi="Times New Roman" w:cs="Times New Roman"/>
          <w:sz w:val="28"/>
          <w:szCs w:val="28"/>
        </w:rPr>
        <w:t>Образец заполняется на б</w:t>
      </w:r>
      <w:r w:rsidR="002275B4" w:rsidRPr="0033462D">
        <w:rPr>
          <w:rFonts w:ascii="Times New Roman" w:hAnsi="Times New Roman" w:cs="Times New Roman"/>
          <w:sz w:val="28"/>
          <w:szCs w:val="28"/>
        </w:rPr>
        <w:t>ланке</w:t>
      </w:r>
    </w:p>
    <w:p w14:paraId="293F709C" w14:textId="77777777" w:rsidR="00A34B1B" w:rsidRDefault="00477566" w:rsidP="001E6FA6">
      <w:pPr>
        <w:pStyle w:val="ConsPlusNonformat"/>
        <w:ind w:left="5670"/>
        <w:jc w:val="both"/>
        <w:rPr>
          <w:rFonts w:ascii="Times New Roman" w:hAnsi="Times New Roman" w:cs="Times New Roman"/>
          <w:sz w:val="28"/>
          <w:szCs w:val="28"/>
        </w:rPr>
      </w:pPr>
      <w:r w:rsidRPr="0033462D">
        <w:rPr>
          <w:rFonts w:ascii="Times New Roman" w:hAnsi="Times New Roman" w:cs="Times New Roman"/>
          <w:sz w:val="28"/>
          <w:szCs w:val="28"/>
        </w:rPr>
        <w:t xml:space="preserve">администрации </w:t>
      </w:r>
      <w:r w:rsidR="002275B4" w:rsidRPr="0033462D">
        <w:rPr>
          <w:rFonts w:ascii="Times New Roman" w:hAnsi="Times New Roman" w:cs="Times New Roman"/>
          <w:sz w:val="28"/>
          <w:szCs w:val="28"/>
        </w:rPr>
        <w:t>муниципального образования</w:t>
      </w:r>
      <w:r w:rsidR="00A34B1B">
        <w:rPr>
          <w:rFonts w:ascii="Times New Roman" w:hAnsi="Times New Roman" w:cs="Times New Roman"/>
          <w:sz w:val="28"/>
          <w:szCs w:val="28"/>
        </w:rPr>
        <w:t xml:space="preserve"> </w:t>
      </w:r>
    </w:p>
    <w:p w14:paraId="79C62626" w14:textId="5471B527" w:rsidR="00477566" w:rsidRPr="0033462D" w:rsidRDefault="00A629E0" w:rsidP="001E6FA6">
      <w:pPr>
        <w:pStyle w:val="ConsPlusNonformat"/>
        <w:ind w:left="5670"/>
        <w:jc w:val="both"/>
        <w:rPr>
          <w:rFonts w:ascii="Times New Roman" w:hAnsi="Times New Roman" w:cs="Times New Roman"/>
          <w:sz w:val="28"/>
          <w:szCs w:val="28"/>
        </w:rPr>
      </w:pPr>
      <w:r w:rsidRPr="0033462D">
        <w:rPr>
          <w:rFonts w:ascii="Times New Roman" w:hAnsi="Times New Roman" w:cs="Times New Roman"/>
          <w:sz w:val="28"/>
          <w:szCs w:val="28"/>
        </w:rPr>
        <w:t>Республики Дагестан</w:t>
      </w:r>
    </w:p>
    <w:p w14:paraId="3FB6DC65" w14:textId="77777777" w:rsidR="00372853" w:rsidRPr="0033462D" w:rsidRDefault="00372853" w:rsidP="001E6FA6">
      <w:pPr>
        <w:pStyle w:val="ConsPlusNonformat"/>
        <w:ind w:left="5670"/>
        <w:jc w:val="both"/>
        <w:rPr>
          <w:rFonts w:ascii="Times New Roman" w:hAnsi="Times New Roman" w:cs="Times New Roman"/>
          <w:sz w:val="28"/>
          <w:szCs w:val="28"/>
        </w:rPr>
      </w:pPr>
    </w:p>
    <w:p w14:paraId="68588D25" w14:textId="77777777" w:rsidR="005C31C6" w:rsidRDefault="002275B4" w:rsidP="001E6FA6">
      <w:pPr>
        <w:pStyle w:val="ConsPlusNonformat"/>
        <w:ind w:left="5670"/>
        <w:jc w:val="both"/>
        <w:rPr>
          <w:rFonts w:ascii="Times New Roman" w:hAnsi="Times New Roman" w:cs="Times New Roman"/>
          <w:sz w:val="28"/>
          <w:szCs w:val="28"/>
        </w:rPr>
      </w:pPr>
      <w:r w:rsidRPr="0033462D">
        <w:rPr>
          <w:rFonts w:ascii="Times New Roman" w:hAnsi="Times New Roman" w:cs="Times New Roman"/>
          <w:sz w:val="28"/>
          <w:szCs w:val="28"/>
        </w:rPr>
        <w:t>Министерство</w:t>
      </w:r>
      <w:r w:rsidR="0033462D">
        <w:rPr>
          <w:rFonts w:ascii="Times New Roman" w:hAnsi="Times New Roman" w:cs="Times New Roman"/>
          <w:sz w:val="28"/>
          <w:szCs w:val="28"/>
        </w:rPr>
        <w:t xml:space="preserve"> </w:t>
      </w:r>
      <w:r w:rsidRPr="0033462D">
        <w:rPr>
          <w:rFonts w:ascii="Times New Roman" w:hAnsi="Times New Roman" w:cs="Times New Roman"/>
          <w:sz w:val="28"/>
          <w:szCs w:val="28"/>
        </w:rPr>
        <w:t>финансов</w:t>
      </w:r>
      <w:r w:rsidR="0033462D">
        <w:rPr>
          <w:rFonts w:ascii="Times New Roman" w:hAnsi="Times New Roman" w:cs="Times New Roman"/>
          <w:sz w:val="28"/>
          <w:szCs w:val="28"/>
        </w:rPr>
        <w:t xml:space="preserve"> </w:t>
      </w:r>
    </w:p>
    <w:p w14:paraId="2B2193CD" w14:textId="282BBECD" w:rsidR="00477566" w:rsidRPr="0033462D" w:rsidRDefault="00A629E0" w:rsidP="001E6FA6">
      <w:pPr>
        <w:pStyle w:val="ConsPlusNonformat"/>
        <w:ind w:left="5670"/>
        <w:jc w:val="both"/>
        <w:rPr>
          <w:rFonts w:ascii="Times New Roman" w:hAnsi="Times New Roman" w:cs="Times New Roman"/>
          <w:sz w:val="28"/>
          <w:szCs w:val="28"/>
        </w:rPr>
      </w:pPr>
      <w:r w:rsidRPr="0033462D">
        <w:rPr>
          <w:rFonts w:ascii="Times New Roman" w:hAnsi="Times New Roman" w:cs="Times New Roman"/>
          <w:sz w:val="28"/>
          <w:szCs w:val="28"/>
        </w:rPr>
        <w:t>Республики Дагестан</w:t>
      </w:r>
    </w:p>
    <w:p w14:paraId="422FE2D5" w14:textId="77777777" w:rsidR="00477566" w:rsidRPr="0033462D" w:rsidRDefault="00477566" w:rsidP="001E6FA6">
      <w:pPr>
        <w:pStyle w:val="ConsPlusNonformat"/>
        <w:ind w:left="5670"/>
        <w:rPr>
          <w:rFonts w:ascii="Times New Roman" w:hAnsi="Times New Roman" w:cs="Times New Roman"/>
          <w:sz w:val="28"/>
          <w:szCs w:val="28"/>
        </w:rPr>
      </w:pPr>
    </w:p>
    <w:p w14:paraId="7C92CBA3" w14:textId="3B672A66" w:rsidR="00B51F78" w:rsidRDefault="00477566" w:rsidP="00B51F78">
      <w:pPr>
        <w:pStyle w:val="ConsPlusNonformat"/>
        <w:spacing w:line="216" w:lineRule="auto"/>
        <w:ind w:firstLine="708"/>
        <w:rPr>
          <w:rFonts w:ascii="Times New Roman" w:hAnsi="Times New Roman" w:cs="Times New Roman"/>
          <w:sz w:val="28"/>
          <w:szCs w:val="28"/>
        </w:rPr>
      </w:pPr>
      <w:r w:rsidRPr="0033462D">
        <w:rPr>
          <w:rFonts w:ascii="Times New Roman" w:hAnsi="Times New Roman" w:cs="Times New Roman"/>
          <w:sz w:val="28"/>
          <w:szCs w:val="28"/>
        </w:rPr>
        <w:t xml:space="preserve">Администрация </w:t>
      </w:r>
      <w:r w:rsidR="00B51F78">
        <w:rPr>
          <w:rFonts w:ascii="Times New Roman" w:hAnsi="Times New Roman" w:cs="Times New Roman"/>
          <w:sz w:val="28"/>
          <w:szCs w:val="28"/>
        </w:rPr>
        <w:t>_</w:t>
      </w:r>
      <w:r w:rsidR="00B51F78" w:rsidRPr="002F53E6">
        <w:rPr>
          <w:rFonts w:ascii="Times New Roman" w:hAnsi="Times New Roman" w:cs="Times New Roman"/>
          <w:sz w:val="28"/>
          <w:szCs w:val="28"/>
          <w:u w:val="single"/>
        </w:rPr>
        <w:t>____________________________</w:t>
      </w:r>
      <w:r w:rsidR="00B51F78" w:rsidRPr="00B51F78">
        <w:rPr>
          <w:rFonts w:ascii="Times New Roman" w:hAnsi="Times New Roman" w:cs="Times New Roman"/>
          <w:sz w:val="28"/>
          <w:szCs w:val="28"/>
        </w:rPr>
        <w:t xml:space="preserve"> </w:t>
      </w:r>
      <w:r w:rsidR="00B51F78" w:rsidRPr="0033462D">
        <w:rPr>
          <w:rFonts w:ascii="Times New Roman" w:hAnsi="Times New Roman" w:cs="Times New Roman"/>
          <w:sz w:val="28"/>
          <w:szCs w:val="28"/>
        </w:rPr>
        <w:t>Республики</w:t>
      </w:r>
      <w:r w:rsidR="00B51F78">
        <w:rPr>
          <w:rFonts w:ascii="Times New Roman" w:hAnsi="Times New Roman" w:cs="Times New Roman"/>
          <w:sz w:val="28"/>
          <w:szCs w:val="28"/>
        </w:rPr>
        <w:t xml:space="preserve"> </w:t>
      </w:r>
      <w:r w:rsidR="00B51F78" w:rsidRPr="0033462D">
        <w:rPr>
          <w:rFonts w:ascii="Times New Roman" w:hAnsi="Times New Roman" w:cs="Times New Roman"/>
          <w:sz w:val="28"/>
          <w:szCs w:val="28"/>
        </w:rPr>
        <w:t>Дагестан</w:t>
      </w:r>
    </w:p>
    <w:p w14:paraId="421DEA88" w14:textId="35329403" w:rsidR="00477566" w:rsidRPr="0033462D" w:rsidRDefault="00B51F78" w:rsidP="00B51F78">
      <w:pPr>
        <w:pStyle w:val="ConsPlusNonformat"/>
        <w:spacing w:line="216" w:lineRule="auto"/>
        <w:ind w:firstLine="708"/>
        <w:jc w:val="both"/>
        <w:rPr>
          <w:rFonts w:ascii="Times New Roman" w:hAnsi="Times New Roman" w:cs="Times New Roman"/>
          <w:sz w:val="28"/>
          <w:szCs w:val="28"/>
        </w:rPr>
      </w:pPr>
      <w:r>
        <w:rPr>
          <w:rFonts w:ascii="Times New Roman" w:hAnsi="Times New Roman" w:cs="Times New Roman"/>
          <w:szCs w:val="20"/>
        </w:rPr>
        <w:t xml:space="preserve">                                        </w:t>
      </w:r>
      <w:r w:rsidR="005C31C6" w:rsidRPr="005C31C6">
        <w:rPr>
          <w:rFonts w:ascii="Times New Roman" w:hAnsi="Times New Roman" w:cs="Times New Roman"/>
          <w:szCs w:val="20"/>
        </w:rPr>
        <w:t>(наименование муниципального образования</w:t>
      </w:r>
      <w:r w:rsidR="005C31C6">
        <w:rPr>
          <w:rFonts w:ascii="Times New Roman" w:hAnsi="Times New Roman" w:cs="Times New Roman"/>
          <w:szCs w:val="20"/>
        </w:rPr>
        <w:t>)</w:t>
      </w:r>
    </w:p>
    <w:p w14:paraId="10BB457E" w14:textId="5BBEBD14" w:rsidR="00477566" w:rsidRPr="0033462D" w:rsidRDefault="00477566" w:rsidP="00B36E22">
      <w:pPr>
        <w:pStyle w:val="ConsPlusNonformat"/>
        <w:spacing w:line="216" w:lineRule="auto"/>
        <w:jc w:val="both"/>
        <w:rPr>
          <w:rFonts w:ascii="Times New Roman" w:hAnsi="Times New Roman" w:cs="Times New Roman"/>
          <w:sz w:val="28"/>
          <w:szCs w:val="28"/>
        </w:rPr>
      </w:pPr>
      <w:r w:rsidRPr="0033462D">
        <w:rPr>
          <w:rFonts w:ascii="Times New Roman" w:hAnsi="Times New Roman" w:cs="Times New Roman"/>
          <w:sz w:val="28"/>
          <w:szCs w:val="28"/>
        </w:rPr>
        <w:t xml:space="preserve">                      </w:t>
      </w:r>
    </w:p>
    <w:p w14:paraId="0451A651" w14:textId="6E9BF4F0" w:rsidR="00477566" w:rsidRPr="0033462D" w:rsidRDefault="00477566" w:rsidP="00B36E22">
      <w:pPr>
        <w:pStyle w:val="ConsPlusNonformat"/>
        <w:spacing w:line="216" w:lineRule="auto"/>
        <w:jc w:val="both"/>
        <w:rPr>
          <w:rFonts w:ascii="Times New Roman" w:hAnsi="Times New Roman" w:cs="Times New Roman"/>
          <w:sz w:val="28"/>
          <w:szCs w:val="28"/>
        </w:rPr>
      </w:pPr>
      <w:r w:rsidRPr="0033462D">
        <w:rPr>
          <w:rFonts w:ascii="Times New Roman" w:hAnsi="Times New Roman" w:cs="Times New Roman"/>
          <w:sz w:val="28"/>
          <w:szCs w:val="28"/>
        </w:rPr>
        <w:t>направляет следующий(ие) проект(ы) на участие в конкурсном отборе проектов</w:t>
      </w:r>
      <w:r w:rsidR="00A34B1B">
        <w:rPr>
          <w:rFonts w:ascii="Times New Roman" w:hAnsi="Times New Roman" w:cs="Times New Roman"/>
          <w:sz w:val="28"/>
          <w:szCs w:val="28"/>
        </w:rPr>
        <w:t xml:space="preserve"> </w:t>
      </w:r>
      <w:r w:rsidRPr="0033462D">
        <w:rPr>
          <w:rFonts w:ascii="Times New Roman" w:hAnsi="Times New Roman" w:cs="Times New Roman"/>
          <w:sz w:val="28"/>
          <w:szCs w:val="28"/>
        </w:rPr>
        <w:t xml:space="preserve">инициативного бюджетирования </w:t>
      </w:r>
      <w:r w:rsidR="00A629E0" w:rsidRPr="0033462D">
        <w:rPr>
          <w:rFonts w:ascii="Times New Roman" w:hAnsi="Times New Roman" w:cs="Times New Roman"/>
          <w:sz w:val="28"/>
          <w:szCs w:val="28"/>
        </w:rPr>
        <w:t>в Республике Дагестан</w:t>
      </w:r>
      <w:r w:rsidRPr="0033462D">
        <w:rPr>
          <w:rFonts w:ascii="Times New Roman" w:hAnsi="Times New Roman" w:cs="Times New Roman"/>
          <w:sz w:val="28"/>
          <w:szCs w:val="28"/>
        </w:rPr>
        <w:t xml:space="preserve"> в ____</w:t>
      </w:r>
      <w:r w:rsidR="00A34B1B">
        <w:rPr>
          <w:rFonts w:ascii="Times New Roman" w:hAnsi="Times New Roman" w:cs="Times New Roman"/>
          <w:sz w:val="28"/>
          <w:szCs w:val="28"/>
        </w:rPr>
        <w:t>___</w:t>
      </w:r>
      <w:r w:rsidRPr="0033462D">
        <w:rPr>
          <w:rFonts w:ascii="Times New Roman" w:hAnsi="Times New Roman" w:cs="Times New Roman"/>
          <w:sz w:val="28"/>
          <w:szCs w:val="28"/>
        </w:rPr>
        <w:t xml:space="preserve"> году:</w:t>
      </w:r>
    </w:p>
    <w:p w14:paraId="05B715EF" w14:textId="7459DAEE" w:rsidR="00477566" w:rsidRPr="0033462D" w:rsidRDefault="00477566" w:rsidP="00B36E22">
      <w:pPr>
        <w:pStyle w:val="ConsPlusNonformat"/>
        <w:spacing w:line="216" w:lineRule="auto"/>
        <w:ind w:firstLine="708"/>
        <w:jc w:val="both"/>
        <w:rPr>
          <w:rFonts w:ascii="Times New Roman" w:hAnsi="Times New Roman" w:cs="Times New Roman"/>
          <w:sz w:val="28"/>
          <w:szCs w:val="28"/>
        </w:rPr>
      </w:pPr>
      <w:r w:rsidRPr="0033462D">
        <w:rPr>
          <w:rFonts w:ascii="Times New Roman" w:hAnsi="Times New Roman" w:cs="Times New Roman"/>
          <w:sz w:val="28"/>
          <w:szCs w:val="28"/>
        </w:rPr>
        <w:t xml:space="preserve">1. </w:t>
      </w:r>
      <w:r w:rsidR="00A629E0" w:rsidRPr="0033462D">
        <w:rPr>
          <w:rFonts w:ascii="Times New Roman" w:hAnsi="Times New Roman" w:cs="Times New Roman"/>
          <w:sz w:val="28"/>
          <w:szCs w:val="28"/>
        </w:rPr>
        <w:t>«</w:t>
      </w:r>
      <w:r w:rsidRPr="00B51F78">
        <w:rPr>
          <w:rFonts w:ascii="Times New Roman" w:hAnsi="Times New Roman" w:cs="Times New Roman"/>
          <w:sz w:val="28"/>
          <w:szCs w:val="28"/>
          <w:u w:val="single"/>
        </w:rPr>
        <w:t>_________________________________</w:t>
      </w:r>
      <w:r w:rsidR="000F2E6D" w:rsidRPr="00B51F78">
        <w:rPr>
          <w:rFonts w:ascii="Times New Roman" w:hAnsi="Times New Roman" w:cs="Times New Roman"/>
          <w:sz w:val="28"/>
          <w:szCs w:val="28"/>
          <w:u w:val="single"/>
        </w:rPr>
        <w:t>__</w:t>
      </w:r>
      <w:r w:rsidRPr="00B51F78">
        <w:rPr>
          <w:rFonts w:ascii="Times New Roman" w:hAnsi="Times New Roman" w:cs="Times New Roman"/>
          <w:sz w:val="28"/>
          <w:szCs w:val="28"/>
          <w:u w:val="single"/>
        </w:rPr>
        <w:t>______</w:t>
      </w:r>
      <w:r w:rsidR="00A629E0" w:rsidRPr="0033462D">
        <w:rPr>
          <w:rFonts w:ascii="Times New Roman" w:hAnsi="Times New Roman" w:cs="Times New Roman"/>
          <w:sz w:val="28"/>
          <w:szCs w:val="28"/>
        </w:rPr>
        <w:t>»</w:t>
      </w:r>
      <w:r w:rsidRPr="0033462D">
        <w:rPr>
          <w:rFonts w:ascii="Times New Roman" w:hAnsi="Times New Roman" w:cs="Times New Roman"/>
          <w:sz w:val="28"/>
          <w:szCs w:val="28"/>
        </w:rPr>
        <w:t xml:space="preserve"> на сумму ___</w:t>
      </w:r>
      <w:r w:rsidR="000F2E6D">
        <w:rPr>
          <w:rFonts w:ascii="Times New Roman" w:hAnsi="Times New Roman" w:cs="Times New Roman"/>
          <w:sz w:val="28"/>
          <w:szCs w:val="28"/>
        </w:rPr>
        <w:t>__</w:t>
      </w:r>
      <w:r w:rsidRPr="0033462D">
        <w:rPr>
          <w:rFonts w:ascii="Times New Roman" w:hAnsi="Times New Roman" w:cs="Times New Roman"/>
          <w:sz w:val="28"/>
          <w:szCs w:val="28"/>
        </w:rPr>
        <w:t>_____ руб.</w:t>
      </w:r>
      <w:r w:rsidR="005C31C6">
        <w:rPr>
          <w:rFonts w:ascii="Times New Roman" w:hAnsi="Times New Roman" w:cs="Times New Roman"/>
          <w:sz w:val="28"/>
          <w:szCs w:val="28"/>
        </w:rPr>
        <w:t xml:space="preserve">  </w:t>
      </w:r>
      <w:r w:rsidR="005C31C6" w:rsidRPr="00B51F78">
        <w:rPr>
          <w:rFonts w:ascii="Times New Roman" w:hAnsi="Times New Roman" w:cs="Times New Roman"/>
          <w:sz w:val="28"/>
          <w:szCs w:val="28"/>
          <w:u w:val="single"/>
        </w:rPr>
        <w:t xml:space="preserve">                           </w:t>
      </w:r>
      <w:r w:rsidR="000F2E6D" w:rsidRPr="00B51F78">
        <w:rPr>
          <w:rFonts w:ascii="Times New Roman" w:hAnsi="Times New Roman" w:cs="Times New Roman"/>
          <w:sz w:val="28"/>
          <w:szCs w:val="28"/>
          <w:u w:val="single"/>
        </w:rPr>
        <w:t xml:space="preserve">  </w:t>
      </w:r>
      <w:r w:rsidR="005C31C6" w:rsidRPr="00B51F78">
        <w:rPr>
          <w:rFonts w:ascii="Times New Roman" w:hAnsi="Times New Roman" w:cs="Times New Roman"/>
          <w:sz w:val="28"/>
          <w:szCs w:val="28"/>
          <w:u w:val="single"/>
        </w:rPr>
        <w:t xml:space="preserve">    </w:t>
      </w:r>
      <w:r w:rsidR="005C31C6" w:rsidRPr="005C31C6">
        <w:rPr>
          <w:rFonts w:ascii="Times New Roman" w:hAnsi="Times New Roman" w:cs="Times New Roman"/>
          <w:szCs w:val="20"/>
        </w:rPr>
        <w:t>(наименование проекта)</w:t>
      </w:r>
      <w:r w:rsidR="005C31C6">
        <w:rPr>
          <w:rFonts w:ascii="Times New Roman" w:hAnsi="Times New Roman" w:cs="Times New Roman"/>
          <w:sz w:val="28"/>
          <w:szCs w:val="28"/>
        </w:rPr>
        <w:t xml:space="preserve"> </w:t>
      </w:r>
      <w:r w:rsidR="005C31C6" w:rsidRPr="00B51F78">
        <w:rPr>
          <w:rFonts w:ascii="Times New Roman" w:hAnsi="Times New Roman" w:cs="Times New Roman"/>
          <w:sz w:val="28"/>
          <w:szCs w:val="28"/>
          <w:u w:val="single"/>
        </w:rPr>
        <w:t xml:space="preserve">                   </w:t>
      </w:r>
      <w:r w:rsidR="000F2E6D" w:rsidRPr="00B51F78">
        <w:rPr>
          <w:rFonts w:ascii="Times New Roman" w:hAnsi="Times New Roman" w:cs="Times New Roman"/>
          <w:sz w:val="28"/>
          <w:szCs w:val="28"/>
          <w:u w:val="single"/>
        </w:rPr>
        <w:t xml:space="preserve">   </w:t>
      </w:r>
      <w:r w:rsidRPr="0033462D">
        <w:rPr>
          <w:rFonts w:ascii="Times New Roman" w:hAnsi="Times New Roman" w:cs="Times New Roman"/>
          <w:sz w:val="28"/>
          <w:szCs w:val="28"/>
        </w:rPr>
        <w:t>и выражает свое согласие:</w:t>
      </w:r>
    </w:p>
    <w:p w14:paraId="5BD11497" w14:textId="55FE5CC3" w:rsidR="00477566" w:rsidRPr="0033462D" w:rsidRDefault="00477566" w:rsidP="00B36E22">
      <w:pPr>
        <w:pStyle w:val="ConsPlusNonformat"/>
        <w:spacing w:line="216" w:lineRule="auto"/>
        <w:jc w:val="both"/>
        <w:rPr>
          <w:rFonts w:ascii="Times New Roman" w:hAnsi="Times New Roman" w:cs="Times New Roman"/>
          <w:sz w:val="28"/>
          <w:szCs w:val="28"/>
        </w:rPr>
      </w:pPr>
      <w:r w:rsidRPr="0033462D">
        <w:rPr>
          <w:rFonts w:ascii="Times New Roman" w:hAnsi="Times New Roman" w:cs="Times New Roman"/>
          <w:sz w:val="28"/>
          <w:szCs w:val="28"/>
        </w:rPr>
        <w:t>на   обеспечение   уровня   софинансирования   проекта   из   бюджета</w:t>
      </w:r>
    </w:p>
    <w:p w14:paraId="76B3A5FC" w14:textId="77777777" w:rsidR="000F2E6D" w:rsidRDefault="00477566" w:rsidP="00B36E22">
      <w:pPr>
        <w:pStyle w:val="ConsPlusNonformat"/>
        <w:spacing w:line="216" w:lineRule="auto"/>
        <w:jc w:val="both"/>
        <w:rPr>
          <w:rFonts w:ascii="Times New Roman" w:hAnsi="Times New Roman" w:cs="Times New Roman"/>
          <w:sz w:val="28"/>
          <w:szCs w:val="28"/>
        </w:rPr>
      </w:pPr>
      <w:r w:rsidRPr="00B51F78">
        <w:rPr>
          <w:rFonts w:ascii="Times New Roman" w:hAnsi="Times New Roman" w:cs="Times New Roman"/>
          <w:sz w:val="28"/>
          <w:szCs w:val="28"/>
          <w:u w:val="single"/>
        </w:rPr>
        <w:t xml:space="preserve">____________________________________ </w:t>
      </w:r>
      <w:r w:rsidR="00A629E0" w:rsidRPr="0033462D">
        <w:rPr>
          <w:rFonts w:ascii="Times New Roman" w:hAnsi="Times New Roman" w:cs="Times New Roman"/>
          <w:sz w:val="28"/>
          <w:szCs w:val="28"/>
        </w:rPr>
        <w:t>Республики Дагестан</w:t>
      </w:r>
      <w:r w:rsidRPr="0033462D">
        <w:rPr>
          <w:rFonts w:ascii="Times New Roman" w:hAnsi="Times New Roman" w:cs="Times New Roman"/>
          <w:sz w:val="28"/>
          <w:szCs w:val="28"/>
        </w:rPr>
        <w:t xml:space="preserve"> в предельном </w:t>
      </w:r>
    </w:p>
    <w:p w14:paraId="74335DE0" w14:textId="63300742" w:rsidR="000F2E6D" w:rsidRDefault="000F2E6D" w:rsidP="00B36E22">
      <w:pPr>
        <w:pStyle w:val="ConsPlusNonformat"/>
        <w:spacing w:line="216" w:lineRule="auto"/>
        <w:jc w:val="both"/>
        <w:rPr>
          <w:rFonts w:ascii="Times New Roman" w:hAnsi="Times New Roman" w:cs="Times New Roman"/>
          <w:sz w:val="28"/>
          <w:szCs w:val="28"/>
        </w:rPr>
      </w:pPr>
      <w:r>
        <w:rPr>
          <w:rFonts w:ascii="Times New Roman" w:hAnsi="Times New Roman" w:cs="Times New Roman"/>
          <w:szCs w:val="20"/>
        </w:rPr>
        <w:t xml:space="preserve">          </w:t>
      </w:r>
      <w:r w:rsidRPr="005C31C6">
        <w:rPr>
          <w:rFonts w:ascii="Times New Roman" w:hAnsi="Times New Roman" w:cs="Times New Roman"/>
          <w:szCs w:val="20"/>
        </w:rPr>
        <w:t>(наименование муниципального образования</w:t>
      </w:r>
      <w:r>
        <w:rPr>
          <w:rFonts w:ascii="Times New Roman" w:hAnsi="Times New Roman" w:cs="Times New Roman"/>
          <w:szCs w:val="20"/>
        </w:rPr>
        <w:t>)</w:t>
      </w:r>
    </w:p>
    <w:p w14:paraId="77E52B44" w14:textId="77777777" w:rsidR="00AE7427" w:rsidRDefault="000F2E6D" w:rsidP="00B36E22">
      <w:pPr>
        <w:pStyle w:val="ConsPlusNonformat"/>
        <w:spacing w:line="216" w:lineRule="auto"/>
        <w:jc w:val="both"/>
        <w:rPr>
          <w:rFonts w:ascii="Times New Roman" w:hAnsi="Times New Roman" w:cs="Times New Roman"/>
          <w:sz w:val="28"/>
          <w:szCs w:val="28"/>
        </w:rPr>
      </w:pPr>
      <w:r>
        <w:rPr>
          <w:rFonts w:ascii="Times New Roman" w:hAnsi="Times New Roman" w:cs="Times New Roman"/>
          <w:sz w:val="28"/>
          <w:szCs w:val="28"/>
        </w:rPr>
        <w:t xml:space="preserve">уровне </w:t>
      </w:r>
      <w:r w:rsidR="00477566" w:rsidRPr="0033462D">
        <w:rPr>
          <w:rFonts w:ascii="Times New Roman" w:hAnsi="Times New Roman" w:cs="Times New Roman"/>
          <w:sz w:val="28"/>
          <w:szCs w:val="28"/>
        </w:rPr>
        <w:t xml:space="preserve">софинансирования расходных обязательств на </w:t>
      </w:r>
      <w:r w:rsidR="00477566" w:rsidRPr="00B51F78">
        <w:rPr>
          <w:rFonts w:ascii="Times New Roman" w:hAnsi="Times New Roman" w:cs="Times New Roman"/>
          <w:sz w:val="28"/>
          <w:szCs w:val="28"/>
          <w:u w:val="single"/>
        </w:rPr>
        <w:t xml:space="preserve">_____ </w:t>
      </w:r>
      <w:r w:rsidR="00477566" w:rsidRPr="0033462D">
        <w:rPr>
          <w:rFonts w:ascii="Times New Roman" w:hAnsi="Times New Roman" w:cs="Times New Roman"/>
          <w:sz w:val="28"/>
          <w:szCs w:val="28"/>
        </w:rPr>
        <w:t>год в размере _______</w:t>
      </w:r>
      <w:r>
        <w:rPr>
          <w:rFonts w:ascii="Times New Roman" w:hAnsi="Times New Roman" w:cs="Times New Roman"/>
          <w:sz w:val="28"/>
          <w:szCs w:val="28"/>
        </w:rPr>
        <w:t>____</w:t>
      </w:r>
      <w:r w:rsidR="00477566" w:rsidRPr="0033462D">
        <w:rPr>
          <w:rFonts w:ascii="Times New Roman" w:hAnsi="Times New Roman" w:cs="Times New Roman"/>
          <w:sz w:val="28"/>
          <w:szCs w:val="28"/>
        </w:rPr>
        <w:t xml:space="preserve"> руб</w:t>
      </w:r>
      <w:r w:rsidR="00AE7427">
        <w:rPr>
          <w:rFonts w:ascii="Times New Roman" w:hAnsi="Times New Roman" w:cs="Times New Roman"/>
          <w:sz w:val="28"/>
          <w:szCs w:val="28"/>
        </w:rPr>
        <w:t>лей</w:t>
      </w:r>
    </w:p>
    <w:p w14:paraId="282E94F0" w14:textId="2DB9BDC6" w:rsidR="00477566" w:rsidRDefault="00477566" w:rsidP="00B36E22">
      <w:pPr>
        <w:pStyle w:val="ConsPlusNonformat"/>
        <w:spacing w:line="216" w:lineRule="auto"/>
        <w:jc w:val="both"/>
        <w:rPr>
          <w:rFonts w:ascii="Times New Roman" w:hAnsi="Times New Roman" w:cs="Times New Roman"/>
          <w:sz w:val="28"/>
          <w:szCs w:val="28"/>
        </w:rPr>
      </w:pPr>
      <w:r w:rsidRPr="0033462D">
        <w:rPr>
          <w:rFonts w:ascii="Times New Roman" w:hAnsi="Times New Roman" w:cs="Times New Roman"/>
          <w:sz w:val="28"/>
          <w:szCs w:val="28"/>
        </w:rPr>
        <w:t>с учетом средств граждан не менее 1% от стоимости проекта в размере _______</w:t>
      </w:r>
      <w:r w:rsidR="00AE7427">
        <w:rPr>
          <w:rFonts w:ascii="Times New Roman" w:hAnsi="Times New Roman" w:cs="Times New Roman"/>
          <w:sz w:val="28"/>
          <w:szCs w:val="28"/>
        </w:rPr>
        <w:t xml:space="preserve"> </w:t>
      </w:r>
      <w:r w:rsidRPr="0033462D">
        <w:rPr>
          <w:rFonts w:ascii="Times New Roman" w:hAnsi="Times New Roman" w:cs="Times New Roman"/>
          <w:sz w:val="28"/>
          <w:szCs w:val="28"/>
        </w:rPr>
        <w:t>руб</w:t>
      </w:r>
      <w:r w:rsidR="00AE7427">
        <w:rPr>
          <w:rFonts w:ascii="Times New Roman" w:hAnsi="Times New Roman" w:cs="Times New Roman"/>
          <w:sz w:val="28"/>
          <w:szCs w:val="28"/>
        </w:rPr>
        <w:t>лей</w:t>
      </w:r>
    </w:p>
    <w:p w14:paraId="2F76731A" w14:textId="77777777" w:rsidR="00AE7427" w:rsidRPr="0033462D" w:rsidRDefault="00AE7427" w:rsidP="00B36E22">
      <w:pPr>
        <w:pStyle w:val="ConsPlusNonformat"/>
        <w:spacing w:line="216" w:lineRule="auto"/>
        <w:jc w:val="both"/>
        <w:rPr>
          <w:rFonts w:ascii="Times New Roman" w:hAnsi="Times New Roman" w:cs="Times New Roman"/>
          <w:sz w:val="28"/>
          <w:szCs w:val="28"/>
        </w:rPr>
      </w:pPr>
    </w:p>
    <w:p w14:paraId="1E148658" w14:textId="5AC215C5" w:rsidR="00477566" w:rsidRPr="0033462D" w:rsidRDefault="00477566" w:rsidP="00B36E22">
      <w:pPr>
        <w:pStyle w:val="ConsPlusNonformat"/>
        <w:spacing w:line="216" w:lineRule="auto"/>
        <w:ind w:firstLine="708"/>
        <w:jc w:val="both"/>
        <w:rPr>
          <w:rFonts w:ascii="Times New Roman" w:hAnsi="Times New Roman" w:cs="Times New Roman"/>
          <w:sz w:val="28"/>
          <w:szCs w:val="28"/>
        </w:rPr>
      </w:pPr>
      <w:r w:rsidRPr="0033462D">
        <w:rPr>
          <w:rFonts w:ascii="Times New Roman" w:hAnsi="Times New Roman" w:cs="Times New Roman"/>
          <w:sz w:val="28"/>
          <w:szCs w:val="28"/>
        </w:rPr>
        <w:t>2. Планируемый год реализации проекта(ов) - ______ год.</w:t>
      </w:r>
    </w:p>
    <w:p w14:paraId="14729891" w14:textId="77777777" w:rsidR="00477566" w:rsidRPr="0033462D" w:rsidRDefault="00477566" w:rsidP="00B36E22">
      <w:pPr>
        <w:pStyle w:val="ConsPlusNonformat"/>
        <w:spacing w:line="216" w:lineRule="auto"/>
        <w:jc w:val="both"/>
        <w:rPr>
          <w:rFonts w:ascii="Times New Roman" w:hAnsi="Times New Roman" w:cs="Times New Roman"/>
          <w:sz w:val="28"/>
          <w:szCs w:val="28"/>
        </w:rPr>
      </w:pPr>
    </w:p>
    <w:p w14:paraId="7751D6D2" w14:textId="738C6C06" w:rsidR="00477566" w:rsidRPr="0033462D" w:rsidRDefault="00477566" w:rsidP="002F53E6">
      <w:pPr>
        <w:pStyle w:val="ConsPlusNonformat"/>
        <w:spacing w:line="216" w:lineRule="auto"/>
        <w:ind w:firstLine="708"/>
        <w:jc w:val="both"/>
        <w:rPr>
          <w:rFonts w:ascii="Times New Roman" w:hAnsi="Times New Roman" w:cs="Times New Roman"/>
          <w:sz w:val="28"/>
          <w:szCs w:val="28"/>
        </w:rPr>
      </w:pPr>
      <w:r w:rsidRPr="00B54374">
        <w:rPr>
          <w:rFonts w:ascii="Times New Roman" w:hAnsi="Times New Roman" w:cs="Times New Roman"/>
          <w:sz w:val="28"/>
          <w:szCs w:val="28"/>
        </w:rPr>
        <w:t>Приложение:</w:t>
      </w:r>
      <w:r w:rsidR="00A34B1B" w:rsidRPr="00B54374">
        <w:rPr>
          <w:rFonts w:ascii="Times New Roman" w:hAnsi="Times New Roman" w:cs="Times New Roman"/>
          <w:sz w:val="28"/>
          <w:szCs w:val="28"/>
        </w:rPr>
        <w:t xml:space="preserve"> </w:t>
      </w:r>
      <w:r w:rsidRPr="00B54374">
        <w:rPr>
          <w:rFonts w:ascii="Times New Roman" w:hAnsi="Times New Roman" w:cs="Times New Roman"/>
          <w:sz w:val="28"/>
          <w:szCs w:val="28"/>
        </w:rPr>
        <w:t>документы по проекту инициативного бюджетирования,</w:t>
      </w:r>
      <w:r w:rsidR="00A34B1B" w:rsidRPr="00B54374">
        <w:rPr>
          <w:rFonts w:ascii="Times New Roman" w:hAnsi="Times New Roman" w:cs="Times New Roman"/>
          <w:sz w:val="28"/>
          <w:szCs w:val="28"/>
        </w:rPr>
        <w:t xml:space="preserve"> </w:t>
      </w:r>
      <w:r w:rsidRPr="00B54374">
        <w:rPr>
          <w:rFonts w:ascii="Times New Roman" w:hAnsi="Times New Roman" w:cs="Times New Roman"/>
          <w:sz w:val="28"/>
          <w:szCs w:val="28"/>
        </w:rPr>
        <w:t xml:space="preserve">представленные в соответствии с </w:t>
      </w:r>
      <w:r w:rsidR="00520A57" w:rsidRPr="00B54374">
        <w:rPr>
          <w:rFonts w:ascii="Times New Roman" w:hAnsi="Times New Roman" w:cs="Times New Roman"/>
          <w:sz w:val="28"/>
          <w:szCs w:val="28"/>
        </w:rPr>
        <w:t>пунктами</w:t>
      </w:r>
      <w:r w:rsidR="00207713" w:rsidRPr="00B54374">
        <w:t xml:space="preserve"> </w:t>
      </w:r>
      <w:r w:rsidR="00207713" w:rsidRPr="00B54374">
        <w:rPr>
          <w:rFonts w:ascii="Times New Roman" w:hAnsi="Times New Roman" w:cs="Times New Roman"/>
          <w:sz w:val="28"/>
          <w:szCs w:val="28"/>
        </w:rPr>
        <w:t>26</w:t>
      </w:r>
      <w:r w:rsidRPr="00B54374">
        <w:rPr>
          <w:rFonts w:ascii="Times New Roman" w:hAnsi="Times New Roman" w:cs="Times New Roman"/>
          <w:sz w:val="28"/>
          <w:szCs w:val="28"/>
        </w:rPr>
        <w:t xml:space="preserve">, </w:t>
      </w:r>
      <w:r w:rsidR="00207713" w:rsidRPr="00B54374">
        <w:rPr>
          <w:rFonts w:ascii="Times New Roman" w:hAnsi="Times New Roman" w:cs="Times New Roman"/>
          <w:sz w:val="28"/>
          <w:szCs w:val="28"/>
        </w:rPr>
        <w:t>27</w:t>
      </w:r>
      <w:r w:rsidR="00207713" w:rsidRPr="00B54374">
        <w:t xml:space="preserve"> </w:t>
      </w:r>
      <w:r w:rsidR="00207713" w:rsidRPr="00B54374">
        <w:rPr>
          <w:rFonts w:ascii="Times New Roman" w:hAnsi="Times New Roman" w:cs="Times New Roman"/>
          <w:sz w:val="28"/>
          <w:szCs w:val="28"/>
        </w:rPr>
        <w:t xml:space="preserve">и </w:t>
      </w:r>
      <w:hyperlink w:anchor="P331">
        <w:r w:rsidR="00207713" w:rsidRPr="00B54374">
          <w:rPr>
            <w:rFonts w:ascii="Times New Roman" w:hAnsi="Times New Roman" w:cs="Times New Roman"/>
            <w:color w:val="000000" w:themeColor="text1"/>
            <w:sz w:val="28"/>
            <w:szCs w:val="28"/>
          </w:rPr>
          <w:t>приложением 2</w:t>
        </w:r>
      </w:hyperlink>
      <w:r w:rsidR="00207713" w:rsidRPr="00B54374">
        <w:rPr>
          <w:rFonts w:ascii="Times New Roman" w:hAnsi="Times New Roman" w:cs="Times New Roman"/>
          <w:color w:val="000000" w:themeColor="text1"/>
          <w:sz w:val="28"/>
          <w:szCs w:val="28"/>
        </w:rPr>
        <w:t xml:space="preserve"> к </w:t>
      </w:r>
      <w:r w:rsidR="002F53E6" w:rsidRPr="00B54374">
        <w:rPr>
          <w:rFonts w:ascii="Times New Roman" w:hAnsi="Times New Roman" w:cs="Times New Roman"/>
          <w:color w:val="000000" w:themeColor="text1"/>
          <w:sz w:val="28"/>
          <w:szCs w:val="28"/>
        </w:rPr>
        <w:t>П</w:t>
      </w:r>
      <w:r w:rsidR="002F53E6" w:rsidRPr="00B54374">
        <w:rPr>
          <w:rFonts w:ascii="Times New Roman" w:hAnsi="Times New Roman" w:cs="Times New Roman"/>
          <w:sz w:val="28"/>
          <w:szCs w:val="28"/>
        </w:rPr>
        <w:t>орядку рассмотрения инициативных проектов, выдвигаемых для получения финансовой поддержки в виде субсидии из республиканского бюджета Республики Дагестан</w:t>
      </w:r>
      <w:r w:rsidR="002F53E6">
        <w:rPr>
          <w:rFonts w:ascii="Times New Roman" w:hAnsi="Times New Roman" w:cs="Times New Roman"/>
          <w:sz w:val="28"/>
          <w:szCs w:val="28"/>
        </w:rPr>
        <w:t xml:space="preserve"> </w:t>
      </w:r>
      <w:r w:rsidRPr="0033462D">
        <w:rPr>
          <w:rFonts w:ascii="Times New Roman" w:hAnsi="Times New Roman" w:cs="Times New Roman"/>
          <w:sz w:val="28"/>
          <w:szCs w:val="28"/>
        </w:rPr>
        <w:t xml:space="preserve"> от ________</w:t>
      </w:r>
      <w:r w:rsidR="00A34B1B">
        <w:rPr>
          <w:rFonts w:ascii="Times New Roman" w:hAnsi="Times New Roman" w:cs="Times New Roman"/>
          <w:sz w:val="28"/>
          <w:szCs w:val="28"/>
        </w:rPr>
        <w:t xml:space="preserve"> </w:t>
      </w:r>
      <w:r w:rsidRPr="0033462D">
        <w:rPr>
          <w:rFonts w:ascii="Times New Roman" w:hAnsi="Times New Roman" w:cs="Times New Roman"/>
          <w:sz w:val="28"/>
          <w:szCs w:val="28"/>
        </w:rPr>
        <w:t xml:space="preserve"> </w:t>
      </w:r>
      <w:r w:rsidR="00A629E0" w:rsidRPr="0033462D">
        <w:rPr>
          <w:rFonts w:ascii="Times New Roman" w:hAnsi="Times New Roman" w:cs="Times New Roman"/>
          <w:sz w:val="28"/>
          <w:szCs w:val="28"/>
        </w:rPr>
        <w:t>№</w:t>
      </w:r>
      <w:r w:rsidRPr="0033462D">
        <w:rPr>
          <w:rFonts w:ascii="Times New Roman" w:hAnsi="Times New Roman" w:cs="Times New Roman"/>
          <w:sz w:val="28"/>
          <w:szCs w:val="28"/>
        </w:rPr>
        <w:t xml:space="preserve"> _______.</w:t>
      </w:r>
    </w:p>
    <w:p w14:paraId="19AB27A9" w14:textId="77777777" w:rsidR="00477566" w:rsidRPr="0033462D" w:rsidRDefault="00477566" w:rsidP="00B36E22">
      <w:pPr>
        <w:pStyle w:val="ConsPlusNonformat"/>
        <w:spacing w:line="216" w:lineRule="auto"/>
        <w:jc w:val="both"/>
        <w:rPr>
          <w:rFonts w:ascii="Times New Roman" w:hAnsi="Times New Roman" w:cs="Times New Roman"/>
          <w:sz w:val="28"/>
          <w:szCs w:val="28"/>
        </w:rPr>
      </w:pPr>
    </w:p>
    <w:p w14:paraId="561D2B20" w14:textId="77777777" w:rsidR="00477566" w:rsidRPr="0033462D" w:rsidRDefault="00477566" w:rsidP="00B36E22">
      <w:pPr>
        <w:pStyle w:val="ConsPlusNonformat"/>
        <w:spacing w:line="216" w:lineRule="auto"/>
        <w:jc w:val="both"/>
        <w:rPr>
          <w:rFonts w:ascii="Times New Roman" w:hAnsi="Times New Roman" w:cs="Times New Roman"/>
          <w:sz w:val="28"/>
          <w:szCs w:val="28"/>
        </w:rPr>
      </w:pPr>
      <w:r w:rsidRPr="0033462D">
        <w:rPr>
          <w:rFonts w:ascii="Times New Roman" w:hAnsi="Times New Roman" w:cs="Times New Roman"/>
          <w:sz w:val="28"/>
          <w:szCs w:val="28"/>
        </w:rPr>
        <w:t xml:space="preserve">Глава </w:t>
      </w:r>
      <w:r w:rsidR="001A7965" w:rsidRPr="0033462D">
        <w:rPr>
          <w:rFonts w:ascii="Times New Roman" w:hAnsi="Times New Roman" w:cs="Times New Roman"/>
          <w:sz w:val="28"/>
          <w:szCs w:val="28"/>
        </w:rPr>
        <w:t>муниципального образования</w:t>
      </w:r>
      <w:r w:rsidRPr="0033462D">
        <w:rPr>
          <w:rFonts w:ascii="Times New Roman" w:hAnsi="Times New Roman" w:cs="Times New Roman"/>
          <w:sz w:val="28"/>
          <w:szCs w:val="28"/>
        </w:rPr>
        <w:t xml:space="preserve"> </w:t>
      </w:r>
      <w:r w:rsidR="00A629E0" w:rsidRPr="0033462D">
        <w:rPr>
          <w:rFonts w:ascii="Times New Roman" w:hAnsi="Times New Roman" w:cs="Times New Roman"/>
          <w:sz w:val="28"/>
          <w:szCs w:val="28"/>
        </w:rPr>
        <w:t>Республики Дагестан</w:t>
      </w:r>
    </w:p>
    <w:p w14:paraId="4C321DCE" w14:textId="35C04285" w:rsidR="00477566" w:rsidRPr="000F2E6D" w:rsidRDefault="00477566" w:rsidP="00A34B1B">
      <w:pPr>
        <w:pStyle w:val="ConsPlusNonformat"/>
        <w:jc w:val="both"/>
        <w:rPr>
          <w:rFonts w:ascii="Times New Roman" w:hAnsi="Times New Roman" w:cs="Times New Roman"/>
          <w:szCs w:val="20"/>
        </w:rPr>
      </w:pPr>
      <w:r w:rsidRPr="000F2E6D">
        <w:rPr>
          <w:rFonts w:ascii="Times New Roman" w:hAnsi="Times New Roman" w:cs="Times New Roman"/>
          <w:szCs w:val="20"/>
        </w:rPr>
        <w:t xml:space="preserve">(лицо, </w:t>
      </w:r>
      <w:r w:rsidR="000F2E6D" w:rsidRPr="000F2E6D">
        <w:rPr>
          <w:rFonts w:ascii="Times New Roman" w:hAnsi="Times New Roman" w:cs="Times New Roman"/>
          <w:szCs w:val="20"/>
        </w:rPr>
        <w:t>замещающее его</w:t>
      </w:r>
      <w:r w:rsidRPr="000F2E6D">
        <w:rPr>
          <w:rFonts w:ascii="Times New Roman" w:hAnsi="Times New Roman" w:cs="Times New Roman"/>
          <w:szCs w:val="20"/>
        </w:rPr>
        <w:t>)</w:t>
      </w: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48F5B651" w14:textId="77777777" w:rsidTr="00933B5B">
        <w:trPr>
          <w:cantSplit/>
          <w:trHeight w:val="2041"/>
        </w:trPr>
        <w:tc>
          <w:tcPr>
            <w:tcW w:w="3119" w:type="dxa"/>
          </w:tcPr>
          <w:p w14:paraId="3B4C183A"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714A42E8"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39AE3AB5" w14:textId="77777777" w:rsidR="00477566" w:rsidRPr="0033462D" w:rsidRDefault="00477566">
      <w:pPr>
        <w:pStyle w:val="ConsPlusNormal"/>
        <w:jc w:val="both"/>
        <w:rPr>
          <w:rFonts w:ascii="Times New Roman" w:hAnsi="Times New Roman" w:cs="Times New Roman"/>
          <w:szCs w:val="28"/>
        </w:rPr>
      </w:pPr>
    </w:p>
    <w:p w14:paraId="6C0F078B" w14:textId="77777777" w:rsidR="00477566" w:rsidRDefault="00477566">
      <w:pPr>
        <w:pStyle w:val="ConsPlusNormal"/>
        <w:jc w:val="both"/>
      </w:pPr>
    </w:p>
    <w:p w14:paraId="17A15EE1" w14:textId="77777777" w:rsidR="00477566" w:rsidRDefault="00477566">
      <w:pPr>
        <w:pStyle w:val="ConsPlusNormal"/>
        <w:jc w:val="both"/>
      </w:pPr>
    </w:p>
    <w:p w14:paraId="24C18920" w14:textId="77777777" w:rsidR="00477566" w:rsidRPr="002275B4" w:rsidRDefault="002275B4" w:rsidP="002275B4">
      <w:pPr>
        <w:rPr>
          <w:rFonts w:ascii="Calibri" w:eastAsiaTheme="minorEastAsia" w:hAnsi="Calibri"/>
          <w:lang w:eastAsia="ru-RU"/>
        </w:rPr>
      </w:pPr>
      <w:r>
        <w:br w:type="page"/>
      </w:r>
    </w:p>
    <w:p w14:paraId="55E51668" w14:textId="09B83749" w:rsidR="002F53E6" w:rsidRPr="00386F0D" w:rsidRDefault="002F53E6" w:rsidP="002F53E6">
      <w:pPr>
        <w:pStyle w:val="ConsPlusNormal"/>
        <w:ind w:left="5670" w:right="-285"/>
        <w:outlineLvl w:val="1"/>
        <w:rPr>
          <w:rFonts w:ascii="Times New Roman" w:hAnsi="Times New Roman" w:cs="Times New Roman"/>
          <w:color w:val="000000" w:themeColor="text1"/>
        </w:rPr>
      </w:pPr>
      <w:r w:rsidRPr="00386F0D">
        <w:rPr>
          <w:rFonts w:ascii="Times New Roman" w:hAnsi="Times New Roman" w:cs="Times New Roman"/>
          <w:color w:val="000000" w:themeColor="text1"/>
        </w:rPr>
        <w:lastRenderedPageBreak/>
        <w:t xml:space="preserve">Приложение </w:t>
      </w:r>
      <w:r>
        <w:rPr>
          <w:rFonts w:ascii="Times New Roman" w:hAnsi="Times New Roman" w:cs="Times New Roman"/>
          <w:color w:val="000000" w:themeColor="text1"/>
        </w:rPr>
        <w:t>4</w:t>
      </w:r>
    </w:p>
    <w:p w14:paraId="5099678D" w14:textId="77777777" w:rsidR="002F53E6" w:rsidRDefault="002F53E6" w:rsidP="002F53E6">
      <w:pPr>
        <w:autoSpaceDE w:val="0"/>
        <w:autoSpaceDN w:val="0"/>
        <w:adjustRightInd w:val="0"/>
        <w:spacing w:after="0" w:line="240" w:lineRule="auto"/>
        <w:ind w:left="5670" w:right="-285"/>
        <w:rPr>
          <w:rFonts w:cs="Times New Roman"/>
          <w:szCs w:val="28"/>
        </w:rPr>
      </w:pPr>
      <w:r w:rsidRPr="00B54374">
        <w:rPr>
          <w:rFonts w:cs="Times New Roman"/>
          <w:color w:val="000000" w:themeColor="text1"/>
        </w:rPr>
        <w:t xml:space="preserve">к </w:t>
      </w:r>
      <w:r w:rsidRPr="00B54374">
        <w:rPr>
          <w:rFonts w:cs="Times New Roman"/>
          <w:szCs w:val="28"/>
        </w:rPr>
        <w:t>Порядку рассмотрения инициативных проектов, выдвигаемых для получения финансовой поддержки в виде субсидии из республиканского бюджета Республики Дагестан</w:t>
      </w:r>
    </w:p>
    <w:p w14:paraId="282668E9" w14:textId="77777777" w:rsidR="002F53E6" w:rsidRDefault="002F53E6" w:rsidP="002F53E6">
      <w:pPr>
        <w:pStyle w:val="ConsPlusNormal"/>
        <w:rPr>
          <w:rFonts w:ascii="Times New Roman" w:hAnsi="Times New Roman" w:cs="Times New Roman"/>
          <w:color w:val="000000" w:themeColor="text1"/>
        </w:rPr>
      </w:pPr>
    </w:p>
    <w:p w14:paraId="6188D5EF" w14:textId="77777777" w:rsidR="00477566" w:rsidRDefault="00477566">
      <w:pPr>
        <w:pStyle w:val="ConsPlusNormal"/>
        <w:jc w:val="both"/>
      </w:pPr>
    </w:p>
    <w:p w14:paraId="59841C39" w14:textId="77777777" w:rsidR="00477566" w:rsidRPr="002275B4" w:rsidRDefault="00477566">
      <w:pPr>
        <w:pStyle w:val="ConsPlusNormal"/>
        <w:jc w:val="center"/>
        <w:rPr>
          <w:rFonts w:ascii="Times New Roman" w:hAnsi="Times New Roman" w:cs="Times New Roman"/>
        </w:rPr>
      </w:pPr>
      <w:bookmarkStart w:id="36" w:name="P747"/>
      <w:bookmarkEnd w:id="36"/>
      <w:r w:rsidRPr="002275B4">
        <w:rPr>
          <w:rFonts w:ascii="Times New Roman" w:hAnsi="Times New Roman" w:cs="Times New Roman"/>
        </w:rPr>
        <w:t>ЗАКЛЮЧЕНИЕ</w:t>
      </w:r>
    </w:p>
    <w:p w14:paraId="3C3B8DD9" w14:textId="77777777" w:rsidR="00477566" w:rsidRPr="002275B4" w:rsidRDefault="00477566">
      <w:pPr>
        <w:pStyle w:val="ConsPlusNormal"/>
        <w:jc w:val="center"/>
        <w:rPr>
          <w:rFonts w:ascii="Times New Roman" w:hAnsi="Times New Roman" w:cs="Times New Roman"/>
        </w:rPr>
      </w:pPr>
      <w:r w:rsidRPr="002275B4">
        <w:rPr>
          <w:rFonts w:ascii="Times New Roman" w:hAnsi="Times New Roman" w:cs="Times New Roman"/>
        </w:rPr>
        <w:t>по вопросам целесообразности и возможности реализации</w:t>
      </w:r>
    </w:p>
    <w:p w14:paraId="2CDD82BC" w14:textId="61D09A19" w:rsidR="00477566" w:rsidRPr="002275B4" w:rsidRDefault="00477566" w:rsidP="004D238B">
      <w:pPr>
        <w:pStyle w:val="ConsPlusNormal"/>
        <w:jc w:val="center"/>
        <w:rPr>
          <w:rFonts w:ascii="Times New Roman" w:hAnsi="Times New Roman" w:cs="Times New Roman"/>
        </w:rPr>
      </w:pPr>
      <w:r w:rsidRPr="002275B4">
        <w:rPr>
          <w:rFonts w:ascii="Times New Roman" w:hAnsi="Times New Roman" w:cs="Times New Roman"/>
        </w:rPr>
        <w:t xml:space="preserve">проекта инициативного бюджетирования </w:t>
      </w:r>
      <w:r w:rsidR="00A629E0" w:rsidRPr="002275B4">
        <w:rPr>
          <w:rFonts w:ascii="Times New Roman" w:hAnsi="Times New Roman" w:cs="Times New Roman"/>
        </w:rPr>
        <w:t>в Республике Дагестан</w:t>
      </w:r>
      <w:r w:rsidRPr="002275B4">
        <w:rPr>
          <w:rFonts w:ascii="Times New Roman" w:hAnsi="Times New Roman" w:cs="Times New Roman"/>
        </w:rPr>
        <w:t>, а также</w:t>
      </w:r>
    </w:p>
    <w:p w14:paraId="48ED2709" w14:textId="77777777" w:rsidR="00477566" w:rsidRPr="002275B4" w:rsidRDefault="00477566">
      <w:pPr>
        <w:pStyle w:val="ConsPlusNormal"/>
        <w:jc w:val="center"/>
        <w:rPr>
          <w:rFonts w:ascii="Times New Roman" w:hAnsi="Times New Roman" w:cs="Times New Roman"/>
        </w:rPr>
      </w:pPr>
      <w:r w:rsidRPr="002275B4">
        <w:rPr>
          <w:rFonts w:ascii="Times New Roman" w:hAnsi="Times New Roman" w:cs="Times New Roman"/>
        </w:rPr>
        <w:t>наличия финансирования проекта за счет средств</w:t>
      </w:r>
      <w:r w:rsidR="002275B4" w:rsidRPr="002275B4">
        <w:rPr>
          <w:rFonts w:ascii="Times New Roman" w:hAnsi="Times New Roman" w:cs="Times New Roman"/>
        </w:rPr>
        <w:t xml:space="preserve"> республиканского</w:t>
      </w:r>
      <w:r w:rsidRPr="002275B4">
        <w:rPr>
          <w:rFonts w:ascii="Times New Roman" w:hAnsi="Times New Roman" w:cs="Times New Roman"/>
        </w:rPr>
        <w:t xml:space="preserve"> бюджета</w:t>
      </w:r>
    </w:p>
    <w:p w14:paraId="4CFF5BB6" w14:textId="77777777" w:rsidR="00477566" w:rsidRDefault="00A629E0">
      <w:pPr>
        <w:pStyle w:val="ConsPlusNormal"/>
        <w:jc w:val="center"/>
      </w:pPr>
      <w:r w:rsidRPr="002275B4">
        <w:rPr>
          <w:rFonts w:ascii="Times New Roman" w:hAnsi="Times New Roman" w:cs="Times New Roman"/>
        </w:rPr>
        <w:t>Республики Дагестан</w:t>
      </w:r>
      <w:r w:rsidR="00477566" w:rsidRPr="002275B4">
        <w:rPr>
          <w:rFonts w:ascii="Times New Roman" w:hAnsi="Times New Roman" w:cs="Times New Roman"/>
        </w:rPr>
        <w:t xml:space="preserve"> в рамках других направлений поддержки</w:t>
      </w:r>
    </w:p>
    <w:p w14:paraId="7B6E2DFB" w14:textId="77777777" w:rsidR="00477566" w:rsidRDefault="00477566">
      <w:pPr>
        <w:pStyle w:val="ConsPlusNormal"/>
        <w:jc w:val="both"/>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2268"/>
        <w:gridCol w:w="2126"/>
        <w:gridCol w:w="1843"/>
        <w:gridCol w:w="2551"/>
      </w:tblGrid>
      <w:tr w:rsidR="004D238B" w:rsidRPr="009B2B28" w14:paraId="2A921D6A" w14:textId="77777777" w:rsidTr="004D238B">
        <w:tc>
          <w:tcPr>
            <w:tcW w:w="1418" w:type="dxa"/>
          </w:tcPr>
          <w:p w14:paraId="4CE6E05B" w14:textId="77777777" w:rsidR="004D238B" w:rsidRPr="009B2B28" w:rsidRDefault="004D238B" w:rsidP="007C533E">
            <w:pPr>
              <w:pStyle w:val="ConsPlusNormal"/>
              <w:jc w:val="center"/>
              <w:rPr>
                <w:rFonts w:ascii="Times New Roman" w:hAnsi="Times New Roman" w:cs="Times New Roman"/>
              </w:rPr>
            </w:pPr>
            <w:r>
              <w:rPr>
                <w:rFonts w:ascii="Times New Roman" w:hAnsi="Times New Roman" w:cs="Times New Roman"/>
              </w:rPr>
              <w:t>Муниципальное образование</w:t>
            </w:r>
          </w:p>
        </w:tc>
        <w:tc>
          <w:tcPr>
            <w:tcW w:w="2268" w:type="dxa"/>
          </w:tcPr>
          <w:p w14:paraId="5039EBBC" w14:textId="77777777" w:rsidR="004D238B" w:rsidRPr="009B2B28" w:rsidRDefault="004D238B" w:rsidP="007C533E">
            <w:pPr>
              <w:pStyle w:val="ConsPlusNormal"/>
              <w:jc w:val="center"/>
              <w:rPr>
                <w:rFonts w:ascii="Times New Roman" w:hAnsi="Times New Roman" w:cs="Times New Roman"/>
              </w:rPr>
            </w:pPr>
            <w:r w:rsidRPr="009B2B28">
              <w:rPr>
                <w:rFonts w:ascii="Times New Roman" w:hAnsi="Times New Roman" w:cs="Times New Roman"/>
              </w:rPr>
              <w:t>Наименование проекта</w:t>
            </w:r>
          </w:p>
        </w:tc>
        <w:tc>
          <w:tcPr>
            <w:tcW w:w="2126" w:type="dxa"/>
          </w:tcPr>
          <w:p w14:paraId="59155B9E" w14:textId="77777777" w:rsidR="004D238B" w:rsidRPr="009B2B28" w:rsidRDefault="004D238B" w:rsidP="007C533E">
            <w:pPr>
              <w:pStyle w:val="ConsPlusNormal"/>
              <w:jc w:val="center"/>
              <w:rPr>
                <w:rFonts w:ascii="Times New Roman" w:hAnsi="Times New Roman" w:cs="Times New Roman"/>
              </w:rPr>
            </w:pPr>
            <w:r w:rsidRPr="009B2B28">
              <w:rPr>
                <w:rFonts w:ascii="Times New Roman" w:hAnsi="Times New Roman" w:cs="Times New Roman"/>
              </w:rPr>
              <w:t>Целесообразность реализации проекта, да/нет</w:t>
            </w:r>
          </w:p>
        </w:tc>
        <w:tc>
          <w:tcPr>
            <w:tcW w:w="1843" w:type="dxa"/>
          </w:tcPr>
          <w:p w14:paraId="027A443F" w14:textId="77777777" w:rsidR="004D238B" w:rsidRPr="009B2B28" w:rsidRDefault="004D238B" w:rsidP="007C533E">
            <w:pPr>
              <w:pStyle w:val="ConsPlusNormal"/>
              <w:jc w:val="center"/>
              <w:rPr>
                <w:rFonts w:ascii="Times New Roman" w:hAnsi="Times New Roman" w:cs="Times New Roman"/>
              </w:rPr>
            </w:pPr>
            <w:r w:rsidRPr="009B2B28">
              <w:rPr>
                <w:rFonts w:ascii="Times New Roman" w:hAnsi="Times New Roman" w:cs="Times New Roman"/>
              </w:rPr>
              <w:t>Мотивированное обоснование заключения</w:t>
            </w:r>
          </w:p>
        </w:tc>
        <w:tc>
          <w:tcPr>
            <w:tcW w:w="2551" w:type="dxa"/>
          </w:tcPr>
          <w:p w14:paraId="2798C389" w14:textId="77777777" w:rsidR="004D238B" w:rsidRPr="009B2B28" w:rsidRDefault="004D238B" w:rsidP="007C533E">
            <w:pPr>
              <w:pStyle w:val="ConsPlusNormal"/>
              <w:jc w:val="center"/>
              <w:rPr>
                <w:rFonts w:ascii="Times New Roman" w:hAnsi="Times New Roman" w:cs="Times New Roman"/>
              </w:rPr>
            </w:pPr>
            <w:r w:rsidRPr="009B2B28">
              <w:rPr>
                <w:rFonts w:ascii="Times New Roman" w:hAnsi="Times New Roman" w:cs="Times New Roman"/>
              </w:rPr>
              <w:t>Наличие финансирования проекта в рамках других направлений поддержки, да/нет</w:t>
            </w:r>
          </w:p>
        </w:tc>
      </w:tr>
      <w:tr w:rsidR="004D238B" w:rsidRPr="009B2B28" w14:paraId="5A559C6D" w14:textId="77777777" w:rsidTr="004D238B">
        <w:tc>
          <w:tcPr>
            <w:tcW w:w="1418" w:type="dxa"/>
          </w:tcPr>
          <w:p w14:paraId="427F304B" w14:textId="77777777" w:rsidR="004D238B" w:rsidRPr="009B2B28" w:rsidRDefault="004D238B" w:rsidP="007C533E">
            <w:pPr>
              <w:pStyle w:val="ConsPlusNormal"/>
              <w:rPr>
                <w:rFonts w:ascii="Times New Roman" w:hAnsi="Times New Roman" w:cs="Times New Roman"/>
              </w:rPr>
            </w:pPr>
          </w:p>
        </w:tc>
        <w:tc>
          <w:tcPr>
            <w:tcW w:w="2268" w:type="dxa"/>
          </w:tcPr>
          <w:p w14:paraId="246C7D59" w14:textId="77777777" w:rsidR="004D238B" w:rsidRPr="009B2B28" w:rsidRDefault="004D238B" w:rsidP="007C533E">
            <w:pPr>
              <w:pStyle w:val="ConsPlusNormal"/>
              <w:rPr>
                <w:rFonts w:ascii="Times New Roman" w:hAnsi="Times New Roman" w:cs="Times New Roman"/>
              </w:rPr>
            </w:pPr>
          </w:p>
        </w:tc>
        <w:tc>
          <w:tcPr>
            <w:tcW w:w="2126" w:type="dxa"/>
          </w:tcPr>
          <w:p w14:paraId="71117979" w14:textId="77777777" w:rsidR="004D238B" w:rsidRPr="009B2B28" w:rsidRDefault="004D238B" w:rsidP="007C533E">
            <w:pPr>
              <w:pStyle w:val="ConsPlusNormal"/>
              <w:rPr>
                <w:rFonts w:ascii="Times New Roman" w:hAnsi="Times New Roman" w:cs="Times New Roman"/>
              </w:rPr>
            </w:pPr>
          </w:p>
        </w:tc>
        <w:tc>
          <w:tcPr>
            <w:tcW w:w="1843" w:type="dxa"/>
          </w:tcPr>
          <w:p w14:paraId="083654C0" w14:textId="77777777" w:rsidR="004D238B" w:rsidRPr="009B2B28" w:rsidRDefault="004D238B" w:rsidP="007C533E">
            <w:pPr>
              <w:pStyle w:val="ConsPlusNormal"/>
              <w:rPr>
                <w:rFonts w:ascii="Times New Roman" w:hAnsi="Times New Roman" w:cs="Times New Roman"/>
              </w:rPr>
            </w:pPr>
          </w:p>
        </w:tc>
        <w:tc>
          <w:tcPr>
            <w:tcW w:w="2551" w:type="dxa"/>
          </w:tcPr>
          <w:p w14:paraId="275DF390" w14:textId="77777777" w:rsidR="004D238B" w:rsidRPr="009B2B28" w:rsidRDefault="004D238B" w:rsidP="007C533E">
            <w:pPr>
              <w:pStyle w:val="ConsPlusNormal"/>
              <w:rPr>
                <w:rFonts w:ascii="Times New Roman" w:hAnsi="Times New Roman" w:cs="Times New Roman"/>
              </w:rPr>
            </w:pPr>
          </w:p>
        </w:tc>
      </w:tr>
      <w:tr w:rsidR="004D238B" w:rsidRPr="009B2B28" w14:paraId="347093DF" w14:textId="77777777" w:rsidTr="004D238B">
        <w:tc>
          <w:tcPr>
            <w:tcW w:w="1418" w:type="dxa"/>
          </w:tcPr>
          <w:p w14:paraId="215ED585" w14:textId="77777777" w:rsidR="004D238B" w:rsidRPr="009B2B28" w:rsidRDefault="004D238B" w:rsidP="007C533E">
            <w:pPr>
              <w:pStyle w:val="ConsPlusNormal"/>
              <w:rPr>
                <w:rFonts w:ascii="Times New Roman" w:hAnsi="Times New Roman" w:cs="Times New Roman"/>
              </w:rPr>
            </w:pPr>
          </w:p>
        </w:tc>
        <w:tc>
          <w:tcPr>
            <w:tcW w:w="2268" w:type="dxa"/>
          </w:tcPr>
          <w:p w14:paraId="4E321393" w14:textId="77777777" w:rsidR="004D238B" w:rsidRPr="009B2B28" w:rsidRDefault="004D238B" w:rsidP="007C533E">
            <w:pPr>
              <w:pStyle w:val="ConsPlusNormal"/>
              <w:rPr>
                <w:rFonts w:ascii="Times New Roman" w:hAnsi="Times New Roman" w:cs="Times New Roman"/>
              </w:rPr>
            </w:pPr>
          </w:p>
        </w:tc>
        <w:tc>
          <w:tcPr>
            <w:tcW w:w="2126" w:type="dxa"/>
          </w:tcPr>
          <w:p w14:paraId="7225DA72" w14:textId="77777777" w:rsidR="004D238B" w:rsidRPr="009B2B28" w:rsidRDefault="004D238B" w:rsidP="007C533E">
            <w:pPr>
              <w:pStyle w:val="ConsPlusNormal"/>
              <w:rPr>
                <w:rFonts w:ascii="Times New Roman" w:hAnsi="Times New Roman" w:cs="Times New Roman"/>
              </w:rPr>
            </w:pPr>
          </w:p>
        </w:tc>
        <w:tc>
          <w:tcPr>
            <w:tcW w:w="1843" w:type="dxa"/>
          </w:tcPr>
          <w:p w14:paraId="236D0F10" w14:textId="77777777" w:rsidR="004D238B" w:rsidRPr="009B2B28" w:rsidRDefault="004D238B" w:rsidP="007C533E">
            <w:pPr>
              <w:pStyle w:val="ConsPlusNormal"/>
              <w:rPr>
                <w:rFonts w:ascii="Times New Roman" w:hAnsi="Times New Roman" w:cs="Times New Roman"/>
              </w:rPr>
            </w:pPr>
          </w:p>
        </w:tc>
        <w:tc>
          <w:tcPr>
            <w:tcW w:w="2551" w:type="dxa"/>
          </w:tcPr>
          <w:p w14:paraId="29E795F5" w14:textId="77777777" w:rsidR="004D238B" w:rsidRPr="009B2B28" w:rsidRDefault="004D238B" w:rsidP="007C533E">
            <w:pPr>
              <w:pStyle w:val="ConsPlusNormal"/>
              <w:rPr>
                <w:rFonts w:ascii="Times New Roman" w:hAnsi="Times New Roman" w:cs="Times New Roman"/>
              </w:rPr>
            </w:pPr>
          </w:p>
        </w:tc>
      </w:tr>
    </w:tbl>
    <w:p w14:paraId="5DE5B0DF" w14:textId="77777777" w:rsidR="009B2B28" w:rsidRDefault="009B2B28" w:rsidP="009B2B28">
      <w:pPr>
        <w:pStyle w:val="ConsPlusNormal"/>
        <w:jc w:val="both"/>
      </w:pPr>
    </w:p>
    <w:p w14:paraId="4FBF3334" w14:textId="7461D6B4" w:rsidR="009B2B28" w:rsidRDefault="009B2B28" w:rsidP="009B2B28">
      <w:pPr>
        <w:pStyle w:val="ConsPlusNonformat"/>
        <w:jc w:val="both"/>
      </w:pPr>
      <w:r>
        <w:rPr>
          <w:sz w:val="14"/>
        </w:rPr>
        <w:t xml:space="preserve">_______________________________ </w:t>
      </w:r>
      <w:r w:rsidR="00372853">
        <w:rPr>
          <w:sz w:val="14"/>
        </w:rPr>
        <w:t xml:space="preserve"> </w:t>
      </w:r>
      <w:r>
        <w:rPr>
          <w:sz w:val="14"/>
        </w:rPr>
        <w:t>_______________________________ _________________________________________</w:t>
      </w:r>
    </w:p>
    <w:p w14:paraId="751C23B6" w14:textId="2B00417E" w:rsidR="009B2B28" w:rsidRDefault="009B2B28" w:rsidP="009B2B28">
      <w:pPr>
        <w:pStyle w:val="ConsPlusNonformat"/>
        <w:jc w:val="both"/>
      </w:pPr>
      <w:r>
        <w:rPr>
          <w:sz w:val="14"/>
        </w:rPr>
        <w:t xml:space="preserve"> (наименование должности лица,   (подпись должностного лица,     (фамилия, имя, отчество (последнее -</w:t>
      </w:r>
    </w:p>
    <w:p w14:paraId="5392E471" w14:textId="77777777" w:rsidR="009B2B28" w:rsidRDefault="009B2B28" w:rsidP="009B2B28">
      <w:pPr>
        <w:pStyle w:val="ConsPlusNonformat"/>
        <w:jc w:val="both"/>
      </w:pPr>
      <w:r>
        <w:rPr>
          <w:sz w:val="14"/>
        </w:rPr>
        <w:t xml:space="preserve"> уполномоченного на подписание   уполномоченного на подписание       при наличии) должностного лица,</w:t>
      </w:r>
    </w:p>
    <w:p w14:paraId="4552AF79" w14:textId="77777777" w:rsidR="009B2B28" w:rsidRDefault="009B2B28" w:rsidP="009B2B28">
      <w:pPr>
        <w:pStyle w:val="ConsPlusNonformat"/>
        <w:jc w:val="both"/>
      </w:pPr>
      <w:r>
        <w:rPr>
          <w:sz w:val="14"/>
        </w:rPr>
        <w:t xml:space="preserve">        заключения)                      заключения)                 уполномоченного на подписание</w:t>
      </w:r>
    </w:p>
    <w:p w14:paraId="1022886E" w14:textId="77777777" w:rsidR="009B2B28" w:rsidRDefault="009B2B28" w:rsidP="009B2B28">
      <w:pPr>
        <w:pStyle w:val="ConsPlusNonformat"/>
        <w:jc w:val="both"/>
      </w:pPr>
      <w:r>
        <w:rPr>
          <w:sz w:val="14"/>
        </w:rPr>
        <w:t xml:space="preserve">                                                                               заключения)</w:t>
      </w:r>
    </w:p>
    <w:p w14:paraId="17D8A4C7" w14:textId="77777777" w:rsidR="009B2B28" w:rsidRDefault="009B2B28" w:rsidP="009B2B28">
      <w:pPr>
        <w:pStyle w:val="ConsPlusNonformat"/>
        <w:jc w:val="both"/>
      </w:pPr>
    </w:p>
    <w:p w14:paraId="6D361E56" w14:textId="77777777" w:rsidR="00477566" w:rsidRDefault="009B2B28" w:rsidP="009B2B28">
      <w:pPr>
        <w:pStyle w:val="ConsPlusNormal"/>
      </w:pPr>
      <w:r>
        <w:rPr>
          <w:sz w:val="14"/>
        </w:rPr>
        <w:t xml:space="preserve">                                               «__» _____________ ____ г.</w:t>
      </w:r>
    </w:p>
    <w:p w14:paraId="5036C459" w14:textId="77777777" w:rsidR="009B2B28" w:rsidRDefault="009B2B28">
      <w:pPr>
        <w:pStyle w:val="ConsPlusNormal"/>
      </w:pP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050D81B5" w14:textId="77777777" w:rsidTr="00933B5B">
        <w:trPr>
          <w:cantSplit/>
          <w:trHeight w:val="2041"/>
        </w:trPr>
        <w:tc>
          <w:tcPr>
            <w:tcW w:w="3119" w:type="dxa"/>
          </w:tcPr>
          <w:p w14:paraId="15601AF8"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22F751E5"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601774F4" w14:textId="77777777" w:rsidR="009B2B28" w:rsidRDefault="009B2B28">
      <w:pPr>
        <w:pStyle w:val="ConsPlusNormal"/>
        <w:sectPr w:rsidR="009B2B28" w:rsidSect="004927A3">
          <w:pgSz w:w="11906" w:h="16838"/>
          <w:pgMar w:top="709" w:right="850" w:bottom="851" w:left="1418" w:header="708" w:footer="708" w:gutter="0"/>
          <w:cols w:space="708"/>
          <w:docGrid w:linePitch="360"/>
        </w:sectPr>
      </w:pPr>
    </w:p>
    <w:p w14:paraId="69D26F5A" w14:textId="77777777" w:rsidR="007C10BE" w:rsidRPr="00391D78" w:rsidRDefault="007C10BE" w:rsidP="007C10BE">
      <w:pPr>
        <w:pStyle w:val="ConsPlusNormal"/>
        <w:ind w:firstLine="5529"/>
        <w:jc w:val="both"/>
        <w:outlineLvl w:val="0"/>
        <w:rPr>
          <w:rFonts w:ascii="Times New Roman" w:hAnsi="Times New Roman" w:cs="Times New Roman"/>
          <w:color w:val="000000" w:themeColor="text1"/>
        </w:rPr>
      </w:pPr>
      <w:r w:rsidRPr="00391D78">
        <w:rPr>
          <w:rFonts w:ascii="Times New Roman" w:hAnsi="Times New Roman" w:cs="Times New Roman"/>
          <w:color w:val="000000" w:themeColor="text1"/>
        </w:rPr>
        <w:lastRenderedPageBreak/>
        <w:t>Утверждено</w:t>
      </w:r>
    </w:p>
    <w:p w14:paraId="4906C2DC" w14:textId="77777777" w:rsidR="007C10BE" w:rsidRPr="00391D78" w:rsidRDefault="007C10BE" w:rsidP="007C10BE">
      <w:pPr>
        <w:pStyle w:val="ConsPlusNormal"/>
        <w:ind w:firstLine="5529"/>
        <w:jc w:val="both"/>
        <w:rPr>
          <w:rFonts w:ascii="Times New Roman" w:hAnsi="Times New Roman" w:cs="Times New Roman"/>
          <w:color w:val="000000" w:themeColor="text1"/>
        </w:rPr>
      </w:pPr>
      <w:r w:rsidRPr="00391D78">
        <w:rPr>
          <w:rFonts w:ascii="Times New Roman" w:hAnsi="Times New Roman" w:cs="Times New Roman"/>
          <w:color w:val="000000" w:themeColor="text1"/>
        </w:rPr>
        <w:t>постановлением Правительства</w:t>
      </w:r>
    </w:p>
    <w:p w14:paraId="236E52BB" w14:textId="77777777" w:rsidR="007C10BE" w:rsidRPr="00391D78" w:rsidRDefault="007C10BE" w:rsidP="007C10BE">
      <w:pPr>
        <w:pStyle w:val="ConsPlusNormal"/>
        <w:ind w:firstLine="5529"/>
        <w:jc w:val="both"/>
        <w:rPr>
          <w:rFonts w:ascii="Times New Roman" w:hAnsi="Times New Roman" w:cs="Times New Roman"/>
          <w:color w:val="000000" w:themeColor="text1"/>
        </w:rPr>
      </w:pPr>
      <w:r w:rsidRPr="00391D78">
        <w:rPr>
          <w:rFonts w:ascii="Times New Roman" w:hAnsi="Times New Roman" w:cs="Times New Roman"/>
          <w:color w:val="000000" w:themeColor="text1"/>
        </w:rPr>
        <w:t>Республики Дагестан</w:t>
      </w:r>
    </w:p>
    <w:p w14:paraId="1F19F45F" w14:textId="72D30030" w:rsidR="007C10BE" w:rsidRDefault="007C10BE" w:rsidP="007C10BE">
      <w:pPr>
        <w:pStyle w:val="ConsPlusNormal"/>
        <w:ind w:firstLine="5529"/>
        <w:jc w:val="both"/>
        <w:outlineLvl w:val="0"/>
        <w:rPr>
          <w:rFonts w:ascii="Times New Roman" w:hAnsi="Times New Roman" w:cs="Times New Roman"/>
          <w:color w:val="000000" w:themeColor="text1"/>
        </w:rPr>
      </w:pPr>
      <w:r w:rsidRPr="00391D78">
        <w:rPr>
          <w:rFonts w:ascii="Times New Roman" w:hAnsi="Times New Roman" w:cs="Times New Roman"/>
          <w:color w:val="000000" w:themeColor="text1"/>
        </w:rPr>
        <w:t xml:space="preserve">от </w:t>
      </w:r>
      <w:r>
        <w:rPr>
          <w:rFonts w:ascii="Times New Roman" w:hAnsi="Times New Roman" w:cs="Times New Roman"/>
          <w:color w:val="000000" w:themeColor="text1"/>
        </w:rPr>
        <w:t>_________2025</w:t>
      </w:r>
      <w:r w:rsidRPr="00391D78">
        <w:rPr>
          <w:rFonts w:ascii="Times New Roman" w:hAnsi="Times New Roman" w:cs="Times New Roman"/>
          <w:color w:val="000000" w:themeColor="text1"/>
        </w:rPr>
        <w:t xml:space="preserve"> г. № </w:t>
      </w:r>
      <w:r>
        <w:rPr>
          <w:rFonts w:ascii="Times New Roman" w:hAnsi="Times New Roman" w:cs="Times New Roman"/>
          <w:color w:val="000000" w:themeColor="text1"/>
        </w:rPr>
        <w:t>_____</w:t>
      </w:r>
    </w:p>
    <w:p w14:paraId="41C096E9" w14:textId="77777777" w:rsidR="007C10BE" w:rsidRDefault="007C10BE" w:rsidP="001E6FA6">
      <w:pPr>
        <w:pStyle w:val="ConsPlusNormal"/>
        <w:ind w:firstLine="5529"/>
        <w:jc w:val="both"/>
        <w:outlineLvl w:val="0"/>
        <w:rPr>
          <w:rFonts w:ascii="Times New Roman" w:hAnsi="Times New Roman" w:cs="Times New Roman"/>
          <w:color w:val="000000" w:themeColor="text1"/>
        </w:rPr>
      </w:pPr>
    </w:p>
    <w:p w14:paraId="5F69698F" w14:textId="0BF6DFC8" w:rsidR="00803BB8" w:rsidRDefault="00FA466A" w:rsidP="00803BB8">
      <w:pPr>
        <w:pStyle w:val="ConsPlusTitle"/>
        <w:jc w:val="center"/>
      </w:pPr>
      <w:r w:rsidRPr="001846B2">
        <w:rPr>
          <w:rFonts w:ascii="Times New Roman" w:hAnsi="Times New Roman" w:cs="Times New Roman"/>
          <w:color w:val="000000" w:themeColor="text1"/>
          <w:szCs w:val="28"/>
        </w:rPr>
        <w:t>ПОРЯД</w:t>
      </w:r>
      <w:r>
        <w:rPr>
          <w:rFonts w:ascii="Times New Roman" w:hAnsi="Times New Roman" w:cs="Times New Roman"/>
          <w:color w:val="000000" w:themeColor="text1"/>
          <w:szCs w:val="28"/>
        </w:rPr>
        <w:t>ОК</w:t>
      </w:r>
      <w:r w:rsidRPr="001846B2">
        <w:rPr>
          <w:rFonts w:ascii="Times New Roman" w:hAnsi="Times New Roman" w:cs="Times New Roman"/>
          <w:color w:val="000000" w:themeColor="text1"/>
          <w:szCs w:val="28"/>
        </w:rPr>
        <w:t xml:space="preserve"> ПРЕДОСТАВЛЕНИЯ </w:t>
      </w:r>
      <w:r w:rsidR="00E81DC5">
        <w:rPr>
          <w:rFonts w:ascii="Times New Roman" w:hAnsi="Times New Roman" w:cs="Times New Roman"/>
          <w:color w:val="000000" w:themeColor="text1"/>
          <w:szCs w:val="28"/>
        </w:rPr>
        <w:t xml:space="preserve">И РАСПРЕДЕЛЕНИЯ </w:t>
      </w:r>
      <w:r w:rsidRPr="001846B2">
        <w:rPr>
          <w:rFonts w:ascii="Times New Roman" w:hAnsi="Times New Roman" w:cs="Times New Roman"/>
          <w:color w:val="000000" w:themeColor="text1"/>
          <w:szCs w:val="28"/>
        </w:rPr>
        <w:t xml:space="preserve">СУБСИДИЙ ИЗ </w:t>
      </w:r>
      <w:bookmarkStart w:id="37" w:name="_Hlk190885583"/>
      <w:r w:rsidRPr="001846B2">
        <w:rPr>
          <w:rFonts w:ascii="Times New Roman" w:hAnsi="Times New Roman" w:cs="Times New Roman"/>
          <w:color w:val="000000" w:themeColor="text1"/>
          <w:szCs w:val="28"/>
        </w:rPr>
        <w:t>РЕСПУБЛИКАНСКОГО БЮДЖЕТА</w:t>
      </w:r>
      <w:r>
        <w:rPr>
          <w:rFonts w:ascii="Times New Roman" w:hAnsi="Times New Roman" w:cs="Times New Roman"/>
          <w:color w:val="000000" w:themeColor="text1"/>
          <w:szCs w:val="28"/>
        </w:rPr>
        <w:t xml:space="preserve"> РЕСПУБЛИКИ ДАГЕСТАН</w:t>
      </w:r>
      <w:r w:rsidRPr="001846B2">
        <w:rPr>
          <w:rFonts w:ascii="Times New Roman" w:hAnsi="Times New Roman" w:cs="Times New Roman"/>
          <w:color w:val="000000" w:themeColor="text1"/>
          <w:szCs w:val="28"/>
        </w:rPr>
        <w:t xml:space="preserve"> МЕСТН</w:t>
      </w:r>
      <w:r w:rsidR="00986359">
        <w:rPr>
          <w:rFonts w:ascii="Times New Roman" w:hAnsi="Times New Roman" w:cs="Times New Roman"/>
          <w:color w:val="000000" w:themeColor="text1"/>
          <w:szCs w:val="28"/>
        </w:rPr>
        <w:t>ЫМ</w:t>
      </w:r>
      <w:r w:rsidRPr="001846B2">
        <w:rPr>
          <w:rFonts w:ascii="Times New Roman" w:hAnsi="Times New Roman" w:cs="Times New Roman"/>
          <w:color w:val="000000" w:themeColor="text1"/>
          <w:szCs w:val="28"/>
        </w:rPr>
        <w:t xml:space="preserve"> БЮДЖЕТ</w:t>
      </w:r>
      <w:r w:rsidR="00986359">
        <w:rPr>
          <w:rFonts w:ascii="Times New Roman" w:hAnsi="Times New Roman" w:cs="Times New Roman"/>
          <w:color w:val="000000" w:themeColor="text1"/>
          <w:szCs w:val="28"/>
        </w:rPr>
        <w:t xml:space="preserve">АМ </w:t>
      </w:r>
      <w:r w:rsidRPr="001846B2">
        <w:rPr>
          <w:rFonts w:ascii="Times New Roman" w:hAnsi="Times New Roman" w:cs="Times New Roman"/>
          <w:color w:val="000000" w:themeColor="text1"/>
          <w:szCs w:val="28"/>
        </w:rPr>
        <w:t>НА ФИНАНСОВУЮ ПОДДЕРЖКУ РЕАЛИЗАЦИИ ИНИЦИАТИВНЫХ ПРОЕКТОВ</w:t>
      </w:r>
      <w:r w:rsidR="00E24C1D">
        <w:rPr>
          <w:rFonts w:ascii="Times New Roman" w:hAnsi="Times New Roman" w:cs="Times New Roman"/>
          <w:color w:val="000000" w:themeColor="text1"/>
          <w:szCs w:val="28"/>
        </w:rPr>
        <w:t xml:space="preserve">, </w:t>
      </w:r>
      <w:bookmarkStart w:id="38" w:name="_Hlk198022279"/>
      <w:r w:rsidR="00E24C1D" w:rsidRPr="00430121">
        <w:rPr>
          <w:rFonts w:ascii="Times New Roman" w:hAnsi="Times New Roman" w:cs="Times New Roman"/>
          <w:color w:val="000000" w:themeColor="text1"/>
          <w:szCs w:val="28"/>
        </w:rPr>
        <w:t>НАПРАВЛЕННЫХ НА РЕШЕНИЕ ВОПРОСОВ МЕСТНОГО ЗНАЧЕНИЯ</w:t>
      </w:r>
      <w:r w:rsidR="00D035A7" w:rsidRPr="00430121">
        <w:rPr>
          <w:rFonts w:ascii="Times New Roman" w:hAnsi="Times New Roman" w:cs="Times New Roman"/>
          <w:color w:val="000000" w:themeColor="text1"/>
          <w:szCs w:val="28"/>
        </w:rPr>
        <w:t xml:space="preserve"> ПО РАЗВИТИЮ ОБЩЕСТВЕННОЙ ИНФРАСТРУКТУРЫ МУНИЦИПАЛЬНЫХ ОБРАЗОВАНИЙ РЕСПУБЛИКИ ДАГЕСТАН</w:t>
      </w:r>
      <w:r w:rsidR="00D035A7">
        <w:rPr>
          <w:rFonts w:ascii="Times New Roman" w:hAnsi="Times New Roman" w:cs="Times New Roman"/>
          <w:color w:val="000000" w:themeColor="text1"/>
          <w:szCs w:val="28"/>
        </w:rPr>
        <w:t xml:space="preserve"> </w:t>
      </w:r>
      <w:bookmarkEnd w:id="38"/>
    </w:p>
    <w:bookmarkEnd w:id="37"/>
    <w:p w14:paraId="6A0373C1" w14:textId="77777777" w:rsidR="00803BB8" w:rsidRDefault="00803BB8" w:rsidP="00803BB8">
      <w:pPr>
        <w:pStyle w:val="ConsPlusNormal"/>
        <w:spacing w:after="1"/>
      </w:pPr>
    </w:p>
    <w:p w14:paraId="217CA708" w14:textId="77777777" w:rsidR="00803BB8" w:rsidRDefault="00803BB8" w:rsidP="00803BB8">
      <w:pPr>
        <w:pStyle w:val="ConsPlusNormal"/>
        <w:jc w:val="both"/>
      </w:pPr>
    </w:p>
    <w:p w14:paraId="4620914F" w14:textId="77777777" w:rsidR="00803BB8" w:rsidRPr="00481E24" w:rsidRDefault="00803BB8" w:rsidP="00803BB8">
      <w:pPr>
        <w:pStyle w:val="ConsPlusTitle"/>
        <w:jc w:val="center"/>
        <w:outlineLvl w:val="1"/>
        <w:rPr>
          <w:rFonts w:ascii="Times New Roman" w:hAnsi="Times New Roman" w:cs="Times New Roman"/>
          <w:color w:val="000000" w:themeColor="text1"/>
          <w:szCs w:val="28"/>
        </w:rPr>
      </w:pPr>
      <w:r w:rsidRPr="00481E24">
        <w:rPr>
          <w:rFonts w:ascii="Times New Roman" w:hAnsi="Times New Roman" w:cs="Times New Roman"/>
          <w:color w:val="000000" w:themeColor="text1"/>
          <w:szCs w:val="28"/>
        </w:rPr>
        <w:t>I. Общие положения</w:t>
      </w:r>
    </w:p>
    <w:p w14:paraId="6A734E67" w14:textId="77777777" w:rsidR="00803BB8" w:rsidRDefault="00803BB8" w:rsidP="00803BB8">
      <w:pPr>
        <w:pStyle w:val="ConsPlusNormal"/>
        <w:jc w:val="both"/>
      </w:pPr>
    </w:p>
    <w:p w14:paraId="0E7F6715" w14:textId="40715C7F" w:rsidR="006A44E6" w:rsidRDefault="00803BB8"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1. Настоящ</w:t>
      </w:r>
      <w:r w:rsidR="005324CC" w:rsidRPr="006A44E6">
        <w:rPr>
          <w:rFonts w:ascii="Times New Roman" w:hAnsi="Times New Roman" w:cs="Times New Roman"/>
          <w:color w:val="000000" w:themeColor="text1"/>
          <w:szCs w:val="28"/>
        </w:rPr>
        <w:t>ий</w:t>
      </w:r>
      <w:r w:rsidR="00341052" w:rsidRPr="006A44E6">
        <w:rPr>
          <w:rFonts w:ascii="Times New Roman" w:hAnsi="Times New Roman" w:cs="Times New Roman"/>
          <w:color w:val="000000" w:themeColor="text1"/>
          <w:szCs w:val="28"/>
        </w:rPr>
        <w:t xml:space="preserve"> </w:t>
      </w:r>
      <w:r w:rsidRPr="006A44E6">
        <w:rPr>
          <w:rFonts w:ascii="Times New Roman" w:hAnsi="Times New Roman" w:cs="Times New Roman"/>
          <w:color w:val="000000" w:themeColor="text1"/>
          <w:szCs w:val="28"/>
        </w:rPr>
        <w:t>Порядок</w:t>
      </w:r>
      <w:r w:rsidR="00341052" w:rsidRPr="006A44E6">
        <w:rPr>
          <w:rFonts w:ascii="Times New Roman" w:hAnsi="Times New Roman" w:cs="Times New Roman"/>
          <w:color w:val="000000" w:themeColor="text1"/>
          <w:szCs w:val="28"/>
        </w:rPr>
        <w:t xml:space="preserve"> предоставления субсидий из </w:t>
      </w:r>
      <w:r w:rsidR="00FA466A" w:rsidRPr="006A44E6">
        <w:rPr>
          <w:rFonts w:ascii="Times New Roman" w:hAnsi="Times New Roman" w:cs="Times New Roman"/>
          <w:bCs/>
          <w:color w:val="000000" w:themeColor="text1"/>
          <w:szCs w:val="28"/>
        </w:rPr>
        <w:t>республиканского бюджета Республики Дагестан местн</w:t>
      </w:r>
      <w:r w:rsidR="006C0E10">
        <w:rPr>
          <w:rFonts w:ascii="Times New Roman" w:hAnsi="Times New Roman" w:cs="Times New Roman"/>
          <w:bCs/>
          <w:color w:val="000000" w:themeColor="text1"/>
          <w:szCs w:val="28"/>
        </w:rPr>
        <w:t>ым</w:t>
      </w:r>
      <w:r w:rsidR="00FA466A" w:rsidRPr="006A44E6">
        <w:rPr>
          <w:rFonts w:ascii="Times New Roman" w:hAnsi="Times New Roman" w:cs="Times New Roman"/>
          <w:bCs/>
          <w:color w:val="000000" w:themeColor="text1"/>
          <w:szCs w:val="28"/>
        </w:rPr>
        <w:t xml:space="preserve"> бюджет</w:t>
      </w:r>
      <w:r w:rsidR="006C0E10">
        <w:rPr>
          <w:rFonts w:ascii="Times New Roman" w:hAnsi="Times New Roman" w:cs="Times New Roman"/>
          <w:bCs/>
          <w:color w:val="000000" w:themeColor="text1"/>
          <w:szCs w:val="28"/>
        </w:rPr>
        <w:t>ам</w:t>
      </w:r>
      <w:r w:rsidR="00FA466A" w:rsidRPr="006A44E6">
        <w:rPr>
          <w:rFonts w:ascii="Times New Roman" w:hAnsi="Times New Roman" w:cs="Times New Roman"/>
          <w:bCs/>
          <w:color w:val="000000" w:themeColor="text1"/>
          <w:szCs w:val="28"/>
        </w:rPr>
        <w:t xml:space="preserve"> на финансовую поддержку реализации инициативных проектов </w:t>
      </w:r>
      <w:r w:rsidR="00FA466A" w:rsidRPr="006A44E6">
        <w:rPr>
          <w:rFonts w:ascii="Times New Roman" w:hAnsi="Times New Roman" w:cs="Times New Roman"/>
          <w:color w:val="000000" w:themeColor="text1"/>
          <w:szCs w:val="28"/>
        </w:rPr>
        <w:t xml:space="preserve">регламентируют </w:t>
      </w:r>
      <w:r w:rsidR="008E042D" w:rsidRPr="006A44E6">
        <w:rPr>
          <w:rFonts w:ascii="Times New Roman" w:hAnsi="Times New Roman" w:cs="Times New Roman"/>
          <w:color w:val="000000" w:themeColor="text1"/>
          <w:szCs w:val="28"/>
        </w:rPr>
        <w:t xml:space="preserve">порядок, условия предоставления и методику распределения </w:t>
      </w:r>
      <w:r w:rsidRPr="006A44E6">
        <w:rPr>
          <w:rFonts w:ascii="Times New Roman" w:hAnsi="Times New Roman" w:cs="Times New Roman"/>
          <w:color w:val="000000" w:themeColor="text1"/>
          <w:szCs w:val="28"/>
        </w:rPr>
        <w:t xml:space="preserve">субсидий </w:t>
      </w:r>
      <w:r w:rsidR="008E042D" w:rsidRPr="006A44E6">
        <w:rPr>
          <w:rFonts w:ascii="Times New Roman" w:hAnsi="Times New Roman" w:cs="Times New Roman"/>
          <w:color w:val="000000" w:themeColor="text1"/>
          <w:szCs w:val="28"/>
        </w:rPr>
        <w:t xml:space="preserve">бюджетам муниципальных образований Республики Дагестан </w:t>
      </w:r>
      <w:r w:rsidRPr="006A44E6">
        <w:rPr>
          <w:rFonts w:ascii="Times New Roman" w:hAnsi="Times New Roman" w:cs="Times New Roman"/>
          <w:color w:val="000000" w:themeColor="text1"/>
          <w:szCs w:val="28"/>
        </w:rPr>
        <w:t>на реализацию проектов инициативного бюджетирования (далее соответственно - субсидии, проекты)</w:t>
      </w:r>
      <w:r w:rsidR="008E042D" w:rsidRPr="006A44E6">
        <w:rPr>
          <w:rFonts w:ascii="Times New Roman" w:hAnsi="Times New Roman" w:cs="Times New Roman"/>
          <w:color w:val="000000" w:themeColor="text1"/>
          <w:szCs w:val="28"/>
        </w:rPr>
        <w:t>,</w:t>
      </w:r>
      <w:r w:rsidRPr="006A44E6">
        <w:rPr>
          <w:rFonts w:ascii="Times New Roman" w:hAnsi="Times New Roman" w:cs="Times New Roman"/>
          <w:color w:val="000000" w:themeColor="text1"/>
          <w:szCs w:val="28"/>
        </w:rPr>
        <w:t xml:space="preserve"> направленных на развитие общественной инфраструктуры муниципальных образований Республики Дагестан.</w:t>
      </w:r>
      <w:r w:rsidR="008E042D" w:rsidRPr="006A44E6">
        <w:rPr>
          <w:rFonts w:ascii="Times New Roman" w:hAnsi="Times New Roman" w:cs="Times New Roman"/>
          <w:color w:val="000000" w:themeColor="text1"/>
          <w:szCs w:val="28"/>
        </w:rPr>
        <w:t xml:space="preserve"> </w:t>
      </w:r>
    </w:p>
    <w:p w14:paraId="669424DC" w14:textId="0F40672A" w:rsidR="006A44E6" w:rsidRDefault="00803BB8"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2. Под муниципальным образованием Республики Дагестан в целях настоящего Порядка понимаются муниципальные районы, городские округа, сельские и городские поселения Республики Дагестан (далее - муниципальные образования).</w:t>
      </w:r>
    </w:p>
    <w:p w14:paraId="2FFB1BAC" w14:textId="4CF8E03F" w:rsidR="006A44E6" w:rsidRDefault="00803BB8"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 Под общественной инфраструктурой, на развитие которого направлены проекты муниципальных образований</w:t>
      </w:r>
      <w:r w:rsidR="00C83953" w:rsidRPr="006A44E6">
        <w:rPr>
          <w:rFonts w:ascii="Times New Roman" w:hAnsi="Times New Roman" w:cs="Times New Roman"/>
          <w:color w:val="000000" w:themeColor="text1"/>
          <w:szCs w:val="28"/>
        </w:rPr>
        <w:t>,</w:t>
      </w:r>
      <w:r w:rsidRPr="006A44E6">
        <w:rPr>
          <w:rFonts w:ascii="Times New Roman" w:hAnsi="Times New Roman" w:cs="Times New Roman"/>
          <w:color w:val="000000" w:themeColor="text1"/>
          <w:szCs w:val="28"/>
        </w:rPr>
        <w:t xml:space="preserve"> в целях настоящего Порядка понимаются объекты </w:t>
      </w:r>
      <w:r w:rsidRPr="006A44E6">
        <w:rPr>
          <w:rFonts w:ascii="Times New Roman" w:hAnsi="Times New Roman" w:cs="Times New Roman"/>
          <w:szCs w:val="28"/>
        </w:rPr>
        <w:t>благоустройства, культуры, библиотечного обслуживания, объекты, используемые для проведения общественных и культурно-массовых мероприятий, жилищно-коммунального хозяйства, водоснабжения, автомобильных дорог и сооружений на них, детских площадок, мест захоронения, объекты для обеспечения первичных мер пожарной безопасности, туризма, физической культуры и спорта, бытового обслуживания, мест массового отдыха населения и другие,</w:t>
      </w:r>
      <w:r w:rsidRPr="006A44E6">
        <w:rPr>
          <w:rFonts w:ascii="Times New Roman" w:hAnsi="Times New Roman" w:cs="Times New Roman"/>
          <w:color w:val="000000" w:themeColor="text1"/>
          <w:szCs w:val="28"/>
        </w:rPr>
        <w:t xml:space="preserve"> обеспечение содержания которых в соответствии с Федеральным </w:t>
      </w:r>
      <w:hyperlink r:id="rId14">
        <w:r w:rsidRPr="006A44E6">
          <w:rPr>
            <w:rFonts w:ascii="Times New Roman" w:hAnsi="Times New Roman" w:cs="Times New Roman"/>
            <w:color w:val="000000" w:themeColor="text1"/>
            <w:szCs w:val="28"/>
          </w:rPr>
          <w:t>законом</w:t>
        </w:r>
      </w:hyperlink>
      <w:r w:rsidRPr="006A44E6">
        <w:rPr>
          <w:rFonts w:ascii="Times New Roman" w:hAnsi="Times New Roman" w:cs="Times New Roman"/>
          <w:color w:val="000000" w:themeColor="text1"/>
          <w:szCs w:val="28"/>
        </w:rPr>
        <w:t xml:space="preserve"> от 6 октября </w:t>
      </w:r>
      <w:r w:rsidRPr="006A44E6">
        <w:rPr>
          <w:rFonts w:ascii="Times New Roman" w:hAnsi="Times New Roman" w:cs="Times New Roman"/>
          <w:color w:val="000000" w:themeColor="text1"/>
          <w:szCs w:val="28"/>
        </w:rPr>
        <w:br/>
        <w:t xml:space="preserve">2003 г. № 131-ФЗ </w:t>
      </w:r>
      <w:r w:rsidR="002F53E6" w:rsidRPr="006A44E6">
        <w:rPr>
          <w:rFonts w:ascii="Times New Roman" w:hAnsi="Times New Roman" w:cs="Times New Roman"/>
          <w:color w:val="000000" w:themeColor="text1"/>
          <w:szCs w:val="28"/>
        </w:rPr>
        <w:t>«</w:t>
      </w:r>
      <w:r w:rsidRPr="006A44E6">
        <w:rPr>
          <w:rFonts w:ascii="Times New Roman" w:hAnsi="Times New Roman" w:cs="Times New Roman"/>
          <w:color w:val="000000" w:themeColor="text1"/>
          <w:szCs w:val="28"/>
        </w:rPr>
        <w:t>Об общих принципах организации местного самоуправления в Российской Федерации</w:t>
      </w:r>
      <w:r w:rsidR="002F53E6" w:rsidRPr="006A44E6">
        <w:rPr>
          <w:rFonts w:ascii="Times New Roman" w:hAnsi="Times New Roman" w:cs="Times New Roman"/>
          <w:color w:val="000000" w:themeColor="text1"/>
          <w:szCs w:val="28"/>
        </w:rPr>
        <w:t>»</w:t>
      </w:r>
      <w:r w:rsidRPr="006A44E6">
        <w:rPr>
          <w:rFonts w:ascii="Times New Roman" w:hAnsi="Times New Roman" w:cs="Times New Roman"/>
          <w:color w:val="000000" w:themeColor="text1"/>
          <w:szCs w:val="28"/>
        </w:rPr>
        <w:t xml:space="preserve"> отнесено к полномочиям органов местного самоуправления.</w:t>
      </w:r>
    </w:p>
    <w:p w14:paraId="1E7C41D4" w14:textId="6F6FD2E9" w:rsidR="00803BB8" w:rsidRPr="006A44E6" w:rsidRDefault="00803BB8"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4. Субсидии предоставляются муниципальным образованиям в целях:</w:t>
      </w:r>
    </w:p>
    <w:p w14:paraId="1FF61AAB" w14:textId="77777777" w:rsidR="00803BB8" w:rsidRPr="006A44E6" w:rsidRDefault="00803BB8"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1) активизации участия жителей в определении приоритетов расходования средств местного бюджета;</w:t>
      </w:r>
    </w:p>
    <w:p w14:paraId="18402248" w14:textId="02BFBB5D" w:rsidR="006A44E6" w:rsidRDefault="00803BB8"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2) поддержки инициатив в решении вопросов местного значения.</w:t>
      </w:r>
    </w:p>
    <w:p w14:paraId="643A041F" w14:textId="10839689" w:rsidR="00473966" w:rsidRPr="006A44E6" w:rsidRDefault="00803BB8"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lastRenderedPageBreak/>
        <w:t>5. Субсидии предоставляются муниципальным образованиям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плановый период, и лимитов бюджетных обязательств, доведенных главному распорядителю средств.</w:t>
      </w:r>
    </w:p>
    <w:p w14:paraId="0FA6B181" w14:textId="2332BEA5" w:rsidR="00473966" w:rsidRPr="00E81DC5" w:rsidRDefault="00DC0F90"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 xml:space="preserve">6. </w:t>
      </w:r>
      <w:bookmarkStart w:id="39" w:name="_Hlk190888291"/>
      <w:bookmarkStart w:id="40" w:name="_Hlk190888236"/>
      <w:r w:rsidRPr="006A44E6">
        <w:rPr>
          <w:rFonts w:ascii="Times New Roman" w:hAnsi="Times New Roman" w:cs="Times New Roman"/>
          <w:color w:val="000000" w:themeColor="text1"/>
          <w:szCs w:val="28"/>
        </w:rPr>
        <w:t>Главным распорядителем средств</w:t>
      </w:r>
      <w:bookmarkEnd w:id="39"/>
      <w:r w:rsidRPr="006A44E6">
        <w:rPr>
          <w:rFonts w:ascii="Times New Roman" w:hAnsi="Times New Roman" w:cs="Times New Roman"/>
          <w:color w:val="000000" w:themeColor="text1"/>
          <w:szCs w:val="28"/>
        </w:rPr>
        <w:t>, предусмотренных на предоставление субсидий</w:t>
      </w:r>
      <w:bookmarkEnd w:id="40"/>
      <w:r w:rsidRPr="006A44E6">
        <w:rPr>
          <w:rFonts w:ascii="Times New Roman" w:hAnsi="Times New Roman" w:cs="Times New Roman"/>
          <w:color w:val="000000" w:themeColor="text1"/>
          <w:szCs w:val="28"/>
        </w:rPr>
        <w:t>, является Министерство финансов Республики Дагестан (далее - главный распорядитель).</w:t>
      </w:r>
    </w:p>
    <w:p w14:paraId="2484C3B1" w14:textId="0DEE78C4" w:rsidR="00473966" w:rsidRPr="006A44E6" w:rsidRDefault="00D429DF" w:rsidP="00E81DC5">
      <w:pPr>
        <w:autoSpaceDE w:val="0"/>
        <w:autoSpaceDN w:val="0"/>
        <w:adjustRightInd w:val="0"/>
        <w:spacing w:after="0" w:line="240" w:lineRule="auto"/>
        <w:ind w:firstLine="709"/>
        <w:contextualSpacing/>
        <w:jc w:val="both"/>
        <w:rPr>
          <w:rFonts w:cs="Times New Roman"/>
          <w:szCs w:val="28"/>
        </w:rPr>
      </w:pPr>
      <w:r w:rsidRPr="006A44E6">
        <w:rPr>
          <w:rFonts w:cs="Times New Roman"/>
          <w:szCs w:val="28"/>
        </w:rPr>
        <w:t>7</w:t>
      </w:r>
      <w:r w:rsidR="00473966" w:rsidRPr="006A44E6">
        <w:rPr>
          <w:rFonts w:cs="Times New Roman"/>
          <w:szCs w:val="28"/>
        </w:rPr>
        <w:t>. Условиями предоставления субсидии являются:</w:t>
      </w:r>
    </w:p>
    <w:p w14:paraId="14541FC4" w14:textId="73BEB3E3" w:rsidR="00473966" w:rsidRPr="006A44E6" w:rsidRDefault="00473966" w:rsidP="00E81DC5">
      <w:pPr>
        <w:autoSpaceDE w:val="0"/>
        <w:autoSpaceDN w:val="0"/>
        <w:adjustRightInd w:val="0"/>
        <w:spacing w:after="0" w:line="240" w:lineRule="auto"/>
        <w:ind w:firstLine="709"/>
        <w:contextualSpacing/>
        <w:jc w:val="both"/>
        <w:rPr>
          <w:rFonts w:cs="Times New Roman"/>
          <w:szCs w:val="28"/>
        </w:rPr>
      </w:pPr>
      <w:r w:rsidRPr="006A44E6">
        <w:rPr>
          <w:rFonts w:cs="Times New Roman"/>
          <w:szCs w:val="28"/>
        </w:rPr>
        <w:t>а) принятие Республиканской конкурсной комиссией по проведению конкурсного отбора проектов инициативного бюджетирования в Республике Дагестан (далее - Конкурсная комиссия) решения о поддержке инициативного проекта, который будет реализовываться на территории муниципального образования или его части;</w:t>
      </w:r>
    </w:p>
    <w:p w14:paraId="4F66365B" w14:textId="77777777" w:rsidR="00A75636" w:rsidRPr="006A44E6" w:rsidRDefault="00473966" w:rsidP="00E81DC5">
      <w:pPr>
        <w:autoSpaceDE w:val="0"/>
        <w:autoSpaceDN w:val="0"/>
        <w:adjustRightInd w:val="0"/>
        <w:spacing w:after="0" w:line="240" w:lineRule="auto"/>
        <w:ind w:firstLine="709"/>
        <w:contextualSpacing/>
        <w:jc w:val="both"/>
        <w:rPr>
          <w:rFonts w:cs="Times New Roman"/>
          <w:szCs w:val="28"/>
        </w:rPr>
      </w:pPr>
      <w:r w:rsidRPr="006A44E6">
        <w:rPr>
          <w:rFonts w:cs="Times New Roman"/>
          <w:szCs w:val="28"/>
        </w:rPr>
        <w:t>б) наличие в бюджете муниципального образования бюджетных ассигнований на финансовое обеспечение расходного обязательства муниципального образования, в целях софинансирования которого предоставляется субсидия</w:t>
      </w:r>
      <w:r w:rsidR="00A75636" w:rsidRPr="006A44E6">
        <w:rPr>
          <w:rFonts w:cs="Times New Roman"/>
          <w:szCs w:val="28"/>
        </w:rPr>
        <w:t>;</w:t>
      </w:r>
    </w:p>
    <w:p w14:paraId="6E15EAEE" w14:textId="6CC8853F" w:rsidR="00C83953" w:rsidRPr="006A44E6" w:rsidRDefault="00473966" w:rsidP="00E81DC5">
      <w:pPr>
        <w:autoSpaceDE w:val="0"/>
        <w:autoSpaceDN w:val="0"/>
        <w:adjustRightInd w:val="0"/>
        <w:spacing w:after="0" w:line="240" w:lineRule="auto"/>
        <w:ind w:firstLine="709"/>
        <w:contextualSpacing/>
        <w:jc w:val="both"/>
        <w:rPr>
          <w:rFonts w:cs="Times New Roman"/>
          <w:szCs w:val="28"/>
        </w:rPr>
      </w:pPr>
      <w:r w:rsidRPr="006A44E6">
        <w:rPr>
          <w:rFonts w:cs="Times New Roman"/>
          <w:szCs w:val="28"/>
        </w:rPr>
        <w:t xml:space="preserve">в) заключение Соглашения между </w:t>
      </w:r>
      <w:r w:rsidRPr="006A44E6">
        <w:rPr>
          <w:rFonts w:cs="Times New Roman"/>
          <w:color w:val="000000" w:themeColor="text1"/>
          <w:szCs w:val="28"/>
        </w:rPr>
        <w:t xml:space="preserve">главным распорядителем </w:t>
      </w:r>
      <w:r w:rsidRPr="006A44E6">
        <w:rPr>
          <w:rFonts w:cs="Times New Roman"/>
          <w:szCs w:val="28"/>
        </w:rPr>
        <w:t xml:space="preserve">и соответствующим </w:t>
      </w:r>
      <w:r w:rsidR="00D655FD" w:rsidRPr="006A44E6">
        <w:rPr>
          <w:rFonts w:cs="Times New Roman"/>
          <w:szCs w:val="28"/>
        </w:rPr>
        <w:t>муниципальным образованием</w:t>
      </w:r>
      <w:r w:rsidRPr="006A44E6">
        <w:rPr>
          <w:rFonts w:cs="Times New Roman"/>
          <w:szCs w:val="28"/>
        </w:rPr>
        <w:t xml:space="preserve"> о предоставлении субсидии</w:t>
      </w:r>
      <w:r w:rsidR="00A75636" w:rsidRPr="006A44E6">
        <w:rPr>
          <w:rFonts w:cs="Times New Roman"/>
          <w:szCs w:val="28"/>
        </w:rPr>
        <w:t>,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r w:rsidRPr="006A44E6">
        <w:rPr>
          <w:rFonts w:cs="Times New Roman"/>
          <w:szCs w:val="28"/>
        </w:rPr>
        <w:t xml:space="preserve"> в соответствии с </w:t>
      </w:r>
      <w:hyperlink r:id="rId15" w:history="1">
        <w:r w:rsidR="00DC0F90" w:rsidRPr="006A44E6">
          <w:rPr>
            <w:rFonts w:cs="Times New Roman"/>
            <w:color w:val="000000" w:themeColor="text1"/>
            <w:szCs w:val="28"/>
          </w:rPr>
          <w:t>пунктом</w:t>
        </w:r>
      </w:hyperlink>
      <w:r w:rsidR="00DC0F90" w:rsidRPr="006A44E6">
        <w:rPr>
          <w:rFonts w:cs="Times New Roman"/>
          <w:color w:val="000000" w:themeColor="text1"/>
          <w:szCs w:val="28"/>
        </w:rPr>
        <w:t xml:space="preserve"> </w:t>
      </w:r>
      <w:r w:rsidR="00D429DF" w:rsidRPr="006A44E6">
        <w:rPr>
          <w:rFonts w:cs="Times New Roman"/>
          <w:szCs w:val="28"/>
        </w:rPr>
        <w:t>16</w:t>
      </w:r>
      <w:r w:rsidRPr="006A44E6">
        <w:rPr>
          <w:rFonts w:cs="Times New Roman"/>
          <w:szCs w:val="28"/>
        </w:rPr>
        <w:t xml:space="preserve"> настоящ</w:t>
      </w:r>
      <w:r w:rsidR="00DC0F90" w:rsidRPr="006A44E6">
        <w:rPr>
          <w:rFonts w:cs="Times New Roman"/>
          <w:szCs w:val="28"/>
        </w:rPr>
        <w:t>его</w:t>
      </w:r>
      <w:r w:rsidRPr="006A44E6">
        <w:rPr>
          <w:rFonts w:cs="Times New Roman"/>
          <w:szCs w:val="28"/>
        </w:rPr>
        <w:t xml:space="preserve"> </w:t>
      </w:r>
      <w:r w:rsidR="00DC0F90" w:rsidRPr="006A44E6">
        <w:rPr>
          <w:rFonts w:cs="Times New Roman"/>
          <w:szCs w:val="28"/>
        </w:rPr>
        <w:t>Порядка</w:t>
      </w:r>
      <w:r w:rsidRPr="006A44E6">
        <w:rPr>
          <w:rFonts w:cs="Times New Roman"/>
          <w:szCs w:val="28"/>
        </w:rPr>
        <w:t>.</w:t>
      </w:r>
    </w:p>
    <w:p w14:paraId="075A9BA9" w14:textId="50FE157D" w:rsidR="00C83953" w:rsidRPr="006A44E6" w:rsidRDefault="009278BA" w:rsidP="00E81DC5">
      <w:pPr>
        <w:autoSpaceDE w:val="0"/>
        <w:autoSpaceDN w:val="0"/>
        <w:adjustRightInd w:val="0"/>
        <w:spacing w:after="0" w:line="240" w:lineRule="auto"/>
        <w:ind w:firstLine="709"/>
        <w:contextualSpacing/>
        <w:jc w:val="both"/>
        <w:rPr>
          <w:rFonts w:cs="Times New Roman"/>
          <w:szCs w:val="28"/>
        </w:rPr>
      </w:pPr>
      <w:r w:rsidRPr="00B54374">
        <w:rPr>
          <w:rFonts w:cs="Times New Roman"/>
          <w:szCs w:val="28"/>
        </w:rPr>
        <w:t xml:space="preserve">8. </w:t>
      </w:r>
      <w:r w:rsidR="005324CC" w:rsidRPr="00B54374">
        <w:rPr>
          <w:rFonts w:cs="Times New Roman"/>
          <w:szCs w:val="28"/>
        </w:rPr>
        <w:t xml:space="preserve">Критерии, которым должны соответствовать муниципальные образования для допуска к участию в отборе, критерии </w:t>
      </w:r>
      <w:r w:rsidR="0048579A" w:rsidRPr="00B54374">
        <w:rPr>
          <w:rFonts w:cs="Times New Roman"/>
          <w:szCs w:val="28"/>
        </w:rPr>
        <w:t>конкурсного отбора</w:t>
      </w:r>
      <w:r w:rsidR="005324CC" w:rsidRPr="00B54374">
        <w:rPr>
          <w:rFonts w:cs="Times New Roman"/>
          <w:szCs w:val="28"/>
        </w:rPr>
        <w:t xml:space="preserve"> муниципальных образований, порядок оценки заявок муниципальных образований по каждому из критериев, показатели значимости критериев для получения сводной оценки заявки муниципального образования установлены Порядком рассмотрения инициативных проектов, выдвигаемых для получения финансовой поддержки в виде субсидии из республиканского бюджета Республики Дагестан, утвержденн</w:t>
      </w:r>
      <w:r w:rsidR="00C83953" w:rsidRPr="00B54374">
        <w:rPr>
          <w:rFonts w:cs="Times New Roman"/>
          <w:szCs w:val="28"/>
        </w:rPr>
        <w:t>ым</w:t>
      </w:r>
      <w:r w:rsidR="005324CC" w:rsidRPr="00B54374">
        <w:rPr>
          <w:rFonts w:cs="Times New Roman"/>
          <w:szCs w:val="28"/>
        </w:rPr>
        <w:t xml:space="preserve"> настоящим постановлением (далее – Порядок рассмотрения инициативных проектов).</w:t>
      </w:r>
    </w:p>
    <w:p w14:paraId="1C8E709A" w14:textId="2037E6D6" w:rsidR="00596608" w:rsidRPr="006A44E6" w:rsidRDefault="009278BA" w:rsidP="00E81DC5">
      <w:pPr>
        <w:autoSpaceDE w:val="0"/>
        <w:autoSpaceDN w:val="0"/>
        <w:adjustRightInd w:val="0"/>
        <w:spacing w:after="0" w:line="240" w:lineRule="auto"/>
        <w:ind w:firstLine="709"/>
        <w:contextualSpacing/>
        <w:jc w:val="both"/>
        <w:rPr>
          <w:rFonts w:cs="Times New Roman"/>
          <w:szCs w:val="28"/>
        </w:rPr>
      </w:pPr>
      <w:r w:rsidRPr="006A44E6">
        <w:rPr>
          <w:rFonts w:cs="Times New Roman"/>
          <w:szCs w:val="28"/>
        </w:rPr>
        <w:t xml:space="preserve">9. </w:t>
      </w:r>
      <w:r w:rsidR="0048579A">
        <w:rPr>
          <w:rFonts w:cs="Times New Roman"/>
          <w:szCs w:val="28"/>
        </w:rPr>
        <w:t>О</w:t>
      </w:r>
      <w:r w:rsidR="005324CC" w:rsidRPr="006A44E6">
        <w:rPr>
          <w:rFonts w:cs="Times New Roman"/>
          <w:szCs w:val="28"/>
        </w:rPr>
        <w:t>тбор муниципальных образований для предоставления субсиди</w:t>
      </w:r>
      <w:r w:rsidR="0048579A">
        <w:rPr>
          <w:rFonts w:cs="Times New Roman"/>
          <w:szCs w:val="28"/>
        </w:rPr>
        <w:t>й</w:t>
      </w:r>
      <w:r w:rsidR="003D373D" w:rsidRPr="006A44E6">
        <w:rPr>
          <w:rFonts w:cs="Times New Roman"/>
          <w:szCs w:val="28"/>
        </w:rPr>
        <w:t xml:space="preserve"> осуществляется на конкурсной основе путем оценки заявок</w:t>
      </w:r>
      <w:r w:rsidR="0060387E">
        <w:rPr>
          <w:rFonts w:cs="Times New Roman"/>
          <w:szCs w:val="28"/>
        </w:rPr>
        <w:t xml:space="preserve"> (проектов и документов)</w:t>
      </w:r>
      <w:r w:rsidR="003D373D" w:rsidRPr="006A44E6">
        <w:rPr>
          <w:rFonts w:cs="Times New Roman"/>
          <w:szCs w:val="28"/>
        </w:rPr>
        <w:t xml:space="preserve"> </w:t>
      </w:r>
      <w:r w:rsidR="0088635B" w:rsidRPr="006A44E6">
        <w:rPr>
          <w:rFonts w:cs="Times New Roman"/>
          <w:szCs w:val="28"/>
        </w:rPr>
        <w:t>в соответствии</w:t>
      </w:r>
      <w:r w:rsidR="003D373D" w:rsidRPr="006A44E6">
        <w:rPr>
          <w:rFonts w:cs="Times New Roman"/>
          <w:szCs w:val="28"/>
        </w:rPr>
        <w:t xml:space="preserve"> с разделом </w:t>
      </w:r>
      <w:r w:rsidR="00C83953" w:rsidRPr="006A44E6">
        <w:rPr>
          <w:rFonts w:cs="Times New Roman"/>
          <w:szCs w:val="28"/>
        </w:rPr>
        <w:t>3</w:t>
      </w:r>
      <w:r w:rsidR="003D373D" w:rsidRPr="006A44E6">
        <w:rPr>
          <w:rFonts w:cs="Times New Roman"/>
          <w:szCs w:val="28"/>
        </w:rPr>
        <w:t xml:space="preserve"> </w:t>
      </w:r>
      <w:r w:rsidR="006057C2" w:rsidRPr="006A44E6">
        <w:rPr>
          <w:rFonts w:cs="Times New Roman"/>
          <w:szCs w:val="28"/>
        </w:rPr>
        <w:t>Поряд</w:t>
      </w:r>
      <w:r w:rsidR="005324CC" w:rsidRPr="006A44E6">
        <w:rPr>
          <w:rFonts w:cs="Times New Roman"/>
          <w:szCs w:val="28"/>
        </w:rPr>
        <w:t>ка</w:t>
      </w:r>
      <w:r w:rsidR="006057C2" w:rsidRPr="006A44E6">
        <w:rPr>
          <w:rFonts w:cs="Times New Roman"/>
          <w:szCs w:val="28"/>
        </w:rPr>
        <w:t xml:space="preserve"> рассмотрения инициативных проектов</w:t>
      </w:r>
      <w:r w:rsidR="003D373D" w:rsidRPr="006A44E6">
        <w:rPr>
          <w:rFonts w:cs="Times New Roman"/>
          <w:szCs w:val="28"/>
        </w:rPr>
        <w:t>.</w:t>
      </w:r>
    </w:p>
    <w:p w14:paraId="19BEB4EC" w14:textId="676A887A" w:rsidR="00C83953" w:rsidRPr="006A44E6" w:rsidRDefault="009278BA" w:rsidP="00E81DC5">
      <w:pPr>
        <w:autoSpaceDE w:val="0"/>
        <w:autoSpaceDN w:val="0"/>
        <w:adjustRightInd w:val="0"/>
        <w:spacing w:after="0" w:line="240" w:lineRule="auto"/>
        <w:ind w:firstLine="709"/>
        <w:contextualSpacing/>
        <w:jc w:val="both"/>
        <w:rPr>
          <w:rFonts w:cs="Times New Roman"/>
          <w:szCs w:val="28"/>
        </w:rPr>
      </w:pPr>
      <w:r w:rsidRPr="006A44E6">
        <w:rPr>
          <w:rFonts w:cs="Times New Roman"/>
          <w:szCs w:val="28"/>
        </w:rPr>
        <w:t>10</w:t>
      </w:r>
      <w:r w:rsidR="006F50A8" w:rsidRPr="006A44E6">
        <w:rPr>
          <w:rFonts w:cs="Times New Roman"/>
          <w:szCs w:val="28"/>
        </w:rPr>
        <w:t>. Для предоставления субсидии муниципальным образованием представляются г</w:t>
      </w:r>
      <w:r w:rsidR="00D655FD" w:rsidRPr="006A44E6">
        <w:rPr>
          <w:rFonts w:cs="Times New Roman"/>
          <w:szCs w:val="28"/>
        </w:rPr>
        <w:t xml:space="preserve">лавному распорядителю </w:t>
      </w:r>
      <w:r w:rsidR="006F50A8" w:rsidRPr="006A44E6">
        <w:rPr>
          <w:rFonts w:cs="Times New Roman"/>
          <w:szCs w:val="28"/>
        </w:rPr>
        <w:t>следующие документы</w:t>
      </w:r>
      <w:r w:rsidR="00A928AE" w:rsidRPr="006A44E6">
        <w:rPr>
          <w:rFonts w:cs="Times New Roman"/>
          <w:szCs w:val="28"/>
        </w:rPr>
        <w:t>:</w:t>
      </w:r>
    </w:p>
    <w:p w14:paraId="64A58E81" w14:textId="798110B2" w:rsidR="00C83953" w:rsidRPr="006A44E6" w:rsidRDefault="006F50A8" w:rsidP="00E81DC5">
      <w:pPr>
        <w:autoSpaceDE w:val="0"/>
        <w:autoSpaceDN w:val="0"/>
        <w:adjustRightInd w:val="0"/>
        <w:spacing w:after="0" w:line="240" w:lineRule="auto"/>
        <w:ind w:firstLine="709"/>
        <w:contextualSpacing/>
        <w:jc w:val="both"/>
        <w:rPr>
          <w:rFonts w:cs="Times New Roman"/>
          <w:color w:val="000000" w:themeColor="text1"/>
          <w:szCs w:val="28"/>
        </w:rPr>
      </w:pPr>
      <w:r w:rsidRPr="006A44E6">
        <w:rPr>
          <w:rFonts w:cs="Times New Roman"/>
          <w:szCs w:val="28"/>
        </w:rPr>
        <w:t>1) п</w:t>
      </w:r>
      <w:r w:rsidR="00803395" w:rsidRPr="006A44E6">
        <w:rPr>
          <w:rFonts w:cs="Times New Roman"/>
          <w:szCs w:val="28"/>
        </w:rPr>
        <w:t xml:space="preserve">одписанное </w:t>
      </w:r>
      <w:r w:rsidR="00803395" w:rsidRPr="006A44E6">
        <w:rPr>
          <w:rFonts w:cs="Times New Roman"/>
          <w:color w:val="000000" w:themeColor="text1"/>
          <w:szCs w:val="28"/>
        </w:rPr>
        <w:t xml:space="preserve">муниципальным образованием </w:t>
      </w:r>
      <w:r w:rsidR="00803395" w:rsidRPr="006A44E6">
        <w:rPr>
          <w:rFonts w:cs="Times New Roman"/>
          <w:szCs w:val="28"/>
        </w:rPr>
        <w:t>с</w:t>
      </w:r>
      <w:r w:rsidR="00A928AE" w:rsidRPr="006A44E6">
        <w:rPr>
          <w:rFonts w:cs="Times New Roman"/>
          <w:szCs w:val="28"/>
        </w:rPr>
        <w:t>ог</w:t>
      </w:r>
      <w:r w:rsidR="00803395" w:rsidRPr="006A44E6">
        <w:rPr>
          <w:rFonts w:cs="Times New Roman"/>
          <w:szCs w:val="28"/>
        </w:rPr>
        <w:t xml:space="preserve">лашение </w:t>
      </w:r>
      <w:r w:rsidR="00803395" w:rsidRPr="006A44E6">
        <w:rPr>
          <w:rFonts w:cs="Times New Roman"/>
          <w:color w:val="000000" w:themeColor="text1"/>
          <w:szCs w:val="28"/>
        </w:rPr>
        <w:t>по типовой форме, утвержденной Министерством финансов Республик</w:t>
      </w:r>
      <w:r w:rsidRPr="006A44E6">
        <w:rPr>
          <w:rFonts w:cs="Times New Roman"/>
          <w:color w:val="000000" w:themeColor="text1"/>
          <w:szCs w:val="28"/>
        </w:rPr>
        <w:t>и Дагестан (далее - соглашение);</w:t>
      </w:r>
    </w:p>
    <w:p w14:paraId="53EF96A7" w14:textId="6AD2D006" w:rsidR="006057C2" w:rsidRPr="00E81DC5" w:rsidRDefault="006F50A8" w:rsidP="00E81DC5">
      <w:pPr>
        <w:autoSpaceDE w:val="0"/>
        <w:autoSpaceDN w:val="0"/>
        <w:adjustRightInd w:val="0"/>
        <w:spacing w:after="0" w:line="240" w:lineRule="auto"/>
        <w:ind w:firstLine="709"/>
        <w:contextualSpacing/>
        <w:jc w:val="both"/>
        <w:rPr>
          <w:rFonts w:cs="Times New Roman"/>
          <w:szCs w:val="28"/>
        </w:rPr>
      </w:pPr>
      <w:r w:rsidRPr="006A44E6">
        <w:rPr>
          <w:rFonts w:cs="Times New Roman"/>
          <w:color w:val="000000" w:themeColor="text1"/>
          <w:szCs w:val="28"/>
        </w:rPr>
        <w:t xml:space="preserve">2) выписку из лицевого счета администрации муниципального образования Республики Дагестан о поступлении во временное распоряжение </w:t>
      </w:r>
      <w:r w:rsidRPr="006A44E6">
        <w:rPr>
          <w:rFonts w:cs="Times New Roman"/>
          <w:color w:val="000000" w:themeColor="text1"/>
          <w:szCs w:val="28"/>
        </w:rPr>
        <w:lastRenderedPageBreak/>
        <w:t>средств граждан для дальнейшего софинансирования проекта, подтверждающую вклад граждан в реализацию проекта в денежной форме, и платежное поручение, подтверждающее проведение данной операции.</w:t>
      </w:r>
    </w:p>
    <w:p w14:paraId="7837FE25" w14:textId="7D02AE6C" w:rsidR="006057C2" w:rsidRPr="006A44E6" w:rsidRDefault="009278BA"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 xml:space="preserve">11. </w:t>
      </w:r>
      <w:r w:rsidR="006F50A8" w:rsidRPr="006A44E6">
        <w:rPr>
          <w:rFonts w:ascii="Times New Roman" w:hAnsi="Times New Roman" w:cs="Times New Roman"/>
          <w:color w:val="000000" w:themeColor="text1"/>
          <w:szCs w:val="28"/>
        </w:rPr>
        <w:t>Документы</w:t>
      </w:r>
      <w:r w:rsidR="005324CC" w:rsidRPr="006A44E6">
        <w:rPr>
          <w:rFonts w:ascii="Times New Roman" w:hAnsi="Times New Roman" w:cs="Times New Roman"/>
          <w:color w:val="000000" w:themeColor="text1"/>
          <w:szCs w:val="28"/>
        </w:rPr>
        <w:t>,</w:t>
      </w:r>
      <w:r w:rsidR="006057C2" w:rsidRPr="006A44E6">
        <w:rPr>
          <w:rFonts w:ascii="Times New Roman" w:hAnsi="Times New Roman" w:cs="Times New Roman"/>
          <w:color w:val="000000" w:themeColor="text1"/>
          <w:szCs w:val="28"/>
        </w:rPr>
        <w:t xml:space="preserve"> предусмотренные пунктом</w:t>
      </w:r>
      <w:r w:rsidR="006F50A8" w:rsidRPr="006A44E6">
        <w:rPr>
          <w:rFonts w:ascii="Times New Roman" w:hAnsi="Times New Roman" w:cs="Times New Roman"/>
          <w:color w:val="000000" w:themeColor="text1"/>
          <w:szCs w:val="28"/>
        </w:rPr>
        <w:t xml:space="preserve"> </w:t>
      </w:r>
      <w:r w:rsidRPr="006A44E6">
        <w:rPr>
          <w:rFonts w:ascii="Times New Roman" w:hAnsi="Times New Roman" w:cs="Times New Roman"/>
          <w:color w:val="000000" w:themeColor="text1"/>
          <w:szCs w:val="28"/>
        </w:rPr>
        <w:t>10</w:t>
      </w:r>
      <w:r w:rsidR="006F50A8" w:rsidRPr="006A44E6">
        <w:rPr>
          <w:rFonts w:ascii="Times New Roman" w:hAnsi="Times New Roman" w:cs="Times New Roman"/>
          <w:color w:val="000000" w:themeColor="text1"/>
          <w:szCs w:val="28"/>
        </w:rPr>
        <w:t xml:space="preserve"> настоящего Порядка</w:t>
      </w:r>
      <w:r w:rsidR="005324CC" w:rsidRPr="006A44E6">
        <w:rPr>
          <w:rFonts w:ascii="Times New Roman" w:hAnsi="Times New Roman" w:cs="Times New Roman"/>
          <w:color w:val="000000" w:themeColor="text1"/>
          <w:szCs w:val="28"/>
        </w:rPr>
        <w:t>,</w:t>
      </w:r>
      <w:r w:rsidR="006F50A8" w:rsidRPr="006A44E6">
        <w:rPr>
          <w:rFonts w:ascii="Times New Roman" w:hAnsi="Times New Roman" w:cs="Times New Roman"/>
          <w:color w:val="000000" w:themeColor="text1"/>
          <w:szCs w:val="28"/>
        </w:rPr>
        <w:t xml:space="preserve"> представляются в течение 5 рабочих дней с момента информирования</w:t>
      </w:r>
      <w:r w:rsidR="006057C2" w:rsidRPr="006A44E6">
        <w:rPr>
          <w:rFonts w:ascii="Times New Roman" w:hAnsi="Times New Roman" w:cs="Times New Roman"/>
          <w:color w:val="000000" w:themeColor="text1"/>
          <w:szCs w:val="28"/>
        </w:rPr>
        <w:t xml:space="preserve"> организатором конкурсного отбора о результатах этапа 2 конкурсного отбора в соответствии с пунктом 4</w:t>
      </w:r>
      <w:r w:rsidRPr="006A44E6">
        <w:rPr>
          <w:rFonts w:ascii="Times New Roman" w:hAnsi="Times New Roman" w:cs="Times New Roman"/>
          <w:color w:val="000000" w:themeColor="text1"/>
          <w:szCs w:val="28"/>
        </w:rPr>
        <w:t>5</w:t>
      </w:r>
      <w:r w:rsidR="006057C2" w:rsidRPr="006A44E6">
        <w:rPr>
          <w:rFonts w:ascii="Times New Roman" w:hAnsi="Times New Roman" w:cs="Times New Roman"/>
          <w:color w:val="000000" w:themeColor="text1"/>
          <w:szCs w:val="28"/>
        </w:rPr>
        <w:t xml:space="preserve"> Порядка рассмотрения инициативных проектов.</w:t>
      </w:r>
    </w:p>
    <w:p w14:paraId="45075445" w14:textId="3B8A7F4C" w:rsidR="006057C2" w:rsidRPr="006A44E6" w:rsidRDefault="009278BA" w:rsidP="00E81DC5">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 xml:space="preserve">12. </w:t>
      </w:r>
      <w:r w:rsidR="006057C2" w:rsidRPr="006A44E6">
        <w:rPr>
          <w:rFonts w:ascii="Times New Roman" w:hAnsi="Times New Roman" w:cs="Times New Roman"/>
          <w:color w:val="000000" w:themeColor="text1"/>
          <w:szCs w:val="28"/>
        </w:rPr>
        <w:t xml:space="preserve">Главный распорядитель в трехдневный срок со дня </w:t>
      </w:r>
      <w:r w:rsidR="000847DE" w:rsidRPr="006A44E6">
        <w:rPr>
          <w:rFonts w:ascii="Times New Roman" w:hAnsi="Times New Roman" w:cs="Times New Roman"/>
          <w:color w:val="000000" w:themeColor="text1"/>
          <w:szCs w:val="28"/>
        </w:rPr>
        <w:t>представления муниципальным</w:t>
      </w:r>
      <w:r w:rsidR="006057C2" w:rsidRPr="006A44E6">
        <w:rPr>
          <w:rFonts w:ascii="Times New Roman" w:hAnsi="Times New Roman" w:cs="Times New Roman"/>
          <w:color w:val="000000" w:themeColor="text1"/>
          <w:szCs w:val="28"/>
        </w:rPr>
        <w:t xml:space="preserve"> образованием документов</w:t>
      </w:r>
      <w:r w:rsidR="005324CC" w:rsidRPr="006A44E6">
        <w:rPr>
          <w:rFonts w:ascii="Times New Roman" w:hAnsi="Times New Roman" w:cs="Times New Roman"/>
          <w:color w:val="000000" w:themeColor="text1"/>
          <w:szCs w:val="28"/>
        </w:rPr>
        <w:t>,</w:t>
      </w:r>
      <w:r w:rsidR="006057C2" w:rsidRPr="006A44E6">
        <w:rPr>
          <w:rFonts w:ascii="Times New Roman" w:hAnsi="Times New Roman" w:cs="Times New Roman"/>
          <w:color w:val="000000" w:themeColor="text1"/>
          <w:szCs w:val="28"/>
        </w:rPr>
        <w:t xml:space="preserve"> </w:t>
      </w:r>
      <w:r w:rsidR="000847DE" w:rsidRPr="006A44E6">
        <w:rPr>
          <w:rFonts w:ascii="Times New Roman" w:hAnsi="Times New Roman" w:cs="Times New Roman"/>
          <w:color w:val="000000" w:themeColor="text1"/>
          <w:szCs w:val="28"/>
        </w:rPr>
        <w:t xml:space="preserve">указанных в пункте </w:t>
      </w:r>
      <w:r w:rsidRPr="006A44E6">
        <w:rPr>
          <w:rFonts w:ascii="Times New Roman" w:hAnsi="Times New Roman" w:cs="Times New Roman"/>
          <w:color w:val="000000" w:themeColor="text1"/>
          <w:szCs w:val="28"/>
        </w:rPr>
        <w:t>10</w:t>
      </w:r>
      <w:r w:rsidR="000847DE" w:rsidRPr="006A44E6">
        <w:rPr>
          <w:rFonts w:ascii="Times New Roman" w:hAnsi="Times New Roman" w:cs="Times New Roman"/>
          <w:color w:val="000000" w:themeColor="text1"/>
          <w:szCs w:val="28"/>
        </w:rPr>
        <w:t xml:space="preserve"> настоящего Порядка</w:t>
      </w:r>
      <w:r w:rsidR="005324CC" w:rsidRPr="006A44E6">
        <w:rPr>
          <w:rFonts w:ascii="Times New Roman" w:hAnsi="Times New Roman" w:cs="Times New Roman"/>
          <w:color w:val="000000" w:themeColor="text1"/>
          <w:szCs w:val="28"/>
        </w:rPr>
        <w:t>,</w:t>
      </w:r>
      <w:r w:rsidR="000847DE" w:rsidRPr="006A44E6">
        <w:rPr>
          <w:rFonts w:ascii="Times New Roman" w:hAnsi="Times New Roman" w:cs="Times New Roman"/>
          <w:color w:val="000000" w:themeColor="text1"/>
          <w:szCs w:val="28"/>
        </w:rPr>
        <w:t xml:space="preserve"> обеспечивает подписание Соглашения и осуществляет перечисление субсиди</w:t>
      </w:r>
      <w:r w:rsidR="000B0730">
        <w:rPr>
          <w:rFonts w:ascii="Times New Roman" w:hAnsi="Times New Roman" w:cs="Times New Roman"/>
          <w:color w:val="000000" w:themeColor="text1"/>
          <w:szCs w:val="28"/>
        </w:rPr>
        <w:t>и</w:t>
      </w:r>
      <w:r w:rsidR="000847DE" w:rsidRPr="006A44E6">
        <w:rPr>
          <w:rFonts w:ascii="Times New Roman" w:hAnsi="Times New Roman" w:cs="Times New Roman"/>
          <w:color w:val="000000" w:themeColor="text1"/>
          <w:szCs w:val="28"/>
        </w:rPr>
        <w:t xml:space="preserve"> в </w:t>
      </w:r>
      <w:r w:rsidRPr="006A44E6">
        <w:rPr>
          <w:rFonts w:ascii="Times New Roman" w:hAnsi="Times New Roman" w:cs="Times New Roman"/>
          <w:color w:val="000000" w:themeColor="text1"/>
          <w:szCs w:val="28"/>
        </w:rPr>
        <w:t>сроки, установленные</w:t>
      </w:r>
      <w:r w:rsidR="000847DE" w:rsidRPr="006A44E6">
        <w:rPr>
          <w:rFonts w:ascii="Times New Roman" w:hAnsi="Times New Roman" w:cs="Times New Roman"/>
          <w:color w:val="000000" w:themeColor="text1"/>
          <w:szCs w:val="28"/>
        </w:rPr>
        <w:t xml:space="preserve"> пунктом </w:t>
      </w:r>
      <w:r w:rsidRPr="006A44E6">
        <w:rPr>
          <w:rFonts w:ascii="Times New Roman" w:hAnsi="Times New Roman" w:cs="Times New Roman"/>
          <w:color w:val="000000" w:themeColor="text1"/>
          <w:szCs w:val="28"/>
        </w:rPr>
        <w:t>21</w:t>
      </w:r>
      <w:r w:rsidR="000847DE" w:rsidRPr="006A44E6">
        <w:rPr>
          <w:rFonts w:ascii="Times New Roman" w:hAnsi="Times New Roman" w:cs="Times New Roman"/>
          <w:color w:val="000000" w:themeColor="text1"/>
          <w:szCs w:val="28"/>
        </w:rPr>
        <w:t xml:space="preserve"> настоящего Порядка.</w:t>
      </w:r>
    </w:p>
    <w:p w14:paraId="00D5B648" w14:textId="77777777" w:rsidR="006F50A8" w:rsidRPr="006A44E6" w:rsidRDefault="006F50A8" w:rsidP="006A44E6">
      <w:pPr>
        <w:pStyle w:val="ConsPlusNormal"/>
        <w:ind w:firstLine="709"/>
        <w:jc w:val="both"/>
        <w:rPr>
          <w:rFonts w:ascii="Times New Roman" w:hAnsi="Times New Roman" w:cs="Times New Roman"/>
          <w:color w:val="000000" w:themeColor="text1"/>
          <w:szCs w:val="28"/>
        </w:rPr>
      </w:pPr>
    </w:p>
    <w:p w14:paraId="75E1C877" w14:textId="14DFD8C8" w:rsidR="00C23F8B" w:rsidRPr="006A44E6" w:rsidRDefault="00C23F8B" w:rsidP="006A44E6">
      <w:pPr>
        <w:pStyle w:val="ConsPlusTitle"/>
        <w:ind w:firstLine="709"/>
        <w:jc w:val="center"/>
        <w:outlineLvl w:val="1"/>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I</w:t>
      </w:r>
      <w:r w:rsidRPr="006A44E6">
        <w:rPr>
          <w:rFonts w:ascii="Times New Roman" w:hAnsi="Times New Roman" w:cs="Times New Roman"/>
          <w:color w:val="000000" w:themeColor="text1"/>
          <w:szCs w:val="28"/>
          <w:lang w:val="en-US"/>
        </w:rPr>
        <w:t>I</w:t>
      </w:r>
      <w:r w:rsidR="006E62F7" w:rsidRPr="006A44E6">
        <w:rPr>
          <w:rFonts w:ascii="Times New Roman" w:hAnsi="Times New Roman" w:cs="Times New Roman"/>
          <w:color w:val="000000" w:themeColor="text1"/>
          <w:szCs w:val="28"/>
        </w:rPr>
        <w:t xml:space="preserve">. </w:t>
      </w:r>
      <w:r w:rsidRPr="006A44E6">
        <w:rPr>
          <w:rFonts w:ascii="Times New Roman" w:hAnsi="Times New Roman" w:cs="Times New Roman"/>
          <w:color w:val="000000" w:themeColor="text1"/>
          <w:szCs w:val="28"/>
        </w:rPr>
        <w:t>Методика распределения и порядок предоставления субсидий из республиканского бюджета Республики Дагестан местному бюджету на финансовую поддержку реализации инициативных проектов</w:t>
      </w:r>
    </w:p>
    <w:p w14:paraId="39718076" w14:textId="7BDA043E" w:rsidR="006E62F7" w:rsidRPr="006A44E6" w:rsidRDefault="006E62F7" w:rsidP="006A44E6">
      <w:pPr>
        <w:pStyle w:val="ConsPlusTitle"/>
        <w:ind w:firstLine="709"/>
        <w:jc w:val="center"/>
        <w:outlineLvl w:val="1"/>
        <w:rPr>
          <w:rFonts w:ascii="Times New Roman" w:hAnsi="Times New Roman" w:cs="Times New Roman"/>
          <w:color w:val="000000" w:themeColor="text1"/>
          <w:szCs w:val="28"/>
        </w:rPr>
      </w:pPr>
    </w:p>
    <w:p w14:paraId="3CA8DFEC" w14:textId="663DD4B1" w:rsidR="006E62F7" w:rsidRPr="006A44E6" w:rsidRDefault="009278BA"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13</w:t>
      </w:r>
      <w:r w:rsidR="006E62F7" w:rsidRPr="006A44E6">
        <w:rPr>
          <w:rFonts w:ascii="Times New Roman" w:hAnsi="Times New Roman" w:cs="Times New Roman"/>
          <w:color w:val="000000" w:themeColor="text1"/>
          <w:szCs w:val="28"/>
        </w:rPr>
        <w:t>. В законе Республики Дагестан о республиканском бюджете Республики Дагестан на очередной финансовый год и плановый период ежегодно предусматриваются субсидии бюджетам муниципальных образований на софинансирование расходов на реализацию инициативных проектов.</w:t>
      </w:r>
    </w:p>
    <w:p w14:paraId="14329073" w14:textId="0A5875BD" w:rsidR="006A44E6" w:rsidRDefault="006E62F7" w:rsidP="000B0730">
      <w:pPr>
        <w:pStyle w:val="ConsPlusNormal"/>
        <w:ind w:firstLine="709"/>
        <w:contextualSpacing/>
        <w:jc w:val="both"/>
        <w:rPr>
          <w:rFonts w:ascii="Times New Roman" w:hAnsi="Times New Roman" w:cs="Times New Roman"/>
          <w:color w:val="000000" w:themeColor="text1"/>
          <w:szCs w:val="28"/>
        </w:rPr>
      </w:pPr>
      <w:r w:rsidRPr="00B54374">
        <w:rPr>
          <w:rFonts w:ascii="Times New Roman" w:hAnsi="Times New Roman" w:cs="Times New Roman"/>
          <w:color w:val="000000" w:themeColor="text1"/>
          <w:szCs w:val="28"/>
        </w:rPr>
        <w:t>Предельный уровень софинансирования расходных обязательств муниципального образования из республиканского бюджета Республики Дагестан устанавливается в размере не более 96 процентов.</w:t>
      </w:r>
      <w:r w:rsidRPr="006A44E6">
        <w:rPr>
          <w:rFonts w:ascii="Times New Roman" w:hAnsi="Times New Roman" w:cs="Times New Roman"/>
          <w:color w:val="000000" w:themeColor="text1"/>
          <w:szCs w:val="28"/>
        </w:rPr>
        <w:t xml:space="preserve"> </w:t>
      </w:r>
    </w:p>
    <w:p w14:paraId="35A34417" w14:textId="48A244B4" w:rsidR="006E62F7" w:rsidRP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1</w:t>
      </w:r>
      <w:r w:rsidR="009278BA" w:rsidRPr="006A44E6">
        <w:rPr>
          <w:rFonts w:ascii="Times New Roman" w:hAnsi="Times New Roman" w:cs="Times New Roman"/>
          <w:color w:val="000000" w:themeColor="text1"/>
          <w:szCs w:val="28"/>
        </w:rPr>
        <w:t>4</w:t>
      </w:r>
      <w:r w:rsidRPr="006A44E6">
        <w:rPr>
          <w:rFonts w:ascii="Times New Roman" w:hAnsi="Times New Roman" w:cs="Times New Roman"/>
          <w:color w:val="000000" w:themeColor="text1"/>
          <w:szCs w:val="28"/>
        </w:rPr>
        <w:t xml:space="preserve">. Финансовая поддержка реализации инициативных проектов предоставляется при условии включения в состав источников финансового обеспечения реализации инициативного проекта инициативных платежей, доля которых </w:t>
      </w:r>
      <w:r w:rsidR="009278BA" w:rsidRPr="006A44E6">
        <w:rPr>
          <w:rFonts w:ascii="Times New Roman" w:hAnsi="Times New Roman" w:cs="Times New Roman"/>
          <w:color w:val="000000" w:themeColor="text1"/>
          <w:szCs w:val="28"/>
        </w:rPr>
        <w:t xml:space="preserve">от общей стоимости проекта </w:t>
      </w:r>
      <w:r w:rsidRPr="006A44E6">
        <w:rPr>
          <w:rFonts w:ascii="Times New Roman" w:hAnsi="Times New Roman" w:cs="Times New Roman"/>
          <w:color w:val="000000" w:themeColor="text1"/>
          <w:szCs w:val="28"/>
        </w:rPr>
        <w:t>должна составлять:</w:t>
      </w:r>
    </w:p>
    <w:p w14:paraId="5377FAA6" w14:textId="77777777" w:rsidR="006E62F7" w:rsidRP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для сельских и городских поселений - не менее 3 процентов от общей суммы реализации инициативного проекта;</w:t>
      </w:r>
    </w:p>
    <w:p w14:paraId="3CD79968" w14:textId="77777777" w:rsidR="006E62F7" w:rsidRP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для муниципальных районов - не менее 5 процентов от общей суммы реализации инициативного проекта;</w:t>
      </w:r>
    </w:p>
    <w:p w14:paraId="073129C1" w14:textId="34C27C9E" w:rsid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городских округов - не менее 10 процентов от общей суммы реализации инициативного проекта.</w:t>
      </w:r>
    </w:p>
    <w:p w14:paraId="44D31D92" w14:textId="72DC4432" w:rsidR="006E62F7" w:rsidRP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1</w:t>
      </w:r>
      <w:r w:rsidR="009278BA" w:rsidRPr="006A44E6">
        <w:rPr>
          <w:rFonts w:ascii="Times New Roman" w:hAnsi="Times New Roman" w:cs="Times New Roman"/>
          <w:color w:val="000000" w:themeColor="text1"/>
          <w:szCs w:val="28"/>
        </w:rPr>
        <w:t>5</w:t>
      </w:r>
      <w:r w:rsidRPr="006A44E6">
        <w:rPr>
          <w:rFonts w:ascii="Times New Roman" w:hAnsi="Times New Roman" w:cs="Times New Roman"/>
          <w:color w:val="000000" w:themeColor="text1"/>
          <w:szCs w:val="28"/>
        </w:rPr>
        <w:t>. Предельный размер субсидии, предоставляемой из республиканского бюджета местному бюджету на реализацию одного инициативного проекта, не может превышать:</w:t>
      </w:r>
    </w:p>
    <w:p w14:paraId="72225436" w14:textId="77777777" w:rsidR="006E62F7" w:rsidRP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для сельских и городских поселений - 5000000 рублей;</w:t>
      </w:r>
    </w:p>
    <w:p w14:paraId="2A058438" w14:textId="77777777" w:rsidR="006E62F7" w:rsidRP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 xml:space="preserve">для муниципальных районов – 10000000 рублей; </w:t>
      </w:r>
    </w:p>
    <w:p w14:paraId="30AE21B3" w14:textId="24338261" w:rsidR="006E62F7" w:rsidRP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для городских округов - 20000000 рублей.</w:t>
      </w:r>
    </w:p>
    <w:p w14:paraId="2E24ED41" w14:textId="46A9D2CB" w:rsid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Доля финансирования реализации инициативного проекта из местного бюджета формируется без учета инициативных платежей.</w:t>
      </w:r>
    </w:p>
    <w:p w14:paraId="68A9DB51" w14:textId="7C08A037" w:rsidR="006E62F7" w:rsidRPr="006A44E6" w:rsidRDefault="006E62F7"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1</w:t>
      </w:r>
      <w:r w:rsidR="009278BA" w:rsidRPr="006A44E6">
        <w:rPr>
          <w:rFonts w:ascii="Times New Roman" w:hAnsi="Times New Roman" w:cs="Times New Roman"/>
          <w:color w:val="000000" w:themeColor="text1"/>
          <w:szCs w:val="28"/>
        </w:rPr>
        <w:t>6</w:t>
      </w:r>
      <w:r w:rsidRPr="006A44E6">
        <w:rPr>
          <w:rFonts w:ascii="Times New Roman" w:hAnsi="Times New Roman" w:cs="Times New Roman"/>
          <w:color w:val="000000" w:themeColor="text1"/>
          <w:szCs w:val="28"/>
        </w:rPr>
        <w:t xml:space="preserve">. Минимальный уровень софинансирования проекта со стороны граждан (физических лиц) </w:t>
      </w:r>
      <w:r w:rsidR="009278BA" w:rsidRPr="006A44E6">
        <w:rPr>
          <w:rFonts w:ascii="Times New Roman" w:hAnsi="Times New Roman" w:cs="Times New Roman"/>
          <w:color w:val="000000" w:themeColor="text1"/>
          <w:szCs w:val="28"/>
        </w:rPr>
        <w:t>-</w:t>
      </w:r>
      <w:r w:rsidRPr="006A44E6">
        <w:rPr>
          <w:rFonts w:ascii="Times New Roman" w:hAnsi="Times New Roman" w:cs="Times New Roman"/>
          <w:color w:val="000000" w:themeColor="text1"/>
          <w:szCs w:val="28"/>
        </w:rPr>
        <w:t xml:space="preserve"> 1% от общей стоимости проекта (инициативные платежи). Минимальный уровень софинансирования проекта со стороны </w:t>
      </w:r>
      <w:r w:rsidRPr="006A44E6">
        <w:rPr>
          <w:rFonts w:ascii="Times New Roman" w:hAnsi="Times New Roman" w:cs="Times New Roman"/>
          <w:color w:val="000000" w:themeColor="text1"/>
          <w:szCs w:val="28"/>
        </w:rPr>
        <w:lastRenderedPageBreak/>
        <w:t>юридических лиц и (или) индивидуальных предпринимателей не устанавливается.</w:t>
      </w:r>
    </w:p>
    <w:p w14:paraId="63D4987B" w14:textId="71F76273" w:rsidR="006E62F7" w:rsidRPr="006A44E6" w:rsidRDefault="009278BA"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1</w:t>
      </w:r>
      <w:r w:rsidR="006E62F7" w:rsidRPr="006A44E6">
        <w:rPr>
          <w:rFonts w:ascii="Times New Roman" w:hAnsi="Times New Roman" w:cs="Times New Roman"/>
          <w:color w:val="000000" w:themeColor="text1"/>
          <w:szCs w:val="28"/>
        </w:rPr>
        <w:t xml:space="preserve">7. Размеры субсидий и их распределение производится </w:t>
      </w:r>
      <w:bookmarkStart w:id="41" w:name="_Hlk190891003"/>
      <w:r w:rsidR="006E62F7" w:rsidRPr="006A44E6">
        <w:rPr>
          <w:rFonts w:ascii="Times New Roman" w:hAnsi="Times New Roman" w:cs="Times New Roman"/>
          <w:color w:val="000000" w:themeColor="text1"/>
          <w:szCs w:val="28"/>
        </w:rPr>
        <w:t>решением Конкурсной комиссии по проведению конкурсного отбора</w:t>
      </w:r>
      <w:bookmarkEnd w:id="41"/>
      <w:r w:rsidR="006E62F7" w:rsidRPr="006A44E6">
        <w:rPr>
          <w:rFonts w:ascii="Times New Roman" w:hAnsi="Times New Roman" w:cs="Times New Roman"/>
          <w:color w:val="000000" w:themeColor="text1"/>
          <w:szCs w:val="28"/>
        </w:rPr>
        <w:t xml:space="preserve"> по результатам конкурсного отбора, проводимого в соответствии с Порядком рассмотрения инициативных проектов, утвержденным настоящим постановлением.</w:t>
      </w:r>
    </w:p>
    <w:p w14:paraId="35FDED27" w14:textId="3A88DB60" w:rsidR="00C23F8B" w:rsidRPr="006A44E6" w:rsidRDefault="009278BA" w:rsidP="000B0730">
      <w:pPr>
        <w:pStyle w:val="ConsPlusNormal"/>
        <w:ind w:firstLine="709"/>
        <w:contextualSpacing/>
        <w:jc w:val="both"/>
        <w:rPr>
          <w:rFonts w:ascii="Times New Roman" w:hAnsi="Times New Roman" w:cs="Times New Roman"/>
          <w:szCs w:val="28"/>
        </w:rPr>
      </w:pPr>
      <w:r w:rsidRPr="00B54374">
        <w:rPr>
          <w:rFonts w:ascii="Times New Roman" w:hAnsi="Times New Roman" w:cs="Times New Roman"/>
          <w:color w:val="000000" w:themeColor="text1"/>
          <w:szCs w:val="28"/>
        </w:rPr>
        <w:t>1</w:t>
      </w:r>
      <w:r w:rsidR="00803BB8" w:rsidRPr="00B54374">
        <w:rPr>
          <w:rFonts w:ascii="Times New Roman" w:hAnsi="Times New Roman" w:cs="Times New Roman"/>
          <w:color w:val="000000" w:themeColor="text1"/>
          <w:szCs w:val="28"/>
        </w:rPr>
        <w:t xml:space="preserve">8. </w:t>
      </w:r>
      <w:r w:rsidR="002D2675" w:rsidRPr="00B54374">
        <w:rPr>
          <w:rFonts w:ascii="Times New Roman" w:hAnsi="Times New Roman" w:cs="Times New Roman"/>
          <w:szCs w:val="28"/>
        </w:rPr>
        <w:t>Распределение субсидий местным бюджетам из республиканского бюджета Республики Дагестан, распределенных между муниципальными образованиями на конкурсной основе, утверждается законом Республики Дагестан о республиканском бюджете Республики Дагестан на очередной финансовый год и плановый период.</w:t>
      </w:r>
    </w:p>
    <w:p w14:paraId="1A2447BF" w14:textId="2F54C69F" w:rsidR="00803BB8" w:rsidRPr="000B0730" w:rsidRDefault="009278BA"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1</w:t>
      </w:r>
      <w:r w:rsidR="00803BB8" w:rsidRPr="006A44E6">
        <w:rPr>
          <w:rFonts w:ascii="Times New Roman" w:hAnsi="Times New Roman" w:cs="Times New Roman"/>
          <w:color w:val="000000" w:themeColor="text1"/>
          <w:szCs w:val="28"/>
        </w:rPr>
        <w:t>9. Субсидии предоставляются в соответствии с утвержденной бюджетной росписью расходов республиканского бюджета Республики Дагестан и предельными объемами финансирования.</w:t>
      </w:r>
    </w:p>
    <w:p w14:paraId="7F781ED7" w14:textId="625485F2" w:rsidR="00C23F8B" w:rsidRPr="006A44E6" w:rsidRDefault="009278BA"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2</w:t>
      </w:r>
      <w:r w:rsidR="00803BB8" w:rsidRPr="006A44E6">
        <w:rPr>
          <w:rFonts w:ascii="Times New Roman" w:hAnsi="Times New Roman" w:cs="Times New Roman"/>
          <w:color w:val="000000" w:themeColor="text1"/>
          <w:szCs w:val="28"/>
        </w:rPr>
        <w:t xml:space="preserve">0. Предоставление субсидий осуществляется в соответствии с соглашением, заключенным между главным распорядителем и </w:t>
      </w:r>
      <w:bookmarkStart w:id="42" w:name="_Hlk190891428"/>
      <w:r w:rsidR="00803BB8" w:rsidRPr="006A44E6">
        <w:rPr>
          <w:rFonts w:ascii="Times New Roman" w:hAnsi="Times New Roman" w:cs="Times New Roman"/>
          <w:color w:val="000000" w:themeColor="text1"/>
          <w:szCs w:val="28"/>
        </w:rPr>
        <w:t>муниципальным образованием.</w:t>
      </w:r>
      <w:bookmarkEnd w:id="42"/>
    </w:p>
    <w:p w14:paraId="1B50FE46" w14:textId="72DA4B3F" w:rsidR="00803BB8" w:rsidRPr="006A44E6" w:rsidRDefault="00803BB8" w:rsidP="000B0730">
      <w:pPr>
        <w:pStyle w:val="ConsPlusNormal"/>
        <w:ind w:firstLine="709"/>
        <w:contextualSpacing/>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2</w:t>
      </w:r>
      <w:r w:rsidR="009278BA" w:rsidRPr="006A44E6">
        <w:rPr>
          <w:rFonts w:ascii="Times New Roman" w:hAnsi="Times New Roman" w:cs="Times New Roman"/>
          <w:color w:val="000000" w:themeColor="text1"/>
          <w:szCs w:val="28"/>
        </w:rPr>
        <w:t>1</w:t>
      </w:r>
      <w:r w:rsidRPr="006A44E6">
        <w:rPr>
          <w:rFonts w:ascii="Times New Roman" w:hAnsi="Times New Roman" w:cs="Times New Roman"/>
          <w:color w:val="000000" w:themeColor="text1"/>
          <w:szCs w:val="28"/>
        </w:rPr>
        <w:t>. Перечисление субсидий осуществляется в десятидневный срок после подписания соглашения на счета, открытые в Управлении Федерального казначейства по Республике Дагестан для учета операций со средствами местных бюджетов.</w:t>
      </w:r>
    </w:p>
    <w:p w14:paraId="3E4416E4" w14:textId="77777777" w:rsidR="00C23F8B" w:rsidRPr="006A44E6" w:rsidRDefault="00C23F8B" w:rsidP="006A44E6">
      <w:pPr>
        <w:pStyle w:val="ConsPlusNormal"/>
        <w:ind w:firstLine="709"/>
        <w:jc w:val="both"/>
        <w:rPr>
          <w:rFonts w:ascii="Times New Roman" w:hAnsi="Times New Roman" w:cs="Times New Roman"/>
          <w:color w:val="000000" w:themeColor="text1"/>
          <w:szCs w:val="28"/>
        </w:rPr>
      </w:pPr>
    </w:p>
    <w:p w14:paraId="6B000101" w14:textId="35AAA1B1" w:rsidR="00E2246F" w:rsidRPr="006A44E6" w:rsidRDefault="009278BA" w:rsidP="006A44E6">
      <w:pPr>
        <w:pStyle w:val="ConsPlusNormal"/>
        <w:ind w:firstLine="709"/>
        <w:jc w:val="center"/>
        <w:rPr>
          <w:rFonts w:ascii="Times New Roman" w:hAnsi="Times New Roman" w:cs="Times New Roman"/>
          <w:color w:val="000000" w:themeColor="text1"/>
          <w:szCs w:val="28"/>
        </w:rPr>
      </w:pPr>
      <w:r w:rsidRPr="006A44E6">
        <w:rPr>
          <w:rFonts w:ascii="Times New Roman" w:hAnsi="Times New Roman" w:cs="Times New Roman"/>
          <w:b/>
          <w:color w:val="000000" w:themeColor="text1"/>
          <w:szCs w:val="28"/>
          <w:lang w:val="en-US"/>
        </w:rPr>
        <w:t>III</w:t>
      </w:r>
      <w:r w:rsidRPr="006A44E6">
        <w:rPr>
          <w:rFonts w:ascii="Times New Roman" w:hAnsi="Times New Roman" w:cs="Times New Roman"/>
          <w:b/>
          <w:color w:val="000000" w:themeColor="text1"/>
          <w:szCs w:val="28"/>
        </w:rPr>
        <w:t xml:space="preserve">. </w:t>
      </w:r>
      <w:r w:rsidR="00A75636" w:rsidRPr="006A44E6">
        <w:rPr>
          <w:rFonts w:ascii="Times New Roman" w:hAnsi="Times New Roman" w:cs="Times New Roman"/>
          <w:b/>
          <w:color w:val="000000" w:themeColor="text1"/>
          <w:szCs w:val="28"/>
        </w:rPr>
        <w:t>Порядок представления отчетности, осуществления контроля (мониторинга) за соблюдением условий и порядка предоставления субсидии и ответственность за их нарушение</w:t>
      </w:r>
    </w:p>
    <w:p w14:paraId="7A3373AD" w14:textId="77777777" w:rsidR="00E2246F" w:rsidRPr="006A44E6" w:rsidRDefault="00E2246F" w:rsidP="006A44E6">
      <w:pPr>
        <w:pStyle w:val="ConsPlusNormal"/>
        <w:ind w:firstLine="709"/>
        <w:jc w:val="center"/>
        <w:rPr>
          <w:rFonts w:ascii="Times New Roman" w:hAnsi="Times New Roman" w:cs="Times New Roman"/>
          <w:color w:val="000000" w:themeColor="text1"/>
          <w:szCs w:val="28"/>
        </w:rPr>
      </w:pPr>
    </w:p>
    <w:p w14:paraId="1B418002" w14:textId="487BAC74" w:rsidR="006A44E6" w:rsidRPr="006A44E6" w:rsidRDefault="009278BA" w:rsidP="000B0730">
      <w:pPr>
        <w:autoSpaceDE w:val="0"/>
        <w:autoSpaceDN w:val="0"/>
        <w:adjustRightInd w:val="0"/>
        <w:spacing w:after="0" w:line="240" w:lineRule="auto"/>
        <w:ind w:firstLine="709"/>
        <w:jc w:val="both"/>
        <w:rPr>
          <w:rFonts w:cs="Times New Roman"/>
          <w:szCs w:val="28"/>
        </w:rPr>
      </w:pPr>
      <w:r w:rsidRPr="00B54374">
        <w:rPr>
          <w:rFonts w:cs="Times New Roman"/>
          <w:color w:val="000000" w:themeColor="text1"/>
          <w:szCs w:val="28"/>
        </w:rPr>
        <w:t>22</w:t>
      </w:r>
      <w:r w:rsidR="00803BB8" w:rsidRPr="00B54374">
        <w:rPr>
          <w:rFonts w:cs="Times New Roman"/>
          <w:color w:val="000000" w:themeColor="text1"/>
          <w:szCs w:val="28"/>
        </w:rPr>
        <w:t xml:space="preserve">. </w:t>
      </w:r>
      <w:r w:rsidR="00803BB8" w:rsidRPr="00B54374">
        <w:rPr>
          <w:rFonts w:cs="Times New Roman"/>
          <w:szCs w:val="28"/>
        </w:rPr>
        <w:t>Муниципальные образования в течение тридцати календарных дней со дня окончания реализации проекта представляют в Министерство финансов Республики Дагестан отчетные документы, подтверждающие реализацию проекта.</w:t>
      </w:r>
    </w:p>
    <w:p w14:paraId="1CBB0F5E" w14:textId="21186DA6" w:rsidR="006A44E6" w:rsidRDefault="009278BA"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23</w:t>
      </w:r>
      <w:r w:rsidR="00803BB8" w:rsidRPr="006A44E6">
        <w:rPr>
          <w:rFonts w:cs="Times New Roman"/>
          <w:szCs w:val="28"/>
        </w:rPr>
        <w:t>. Днем окончания реализации проекта считается день завершения всех обязательств, предусмотренных муниципальным(-ыми) контрактом(-ами) (договором(-ами), соглашением(-ями)) на поставку товара, выполнение работ, оказание услуг в рамках реализации проекта.</w:t>
      </w:r>
    </w:p>
    <w:p w14:paraId="2D22884C" w14:textId="59729B42" w:rsidR="00803BB8" w:rsidRPr="006A44E6" w:rsidRDefault="009278BA"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24</w:t>
      </w:r>
      <w:r w:rsidR="00803BB8" w:rsidRPr="006A44E6">
        <w:rPr>
          <w:rFonts w:cs="Times New Roman"/>
          <w:szCs w:val="28"/>
        </w:rPr>
        <w:t>. К отчетным документам относятся:</w:t>
      </w:r>
    </w:p>
    <w:p w14:paraId="20D3A334" w14:textId="77777777" w:rsidR="00803BB8" w:rsidRPr="006A44E6" w:rsidRDefault="00803BB8"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 xml:space="preserve">- отчет о реализации проекта по форме согласно приложению 1 </w:t>
      </w:r>
      <w:r w:rsidRPr="006A44E6">
        <w:rPr>
          <w:rFonts w:cs="Times New Roman"/>
          <w:szCs w:val="28"/>
        </w:rPr>
        <w:br/>
        <w:t>к настоящему Порядку;</w:t>
      </w:r>
    </w:p>
    <w:p w14:paraId="7228C254" w14:textId="77777777" w:rsidR="00803BB8" w:rsidRPr="006A44E6" w:rsidRDefault="00803BB8"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 копии актов приемки выполненных работ (оказанных услуг), заверенные главой администрации муниципального образования Республики Дагестан;</w:t>
      </w:r>
    </w:p>
    <w:p w14:paraId="20B3F273" w14:textId="77777777" w:rsidR="00803BB8" w:rsidRPr="006A44E6" w:rsidRDefault="00803BB8"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 копии платежных документов, заверенные руководителем или иным уполномоченным лицом органа, осуществляющего ведение лицевого счета получателя средств бюджета муниципального образования, или руководителем финансового органа муниципального образования Республики Дагестан;</w:t>
      </w:r>
    </w:p>
    <w:p w14:paraId="3268E8D7" w14:textId="77777777" w:rsidR="00803BB8" w:rsidRPr="006A44E6" w:rsidRDefault="00803BB8" w:rsidP="000B0730">
      <w:pPr>
        <w:autoSpaceDE w:val="0"/>
        <w:autoSpaceDN w:val="0"/>
        <w:adjustRightInd w:val="0"/>
        <w:spacing w:after="0" w:line="240" w:lineRule="auto"/>
        <w:ind w:firstLine="709"/>
        <w:jc w:val="both"/>
        <w:rPr>
          <w:rFonts w:cs="Times New Roman"/>
          <w:szCs w:val="28"/>
        </w:rPr>
      </w:pPr>
      <w:r w:rsidRPr="006A44E6">
        <w:rPr>
          <w:rFonts w:cs="Times New Roman"/>
          <w:szCs w:val="28"/>
        </w:rPr>
        <w:lastRenderedPageBreak/>
        <w:t>- цветные фотографии результатов реализации проекта на цифровом носителе (CD- или DVD-диске и (или) USB-флеш-накопителе);</w:t>
      </w:r>
    </w:p>
    <w:p w14:paraId="4770FA41" w14:textId="41334043" w:rsidR="006A44E6" w:rsidRDefault="00803BB8"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 копии документов, подтверждающих постановку объекта на баланс администрации муниципального образования Республики Дагестан, или копия нормативного правового акта, закрепляющего должностное лицо, ответственное за дальнейшую эксплуатацию и содержание возведенного или отремонтированного объекта.</w:t>
      </w:r>
    </w:p>
    <w:p w14:paraId="06886C20" w14:textId="663524B4" w:rsidR="00803BB8" w:rsidRPr="000B0730" w:rsidRDefault="007E6B50"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25</w:t>
      </w:r>
      <w:r w:rsidR="00803BB8" w:rsidRPr="006A44E6">
        <w:rPr>
          <w:rFonts w:cs="Times New Roman"/>
          <w:szCs w:val="28"/>
        </w:rPr>
        <w:t xml:space="preserve">. Проект считается реализованным при условии предоставления указанных в пункте </w:t>
      </w:r>
      <w:r w:rsidRPr="006A44E6">
        <w:rPr>
          <w:rFonts w:cs="Times New Roman"/>
          <w:szCs w:val="28"/>
        </w:rPr>
        <w:t>24</w:t>
      </w:r>
      <w:r w:rsidR="00803BB8" w:rsidRPr="006A44E6">
        <w:rPr>
          <w:rFonts w:cs="Times New Roman"/>
          <w:szCs w:val="28"/>
        </w:rPr>
        <w:t xml:space="preserve"> настоящего Порядка документов в полном объеме, </w:t>
      </w:r>
      <w:r w:rsidR="00803BB8" w:rsidRPr="006A44E6">
        <w:rPr>
          <w:rFonts w:cs="Times New Roman"/>
          <w:szCs w:val="28"/>
        </w:rPr>
        <w:br/>
        <w:t>а также соответствия выполненных работ заявленным при подаче конкурсной заявки работам в полном объеме.</w:t>
      </w:r>
    </w:p>
    <w:p w14:paraId="64726643" w14:textId="17DB0CA4" w:rsidR="00803BB8" w:rsidRP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26</w:t>
      </w:r>
      <w:r w:rsidR="00803BB8" w:rsidRPr="006A44E6">
        <w:rPr>
          <w:rFonts w:ascii="Times New Roman" w:hAnsi="Times New Roman" w:cs="Times New Roman"/>
          <w:color w:val="000000" w:themeColor="text1"/>
          <w:szCs w:val="28"/>
        </w:rPr>
        <w:t>. Муниципальные образования обеспечивают:</w:t>
      </w:r>
    </w:p>
    <w:p w14:paraId="13C9F6FA"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а) целевое и эффективное использование полученных субсидий;</w:t>
      </w:r>
    </w:p>
    <w:p w14:paraId="6732BF4C" w14:textId="1FCDE97B" w:rsidR="007E6B50"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 xml:space="preserve">б) централизацию закупок товаров, работ, услуг, финансовое обеспечение которых частично или полностью осуществляется за счет предоставляемой субсидии, в соответствии с </w:t>
      </w:r>
      <w:hyperlink r:id="rId16">
        <w:r w:rsidRPr="006A44E6">
          <w:rPr>
            <w:rFonts w:ascii="Times New Roman" w:hAnsi="Times New Roman" w:cs="Times New Roman"/>
            <w:color w:val="000000" w:themeColor="text1"/>
            <w:szCs w:val="28"/>
          </w:rPr>
          <w:t>постановлением</w:t>
        </w:r>
      </w:hyperlink>
      <w:r w:rsidRPr="006A44E6">
        <w:rPr>
          <w:rFonts w:ascii="Times New Roman" w:hAnsi="Times New Roman" w:cs="Times New Roman"/>
          <w:color w:val="000000" w:themeColor="text1"/>
          <w:szCs w:val="28"/>
        </w:rPr>
        <w:t xml:space="preserve"> Правительства Республ</w:t>
      </w:r>
      <w:r w:rsidR="00A75636" w:rsidRPr="006A44E6">
        <w:rPr>
          <w:rFonts w:ascii="Times New Roman" w:hAnsi="Times New Roman" w:cs="Times New Roman"/>
          <w:color w:val="000000" w:themeColor="text1"/>
          <w:szCs w:val="28"/>
        </w:rPr>
        <w:t>ики Дагестан от 6 июня 2020 г. № 108 «</w:t>
      </w:r>
      <w:r w:rsidRPr="006A44E6">
        <w:rPr>
          <w:rFonts w:ascii="Times New Roman" w:hAnsi="Times New Roman" w:cs="Times New Roman"/>
          <w:color w:val="000000" w:themeColor="text1"/>
          <w:szCs w:val="28"/>
        </w:rPr>
        <w:t>О централизации закупок товаров, работ, услуг при предоставлении из республиканского бюджета Республики Дагестан бюджетам муниципальных образований межбюджетн</w:t>
      </w:r>
      <w:r w:rsidR="00A75636" w:rsidRPr="006A44E6">
        <w:rPr>
          <w:rFonts w:ascii="Times New Roman" w:hAnsi="Times New Roman" w:cs="Times New Roman"/>
          <w:color w:val="000000" w:themeColor="text1"/>
          <w:szCs w:val="28"/>
        </w:rPr>
        <w:t>ых трансфертов в форме субсидий»</w:t>
      </w:r>
      <w:r w:rsidRPr="006A44E6">
        <w:rPr>
          <w:rFonts w:ascii="Times New Roman" w:hAnsi="Times New Roman" w:cs="Times New Roman"/>
          <w:color w:val="000000" w:themeColor="text1"/>
          <w:szCs w:val="28"/>
        </w:rPr>
        <w:t xml:space="preserve"> через Комитет по государственным закупкам Республики Дагестан.</w:t>
      </w:r>
    </w:p>
    <w:p w14:paraId="532E76DF" w14:textId="3982D03A" w:rsid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27</w:t>
      </w:r>
      <w:r w:rsidR="00803BB8" w:rsidRPr="006A44E6">
        <w:rPr>
          <w:rFonts w:ascii="Times New Roman" w:hAnsi="Times New Roman" w:cs="Times New Roman"/>
          <w:color w:val="000000" w:themeColor="text1"/>
          <w:szCs w:val="28"/>
        </w:rPr>
        <w:t>. В случае если по итогам осуществления закупок для государственных и муниципальных нужд в рамках проекта, на реализацию которого предоставляется субсидия, у получателя образовалась экономия средств, такие средства подлежат возврату в республиканский бюджет Республики Дагестан в размере, соответствующем доле средств субсидии в общем объеме средств, заявленном для реализации проекта в соответствии с заключенным соглашением.</w:t>
      </w:r>
    </w:p>
    <w:p w14:paraId="01D79DE9" w14:textId="6A7B11EA" w:rsidR="006A44E6" w:rsidRDefault="007E6B50" w:rsidP="000B0730">
      <w:pPr>
        <w:pStyle w:val="ConsPlusNormal"/>
        <w:ind w:firstLine="709"/>
        <w:jc w:val="both"/>
        <w:rPr>
          <w:rFonts w:ascii="Times New Roman" w:hAnsi="Times New Roman" w:cs="Times New Roman"/>
          <w:color w:val="000000" w:themeColor="text1"/>
          <w:szCs w:val="28"/>
        </w:rPr>
      </w:pPr>
      <w:r w:rsidRPr="00B54374">
        <w:rPr>
          <w:rFonts w:ascii="Times New Roman" w:hAnsi="Times New Roman" w:cs="Times New Roman"/>
          <w:color w:val="000000" w:themeColor="text1"/>
          <w:szCs w:val="28"/>
        </w:rPr>
        <w:t>28</w:t>
      </w:r>
      <w:r w:rsidR="00803BB8" w:rsidRPr="00B54374">
        <w:rPr>
          <w:rFonts w:ascii="Times New Roman" w:hAnsi="Times New Roman" w:cs="Times New Roman"/>
          <w:color w:val="000000" w:themeColor="text1"/>
          <w:szCs w:val="28"/>
        </w:rPr>
        <w:t>. Контроль за целевым использованием субсидий и соблюдением муниципальными образованиями условий предоставления субсидий</w:t>
      </w:r>
      <w:r w:rsidR="00A75636" w:rsidRPr="00B54374">
        <w:rPr>
          <w:rFonts w:ascii="Times New Roman" w:hAnsi="Times New Roman" w:cs="Times New Roman"/>
          <w:color w:val="000000" w:themeColor="text1"/>
          <w:szCs w:val="28"/>
        </w:rPr>
        <w:t xml:space="preserve"> осуществляется главным распорядителем</w:t>
      </w:r>
      <w:r w:rsidR="00803BB8" w:rsidRPr="00B54374">
        <w:rPr>
          <w:rFonts w:ascii="Times New Roman" w:hAnsi="Times New Roman" w:cs="Times New Roman"/>
          <w:color w:val="000000" w:themeColor="text1"/>
          <w:szCs w:val="28"/>
        </w:rPr>
        <w:t xml:space="preserve"> средств республиканского бюджета Республики Дагестан и органом государственного финансового контроля Республики Дагестан.</w:t>
      </w:r>
    </w:p>
    <w:p w14:paraId="527DB0FE" w14:textId="0E6B3DD7" w:rsid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29</w:t>
      </w:r>
      <w:r w:rsidR="00803BB8" w:rsidRPr="006A44E6">
        <w:rPr>
          <w:rFonts w:ascii="Times New Roman" w:hAnsi="Times New Roman" w:cs="Times New Roman"/>
          <w:color w:val="000000" w:themeColor="text1"/>
          <w:szCs w:val="28"/>
        </w:rPr>
        <w:t>. Оценка эффективности использования субсидий осуществляется ежегодно по итогам отчетного финансового года на основании значений результатов, предусмотренных соглашением.</w:t>
      </w:r>
    </w:p>
    <w:p w14:paraId="5FFFAB9A" w14:textId="47D1B0F0" w:rsidR="00803BB8" w:rsidRP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30</w:t>
      </w:r>
      <w:r w:rsidR="00803BB8" w:rsidRPr="006A44E6">
        <w:rPr>
          <w:rFonts w:ascii="Times New Roman" w:hAnsi="Times New Roman" w:cs="Times New Roman"/>
          <w:color w:val="000000" w:themeColor="text1"/>
          <w:szCs w:val="28"/>
        </w:rPr>
        <w:t>. Эффективность использования субсидий оценивается на основании достижения результатов, установленных соглашением, исходя из индекса, отражающего уровень достижения i-го результата (Эi), определяемого по формуле:</w:t>
      </w:r>
    </w:p>
    <w:p w14:paraId="6E67189F"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04287843" w14:textId="77777777" w:rsidR="00803BB8" w:rsidRPr="006A44E6" w:rsidRDefault="00803BB8" w:rsidP="000B0730">
      <w:pPr>
        <w:pStyle w:val="ConsPlusNormal"/>
        <w:ind w:firstLine="709"/>
        <w:jc w:val="center"/>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Эi = Хфi / Хпi,</w:t>
      </w:r>
    </w:p>
    <w:p w14:paraId="1F9A566B"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7EF2038F"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где:</w:t>
      </w:r>
    </w:p>
    <w:p w14:paraId="257F8A19"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Хфi - фактическое значение i-го результата по итогам отчетного года;</w:t>
      </w:r>
    </w:p>
    <w:p w14:paraId="28E1B262"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lastRenderedPageBreak/>
        <w:t>Хпi - плановое значение i-го результата.</w:t>
      </w:r>
    </w:p>
    <w:p w14:paraId="6DE23A10" w14:textId="77777777" w:rsidR="006A44E6" w:rsidRDefault="006A44E6" w:rsidP="000B0730">
      <w:pPr>
        <w:pStyle w:val="ConsPlusNormal"/>
        <w:ind w:firstLine="709"/>
        <w:jc w:val="both"/>
        <w:rPr>
          <w:rFonts w:ascii="Times New Roman" w:hAnsi="Times New Roman" w:cs="Times New Roman"/>
          <w:color w:val="000000" w:themeColor="text1"/>
          <w:szCs w:val="28"/>
        </w:rPr>
      </w:pPr>
    </w:p>
    <w:p w14:paraId="4818DBC6" w14:textId="43300FF0" w:rsid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31</w:t>
      </w:r>
      <w:r w:rsidR="00803BB8" w:rsidRPr="006A44E6">
        <w:rPr>
          <w:rFonts w:ascii="Times New Roman" w:hAnsi="Times New Roman" w:cs="Times New Roman"/>
          <w:color w:val="000000" w:themeColor="text1"/>
          <w:szCs w:val="28"/>
        </w:rPr>
        <w:t>. Целевые показатели результативности предоставления субсидий и их значения устанавливаются соглашением.</w:t>
      </w:r>
      <w:bookmarkStart w:id="43" w:name="P116"/>
      <w:bookmarkEnd w:id="43"/>
    </w:p>
    <w:p w14:paraId="2123970C" w14:textId="2ED3DBD4" w:rsid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32</w:t>
      </w:r>
      <w:r w:rsidR="00803BB8" w:rsidRPr="006A44E6">
        <w:rPr>
          <w:rFonts w:ascii="Times New Roman" w:hAnsi="Times New Roman" w:cs="Times New Roman"/>
          <w:color w:val="000000" w:themeColor="text1"/>
          <w:szCs w:val="28"/>
        </w:rPr>
        <w:t>. В случае установления факта нецелевого использования субсидий, несоблюдения требований и условий, установленных настоящим Порядком, либо муниципальным образованием по состоянию на 31 декаб</w:t>
      </w:r>
      <w:r w:rsidR="005D25B4" w:rsidRPr="006A44E6">
        <w:rPr>
          <w:rFonts w:ascii="Times New Roman" w:hAnsi="Times New Roman" w:cs="Times New Roman"/>
          <w:color w:val="000000" w:themeColor="text1"/>
          <w:szCs w:val="28"/>
        </w:rPr>
        <w:t>ря года предоставления субсидий</w:t>
      </w:r>
      <w:r w:rsidR="00803BB8" w:rsidRPr="006A44E6">
        <w:rPr>
          <w:rFonts w:ascii="Times New Roman" w:hAnsi="Times New Roman" w:cs="Times New Roman"/>
          <w:color w:val="000000" w:themeColor="text1"/>
          <w:szCs w:val="28"/>
        </w:rPr>
        <w:t xml:space="preserve"> допущены нарушения обязательств, предусмотренных соглашением, и в срок до даты представления отчетности о достижении значений показателей результативности (рез</w:t>
      </w:r>
      <w:r w:rsidR="005D25B4" w:rsidRPr="006A44E6">
        <w:rPr>
          <w:rFonts w:ascii="Times New Roman" w:hAnsi="Times New Roman" w:cs="Times New Roman"/>
          <w:color w:val="000000" w:themeColor="text1"/>
          <w:szCs w:val="28"/>
        </w:rPr>
        <w:t>ультатов) использования субсидий</w:t>
      </w:r>
      <w:r w:rsidR="00803BB8" w:rsidRPr="006A44E6">
        <w:rPr>
          <w:rFonts w:ascii="Times New Roman" w:hAnsi="Times New Roman" w:cs="Times New Roman"/>
          <w:color w:val="000000" w:themeColor="text1"/>
          <w:szCs w:val="28"/>
        </w:rPr>
        <w:t xml:space="preserve"> в соответствии с соглашением в году, следующем </w:t>
      </w:r>
      <w:r w:rsidR="005D25B4" w:rsidRPr="006A44E6">
        <w:rPr>
          <w:rFonts w:ascii="Times New Roman" w:hAnsi="Times New Roman" w:cs="Times New Roman"/>
          <w:color w:val="000000" w:themeColor="text1"/>
          <w:szCs w:val="28"/>
        </w:rPr>
        <w:t>за годом предоставления субсидий</w:t>
      </w:r>
      <w:r w:rsidR="00803BB8" w:rsidRPr="006A44E6">
        <w:rPr>
          <w:rFonts w:ascii="Times New Roman" w:hAnsi="Times New Roman" w:cs="Times New Roman"/>
          <w:color w:val="000000" w:themeColor="text1"/>
          <w:szCs w:val="28"/>
        </w:rPr>
        <w:t xml:space="preserve">, указанные нарушения не устранены, </w:t>
      </w:r>
      <w:r w:rsidR="00803BB8" w:rsidRPr="006A44E6">
        <w:rPr>
          <w:rFonts w:ascii="Times New Roman" w:hAnsi="Times New Roman" w:cs="Times New Roman"/>
          <w:color w:val="000000" w:themeColor="text1"/>
          <w:szCs w:val="28"/>
        </w:rPr>
        <w:br/>
        <w:t xml:space="preserve">к муниципальному образованию применяется мера ответственности в виде возврата в срок до 1 июня года, следующего </w:t>
      </w:r>
      <w:r w:rsidR="005D25B4" w:rsidRPr="006A44E6">
        <w:rPr>
          <w:rFonts w:ascii="Times New Roman" w:hAnsi="Times New Roman" w:cs="Times New Roman"/>
          <w:color w:val="000000" w:themeColor="text1"/>
          <w:szCs w:val="28"/>
        </w:rPr>
        <w:t>за годом предоставления субсидий</w:t>
      </w:r>
      <w:r w:rsidR="00803BB8" w:rsidRPr="006A44E6">
        <w:rPr>
          <w:rFonts w:ascii="Times New Roman" w:hAnsi="Times New Roman" w:cs="Times New Roman"/>
          <w:color w:val="000000" w:themeColor="text1"/>
          <w:szCs w:val="28"/>
        </w:rPr>
        <w:t xml:space="preserve">, средств из местного бюджета в республиканский бюджет Республики Дагестан в объеме, определенном в соответствии с </w:t>
      </w:r>
      <w:hyperlink w:anchor="P117">
        <w:r w:rsidRPr="006A44E6">
          <w:rPr>
            <w:rFonts w:ascii="Times New Roman" w:hAnsi="Times New Roman" w:cs="Times New Roman"/>
            <w:color w:val="000000" w:themeColor="text1"/>
            <w:szCs w:val="28"/>
          </w:rPr>
          <w:t>пунктом</w:t>
        </w:r>
      </w:hyperlink>
      <w:r w:rsidRPr="006A44E6">
        <w:rPr>
          <w:rFonts w:ascii="Times New Roman" w:hAnsi="Times New Roman" w:cs="Times New Roman"/>
          <w:color w:val="000000" w:themeColor="text1"/>
          <w:szCs w:val="28"/>
        </w:rPr>
        <w:t xml:space="preserve"> 33</w:t>
      </w:r>
      <w:r w:rsidR="00803BB8" w:rsidRPr="006A44E6">
        <w:rPr>
          <w:rFonts w:ascii="Times New Roman" w:hAnsi="Times New Roman" w:cs="Times New Roman"/>
          <w:color w:val="000000" w:themeColor="text1"/>
          <w:szCs w:val="28"/>
        </w:rPr>
        <w:t xml:space="preserve"> </w:t>
      </w:r>
      <w:r w:rsidR="006D5548" w:rsidRPr="006D5548">
        <w:rPr>
          <w:rFonts w:ascii="Times New Roman" w:hAnsi="Times New Roman" w:cs="Times New Roman"/>
          <w:color w:val="000000" w:themeColor="text1"/>
          <w:szCs w:val="28"/>
        </w:rPr>
        <w:t>настоящего Порядка</w:t>
      </w:r>
      <w:r w:rsidR="00803BB8" w:rsidRPr="006A44E6">
        <w:rPr>
          <w:rFonts w:ascii="Times New Roman" w:hAnsi="Times New Roman" w:cs="Times New Roman"/>
          <w:color w:val="000000" w:themeColor="text1"/>
          <w:szCs w:val="28"/>
        </w:rPr>
        <w:t>.</w:t>
      </w:r>
    </w:p>
    <w:p w14:paraId="25268B2C" w14:textId="7CB404A8" w:rsidR="00803BB8" w:rsidRP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33</w:t>
      </w:r>
      <w:r w:rsidR="00803BB8" w:rsidRPr="006A44E6">
        <w:rPr>
          <w:rFonts w:ascii="Times New Roman" w:hAnsi="Times New Roman" w:cs="Times New Roman"/>
          <w:color w:val="000000" w:themeColor="text1"/>
          <w:szCs w:val="28"/>
        </w:rPr>
        <w:t>. Объем средств, подлежащих возврату из местного бюджета в республиканский бюджет Республики Дагестан, рассчитывается по формуле:</w:t>
      </w:r>
    </w:p>
    <w:p w14:paraId="52B5D52D"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24BFF00C" w14:textId="77777777" w:rsidR="00803BB8" w:rsidRPr="006A44E6" w:rsidRDefault="00803BB8" w:rsidP="000B0730">
      <w:pPr>
        <w:pStyle w:val="ConsPlusNormal"/>
        <w:ind w:firstLine="709"/>
        <w:jc w:val="center"/>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Vвозврата = (Vсубсидии x k х m / n) x 0,1,</w:t>
      </w:r>
    </w:p>
    <w:p w14:paraId="7268C7E2"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38C92CE7"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где:</w:t>
      </w:r>
    </w:p>
    <w:p w14:paraId="18CC60E1"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Vвозврата - объем средств, подлежащий возврату из местного бюджета в республиканский бюджет Республики Дагестан;</w:t>
      </w:r>
    </w:p>
    <w:p w14:paraId="73AD4BBC"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Vсубсидии - размер субсидии, предоставленной местному бюджету в отчетном финансовом году;</w:t>
      </w:r>
    </w:p>
    <w:p w14:paraId="5A3F6DBF"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k - коэффициент возврата субсидии;</w:t>
      </w:r>
    </w:p>
    <w:p w14:paraId="4E621B5E"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505D52B0" w14:textId="24E411A5" w:rsidR="00D57F59"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n - общее количество показателей результативности (результатов) использования субсидии, установленных соглашением.</w:t>
      </w:r>
    </w:p>
    <w:p w14:paraId="297E3AC0" w14:textId="77777777" w:rsidR="000B0730" w:rsidRDefault="000B0730" w:rsidP="000B0730">
      <w:pPr>
        <w:pStyle w:val="ConsPlusNormal"/>
        <w:ind w:firstLine="709"/>
        <w:jc w:val="both"/>
        <w:rPr>
          <w:rFonts w:ascii="Times New Roman" w:hAnsi="Times New Roman" w:cs="Times New Roman"/>
          <w:color w:val="000000" w:themeColor="text1"/>
          <w:szCs w:val="28"/>
        </w:rPr>
      </w:pPr>
    </w:p>
    <w:p w14:paraId="7B34E275" w14:textId="0D08E678" w:rsidR="00D57F59" w:rsidRP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34</w:t>
      </w:r>
      <w:r w:rsidR="00803BB8" w:rsidRPr="006A44E6">
        <w:rPr>
          <w:rFonts w:ascii="Times New Roman" w:hAnsi="Times New Roman" w:cs="Times New Roman"/>
          <w:color w:val="000000" w:themeColor="text1"/>
          <w:szCs w:val="28"/>
        </w:rPr>
        <w:t>. При расчете объема средств, подлежащих возврату из местного бюджета в республиканский бюджет Республики Дагестан, в размере субсидии, предоставленной местному бюджету в отчетном финансовом году (Vсубсидии), не учитывается размер остатка субсидии, не использованного по состоянию на 1 января текущего финансового года.</w:t>
      </w:r>
    </w:p>
    <w:p w14:paraId="4C811F78" w14:textId="273A1B45" w:rsidR="00803BB8" w:rsidRP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35</w:t>
      </w:r>
      <w:r w:rsidR="00803BB8" w:rsidRPr="006A44E6">
        <w:rPr>
          <w:rFonts w:ascii="Times New Roman" w:hAnsi="Times New Roman" w:cs="Times New Roman"/>
          <w:color w:val="000000" w:themeColor="text1"/>
          <w:szCs w:val="28"/>
        </w:rPr>
        <w:t>. Коэффициент возврата субсидии рассчитывается по формуле:</w:t>
      </w:r>
    </w:p>
    <w:p w14:paraId="10A12912"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11B14F4A" w14:textId="77777777" w:rsidR="00803BB8" w:rsidRPr="006A44E6" w:rsidRDefault="00803BB8" w:rsidP="000B0730">
      <w:pPr>
        <w:pStyle w:val="ConsPlusNormal"/>
        <w:ind w:firstLine="709"/>
        <w:jc w:val="center"/>
        <w:rPr>
          <w:rFonts w:ascii="Times New Roman" w:hAnsi="Times New Roman" w:cs="Times New Roman"/>
          <w:color w:val="000000" w:themeColor="text1"/>
          <w:szCs w:val="28"/>
          <w:lang w:val="en-US"/>
        </w:rPr>
      </w:pPr>
      <w:r w:rsidRPr="006A44E6">
        <w:rPr>
          <w:rFonts w:ascii="Times New Roman" w:hAnsi="Times New Roman" w:cs="Times New Roman"/>
          <w:color w:val="000000" w:themeColor="text1"/>
          <w:szCs w:val="28"/>
          <w:lang w:val="en-US"/>
        </w:rPr>
        <w:t>k = SUM Di / m,</w:t>
      </w:r>
    </w:p>
    <w:p w14:paraId="5A3B82C1" w14:textId="77777777" w:rsidR="00803BB8" w:rsidRPr="006A44E6" w:rsidRDefault="00803BB8" w:rsidP="000B0730">
      <w:pPr>
        <w:pStyle w:val="ConsPlusNormal"/>
        <w:ind w:firstLine="709"/>
        <w:jc w:val="both"/>
        <w:rPr>
          <w:rFonts w:ascii="Times New Roman" w:hAnsi="Times New Roman" w:cs="Times New Roman"/>
          <w:color w:val="000000" w:themeColor="text1"/>
          <w:szCs w:val="28"/>
          <w:lang w:val="en-US"/>
        </w:rPr>
      </w:pPr>
    </w:p>
    <w:p w14:paraId="3813FAC8" w14:textId="77777777" w:rsidR="00803BB8" w:rsidRPr="006A44E6" w:rsidRDefault="00803BB8" w:rsidP="000B0730">
      <w:pPr>
        <w:pStyle w:val="ConsPlusNormal"/>
        <w:ind w:firstLine="709"/>
        <w:jc w:val="both"/>
        <w:rPr>
          <w:rFonts w:ascii="Times New Roman" w:hAnsi="Times New Roman" w:cs="Times New Roman"/>
          <w:color w:val="000000" w:themeColor="text1"/>
          <w:szCs w:val="28"/>
          <w:lang w:val="en-US"/>
        </w:rPr>
      </w:pPr>
      <w:r w:rsidRPr="006A44E6">
        <w:rPr>
          <w:rFonts w:ascii="Times New Roman" w:hAnsi="Times New Roman" w:cs="Times New Roman"/>
          <w:color w:val="000000" w:themeColor="text1"/>
          <w:szCs w:val="28"/>
        </w:rPr>
        <w:t>где</w:t>
      </w:r>
      <w:r w:rsidRPr="006A44E6">
        <w:rPr>
          <w:rFonts w:ascii="Times New Roman" w:hAnsi="Times New Roman" w:cs="Times New Roman"/>
          <w:color w:val="000000" w:themeColor="text1"/>
          <w:szCs w:val="28"/>
          <w:lang w:val="en-US"/>
        </w:rPr>
        <w:t>:</w:t>
      </w:r>
    </w:p>
    <w:p w14:paraId="7188AE3C"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lastRenderedPageBreak/>
        <w:t>k - коэффициент возврата субсидии;</w:t>
      </w:r>
    </w:p>
    <w:p w14:paraId="23911D00"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Di - индекс, отражающий уровень недостижения i-го показателя результативности использования субсидии;</w:t>
      </w:r>
    </w:p>
    <w:p w14:paraId="5F5F3313" w14:textId="6AA09138" w:rsidR="00D57F59"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7BEB5CFA" w14:textId="2CEFF766" w:rsidR="00D57F59" w:rsidRP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36</w:t>
      </w:r>
      <w:r w:rsidR="00803BB8" w:rsidRPr="006A44E6">
        <w:rPr>
          <w:rFonts w:ascii="Times New Roman" w:hAnsi="Times New Roman" w:cs="Times New Roman"/>
          <w:color w:val="000000" w:themeColor="text1"/>
          <w:szCs w:val="28"/>
        </w:rPr>
        <w:t>. При расчете коэффициента возврата субсидии (k) используются только положительные значения индекса, отражающего уровень недостижения значения i-го показателя результативности (результата) использования субсидии (Di).</w:t>
      </w:r>
    </w:p>
    <w:p w14:paraId="601F1159" w14:textId="62373B50" w:rsidR="00803BB8" w:rsidRP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37</w:t>
      </w:r>
      <w:r w:rsidR="00803BB8" w:rsidRPr="006A44E6">
        <w:rPr>
          <w:rFonts w:ascii="Times New Roman" w:hAnsi="Times New Roman" w:cs="Times New Roman"/>
          <w:color w:val="000000" w:themeColor="text1"/>
          <w:szCs w:val="28"/>
        </w:rPr>
        <w:t>. Индекс, отражающий уровень недостижения значения i-го показателя результативности (результата) использования субсидии, определяется:</w:t>
      </w:r>
    </w:p>
    <w:p w14:paraId="22E97C6B"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а) для показателей результативности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14:paraId="7256DCB9"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095EACD5" w14:textId="77777777" w:rsidR="00803BB8" w:rsidRPr="006A44E6" w:rsidRDefault="00803BB8" w:rsidP="000B0730">
      <w:pPr>
        <w:pStyle w:val="ConsPlusNormal"/>
        <w:ind w:firstLine="709"/>
        <w:jc w:val="center"/>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Di = 1 - Ti / Si,</w:t>
      </w:r>
    </w:p>
    <w:p w14:paraId="1019122B"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2CDAA43C"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где:</w:t>
      </w:r>
    </w:p>
    <w:p w14:paraId="5ADB5681"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Di - индекс, отражающий уровень недостижения значения i-го показателя результативности (результата) использования субсидии;</w:t>
      </w:r>
    </w:p>
    <w:p w14:paraId="2B92825C"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Ti - фактически достигнутое значение i-го показателя результативности (результата) использования субсидии на отчетную дату;</w:t>
      </w:r>
    </w:p>
    <w:p w14:paraId="2E9FC1B0"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Si - плановое значение i-го показателя результативности (результата) использования субсидии, установленное соглашением;</w:t>
      </w:r>
    </w:p>
    <w:p w14:paraId="41D6549B"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б) для показателей результативности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14:paraId="567885B7"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68AE9B4A" w14:textId="77777777" w:rsidR="00803BB8" w:rsidRPr="006A44E6" w:rsidRDefault="00803BB8" w:rsidP="000B0730">
      <w:pPr>
        <w:pStyle w:val="ConsPlusNormal"/>
        <w:ind w:firstLine="709"/>
        <w:jc w:val="center"/>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Di = 1 - Si / Ti,</w:t>
      </w:r>
    </w:p>
    <w:p w14:paraId="0D884F9C" w14:textId="77777777"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2B8D37FD" w14:textId="0CF2C6AB" w:rsidR="00447CB2"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38</w:t>
      </w:r>
      <w:r w:rsidR="00803BB8" w:rsidRPr="006A44E6">
        <w:rPr>
          <w:rFonts w:ascii="Times New Roman" w:hAnsi="Times New Roman" w:cs="Times New Roman"/>
          <w:color w:val="000000" w:themeColor="text1"/>
          <w:szCs w:val="28"/>
        </w:rPr>
        <w:t xml:space="preserve">. Главный распорядитель в течение тридцати рабочих дней со дня установления фактов, предусмотренных </w:t>
      </w:r>
      <w:hyperlink w:anchor="P116">
        <w:r w:rsidRPr="006A44E6">
          <w:rPr>
            <w:rFonts w:ascii="Times New Roman" w:hAnsi="Times New Roman" w:cs="Times New Roman"/>
            <w:color w:val="000000" w:themeColor="text1"/>
            <w:szCs w:val="28"/>
          </w:rPr>
          <w:t>пунктом</w:t>
        </w:r>
      </w:hyperlink>
      <w:r w:rsidRPr="006A44E6">
        <w:rPr>
          <w:rFonts w:ascii="Times New Roman" w:hAnsi="Times New Roman" w:cs="Times New Roman"/>
          <w:color w:val="000000" w:themeColor="text1"/>
          <w:szCs w:val="28"/>
        </w:rPr>
        <w:t xml:space="preserve"> 32</w:t>
      </w:r>
      <w:r w:rsidR="00803BB8" w:rsidRPr="006A44E6">
        <w:rPr>
          <w:rFonts w:ascii="Times New Roman" w:hAnsi="Times New Roman" w:cs="Times New Roman"/>
          <w:color w:val="000000" w:themeColor="text1"/>
          <w:szCs w:val="28"/>
        </w:rPr>
        <w:t xml:space="preserve"> настоящего Порядка, направляет муниципальному образованию письменное уведомление о необходимости возврата неправомерно полученной суммы субсидии с указанием реквизитов для перечисления денежных средств.</w:t>
      </w:r>
    </w:p>
    <w:p w14:paraId="7D9270C3" w14:textId="1191A377" w:rsidR="00447CB2"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39</w:t>
      </w:r>
      <w:r w:rsidR="00803BB8" w:rsidRPr="006A44E6">
        <w:rPr>
          <w:rFonts w:ascii="Times New Roman" w:hAnsi="Times New Roman" w:cs="Times New Roman"/>
          <w:color w:val="000000" w:themeColor="text1"/>
          <w:szCs w:val="28"/>
        </w:rPr>
        <w:t xml:space="preserve">. Главный распорядитель при наличии основания для применения меры ответственности, предусмотренной </w:t>
      </w:r>
      <w:r w:rsidRPr="006A44E6">
        <w:rPr>
          <w:rFonts w:ascii="Times New Roman" w:hAnsi="Times New Roman" w:cs="Times New Roman"/>
          <w:szCs w:val="28"/>
        </w:rPr>
        <w:t xml:space="preserve">пунктом 32 </w:t>
      </w:r>
      <w:r w:rsidR="00803BB8" w:rsidRPr="006A44E6">
        <w:rPr>
          <w:rFonts w:ascii="Times New Roman" w:hAnsi="Times New Roman" w:cs="Times New Roman"/>
          <w:color w:val="000000" w:themeColor="text1"/>
          <w:szCs w:val="28"/>
        </w:rPr>
        <w:t>настоящего Порядка, при условии отсутствия основани</w:t>
      </w:r>
      <w:r w:rsidR="008C0ABD">
        <w:rPr>
          <w:rFonts w:ascii="Times New Roman" w:hAnsi="Times New Roman" w:cs="Times New Roman"/>
          <w:color w:val="000000" w:themeColor="text1"/>
          <w:szCs w:val="28"/>
        </w:rPr>
        <w:t>й</w:t>
      </w:r>
      <w:r w:rsidR="00803BB8" w:rsidRPr="006A44E6">
        <w:rPr>
          <w:rFonts w:ascii="Times New Roman" w:hAnsi="Times New Roman" w:cs="Times New Roman"/>
          <w:color w:val="000000" w:themeColor="text1"/>
          <w:szCs w:val="28"/>
        </w:rPr>
        <w:t xml:space="preserve"> для освобождения муниципального образования от применения меры ответственности, предусмотренн</w:t>
      </w:r>
      <w:r w:rsidR="008C0ABD">
        <w:rPr>
          <w:rFonts w:ascii="Times New Roman" w:hAnsi="Times New Roman" w:cs="Times New Roman"/>
          <w:color w:val="000000" w:themeColor="text1"/>
          <w:szCs w:val="28"/>
        </w:rPr>
        <w:t>ых</w:t>
      </w:r>
      <w:r w:rsidR="00803BB8" w:rsidRPr="006A44E6">
        <w:rPr>
          <w:rFonts w:ascii="Times New Roman" w:hAnsi="Times New Roman" w:cs="Times New Roman"/>
          <w:color w:val="000000" w:themeColor="text1"/>
          <w:szCs w:val="28"/>
        </w:rPr>
        <w:t xml:space="preserve"> </w:t>
      </w:r>
      <w:r w:rsidR="00934F18" w:rsidRPr="006A44E6">
        <w:rPr>
          <w:rFonts w:ascii="Times New Roman" w:hAnsi="Times New Roman" w:cs="Times New Roman"/>
          <w:szCs w:val="28"/>
        </w:rPr>
        <w:t xml:space="preserve">пунктом 41 </w:t>
      </w:r>
      <w:r w:rsidR="00803BB8" w:rsidRPr="006A44E6">
        <w:rPr>
          <w:rFonts w:ascii="Times New Roman" w:hAnsi="Times New Roman" w:cs="Times New Roman"/>
          <w:color w:val="000000" w:themeColor="text1"/>
          <w:szCs w:val="28"/>
        </w:rPr>
        <w:t xml:space="preserve">настоящего Порядка, в срок не позднее 30-го рабочего дня после первой даты представления отчетности о достижении значений показателей результативности (результатов) использования субсидии в соответствии с </w:t>
      </w:r>
      <w:r w:rsidR="00803BB8" w:rsidRPr="006A44E6">
        <w:rPr>
          <w:rFonts w:ascii="Times New Roman" w:hAnsi="Times New Roman" w:cs="Times New Roman"/>
          <w:color w:val="000000" w:themeColor="text1"/>
          <w:szCs w:val="28"/>
        </w:rPr>
        <w:lastRenderedPageBreak/>
        <w:t>соглашением в году, следующем за годом предоставления субсидии, направля</w:t>
      </w:r>
      <w:r w:rsidR="006755DC">
        <w:rPr>
          <w:rFonts w:ascii="Times New Roman" w:hAnsi="Times New Roman" w:cs="Times New Roman"/>
          <w:color w:val="000000" w:themeColor="text1"/>
          <w:szCs w:val="28"/>
        </w:rPr>
        <w:t>е</w:t>
      </w:r>
      <w:r w:rsidR="00803BB8" w:rsidRPr="006A44E6">
        <w:rPr>
          <w:rFonts w:ascii="Times New Roman" w:hAnsi="Times New Roman" w:cs="Times New Roman"/>
          <w:color w:val="000000" w:themeColor="text1"/>
          <w:szCs w:val="28"/>
        </w:rPr>
        <w:t xml:space="preserve">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w:t>
      </w:r>
      <w:r w:rsidRPr="006A44E6">
        <w:rPr>
          <w:rFonts w:ascii="Times New Roman" w:hAnsi="Times New Roman" w:cs="Times New Roman"/>
          <w:szCs w:val="28"/>
        </w:rPr>
        <w:t xml:space="preserve">пунктами 32 – 33 </w:t>
      </w:r>
      <w:r w:rsidR="00803BB8" w:rsidRPr="006A44E6">
        <w:rPr>
          <w:rFonts w:ascii="Times New Roman" w:hAnsi="Times New Roman" w:cs="Times New Roman"/>
          <w:color w:val="000000" w:themeColor="text1"/>
          <w:szCs w:val="28"/>
        </w:rPr>
        <w:t>настоящего Порядка.</w:t>
      </w:r>
    </w:p>
    <w:p w14:paraId="006B94DB" w14:textId="4BED9C92" w:rsidR="00447CB2"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40</w:t>
      </w:r>
      <w:r w:rsidR="00803BB8" w:rsidRPr="006A44E6">
        <w:rPr>
          <w:rFonts w:ascii="Times New Roman" w:hAnsi="Times New Roman" w:cs="Times New Roman"/>
          <w:color w:val="000000" w:themeColor="text1"/>
          <w:szCs w:val="28"/>
        </w:rPr>
        <w:t>. В случае отказа от добровольного возврата средств их возврат осуществляется в соответствии с законодательством Российской Федерации.</w:t>
      </w:r>
      <w:bookmarkStart w:id="44" w:name="P153"/>
      <w:bookmarkEnd w:id="44"/>
    </w:p>
    <w:p w14:paraId="27061DF6" w14:textId="75FCDB07" w:rsidR="00803BB8" w:rsidRPr="006A44E6" w:rsidRDefault="007E6B50"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41</w:t>
      </w:r>
      <w:r w:rsidR="00803BB8" w:rsidRPr="006A44E6">
        <w:rPr>
          <w:rFonts w:ascii="Times New Roman" w:hAnsi="Times New Roman" w:cs="Times New Roman"/>
          <w:color w:val="000000" w:themeColor="text1"/>
          <w:szCs w:val="28"/>
        </w:rPr>
        <w:t xml:space="preserve">. Основанием для освобождения муниципального образования от применения меры ответственности, предусмотренной </w:t>
      </w:r>
      <w:r w:rsidRPr="006A44E6">
        <w:rPr>
          <w:rFonts w:ascii="Times New Roman" w:hAnsi="Times New Roman" w:cs="Times New Roman"/>
          <w:szCs w:val="28"/>
        </w:rPr>
        <w:t xml:space="preserve">пунктом 32 </w:t>
      </w:r>
      <w:bookmarkStart w:id="45" w:name="_Hlk191311647"/>
      <w:r w:rsidR="00803BB8" w:rsidRPr="006A44E6">
        <w:rPr>
          <w:rFonts w:ascii="Times New Roman" w:hAnsi="Times New Roman" w:cs="Times New Roman"/>
          <w:color w:val="000000" w:themeColor="text1"/>
          <w:szCs w:val="28"/>
        </w:rPr>
        <w:t>настоящего Порядка</w:t>
      </w:r>
      <w:bookmarkEnd w:id="45"/>
      <w:r w:rsidR="00803BB8" w:rsidRPr="006A44E6">
        <w:rPr>
          <w:rFonts w:ascii="Times New Roman" w:hAnsi="Times New Roman" w:cs="Times New Roman"/>
          <w:color w:val="000000" w:themeColor="text1"/>
          <w:szCs w:val="28"/>
        </w:rPr>
        <w:t>,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14:paraId="30B83784" w14:textId="3BDD5011" w:rsidR="00803BB8" w:rsidRPr="006A44E6" w:rsidRDefault="005326D7"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1</w:t>
      </w:r>
      <w:r w:rsidR="00803BB8" w:rsidRPr="006A44E6">
        <w:rPr>
          <w:rFonts w:ascii="Times New Roman" w:hAnsi="Times New Roman" w:cs="Times New Roman"/>
          <w:color w:val="000000" w:themeColor="text1"/>
          <w:szCs w:val="28"/>
        </w:rPr>
        <w:t>) установление регионального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14:paraId="263691EE" w14:textId="4B3904AC" w:rsidR="00803BB8" w:rsidRPr="006A44E6" w:rsidRDefault="005326D7"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2</w:t>
      </w:r>
      <w:r w:rsidR="00803BB8" w:rsidRPr="006A44E6">
        <w:rPr>
          <w:rFonts w:ascii="Times New Roman" w:hAnsi="Times New Roman" w:cs="Times New Roman"/>
          <w:color w:val="000000" w:themeColor="text1"/>
          <w:szCs w:val="28"/>
        </w:rPr>
        <w:t>) установление карантина и (или) иных ограничений, направленных на предотвращение распространения и ликвидацию очагов заразных и иных болезней, подтвержденное правовым актом Главы Республики Дагестан или уполномоченным органом исполнительной власти Республики Дагестан;</w:t>
      </w:r>
    </w:p>
    <w:p w14:paraId="5CCD866F" w14:textId="56D8EE7D" w:rsidR="007E6B50" w:rsidRPr="006A44E6" w:rsidRDefault="005326D7"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3</w:t>
      </w:r>
      <w:r w:rsidR="00803BB8" w:rsidRPr="006A44E6">
        <w:rPr>
          <w:rFonts w:ascii="Times New Roman" w:hAnsi="Times New Roman" w:cs="Times New Roman"/>
          <w:color w:val="000000" w:themeColor="text1"/>
          <w:szCs w:val="28"/>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53B02FCA" w14:textId="759C5A36" w:rsidR="006A44E6" w:rsidRPr="000B0730" w:rsidRDefault="005326D7" w:rsidP="000B0730">
      <w:pPr>
        <w:pStyle w:val="ConsPlusNormal"/>
        <w:ind w:firstLine="709"/>
        <w:jc w:val="both"/>
        <w:rPr>
          <w:rFonts w:ascii="Times New Roman" w:hAnsi="Times New Roman" w:cs="Times New Roman"/>
          <w:color w:val="000000" w:themeColor="text1"/>
          <w:szCs w:val="28"/>
        </w:rPr>
      </w:pPr>
      <w:r w:rsidRPr="006A44E6">
        <w:rPr>
          <w:rFonts w:ascii="Times New Roman" w:hAnsi="Times New Roman" w:cs="Times New Roman"/>
          <w:color w:val="000000" w:themeColor="text1"/>
          <w:szCs w:val="28"/>
        </w:rPr>
        <w:t>4</w:t>
      </w:r>
      <w:r w:rsidR="00803BB8" w:rsidRPr="006A44E6">
        <w:rPr>
          <w:rFonts w:ascii="Times New Roman" w:hAnsi="Times New Roman" w:cs="Times New Roman"/>
          <w:color w:val="000000" w:themeColor="text1"/>
          <w:szCs w:val="28"/>
        </w:rPr>
        <w:t>)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w:t>
      </w:r>
      <w:r w:rsidR="00956C52" w:rsidRPr="006A44E6">
        <w:rPr>
          <w:rFonts w:ascii="Times New Roman" w:hAnsi="Times New Roman" w:cs="Times New Roman"/>
          <w:color w:val="000000" w:themeColor="text1"/>
          <w:szCs w:val="28"/>
        </w:rPr>
        <w:t>нных соглашением</w:t>
      </w:r>
      <w:r w:rsidR="00F92C16" w:rsidRPr="006A44E6">
        <w:rPr>
          <w:rFonts w:ascii="Times New Roman" w:hAnsi="Times New Roman" w:cs="Times New Roman"/>
          <w:szCs w:val="28"/>
        </w:rPr>
        <w:t>.</w:t>
      </w:r>
      <w:bookmarkStart w:id="46" w:name="Par1"/>
      <w:bookmarkEnd w:id="46"/>
    </w:p>
    <w:p w14:paraId="35724B9E" w14:textId="7DD99CA5" w:rsidR="00F92C16" w:rsidRPr="006A44E6" w:rsidRDefault="00D57F59"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42</w:t>
      </w:r>
      <w:r w:rsidR="00F92C16" w:rsidRPr="006A44E6">
        <w:rPr>
          <w:rFonts w:cs="Times New Roman"/>
          <w:szCs w:val="28"/>
        </w:rPr>
        <w:t xml:space="preserve">. Орган местного самоуправления муниципального образования, допустившего нарушения, для освобождения от применения меры ответственности, предусмотренной </w:t>
      </w:r>
      <w:r w:rsidRPr="006A44E6">
        <w:rPr>
          <w:rFonts w:cs="Times New Roman"/>
          <w:szCs w:val="28"/>
        </w:rPr>
        <w:t>пунктом 3</w:t>
      </w:r>
      <w:r w:rsidR="005326D7" w:rsidRPr="006A44E6">
        <w:rPr>
          <w:rFonts w:cs="Times New Roman"/>
          <w:szCs w:val="28"/>
        </w:rPr>
        <w:t>2</w:t>
      </w:r>
      <w:r w:rsidRPr="006A44E6">
        <w:rPr>
          <w:rFonts w:cs="Times New Roman"/>
          <w:szCs w:val="28"/>
        </w:rPr>
        <w:t xml:space="preserve"> </w:t>
      </w:r>
      <w:r w:rsidR="006D5548" w:rsidRPr="006D5548">
        <w:rPr>
          <w:rFonts w:cs="Times New Roman"/>
          <w:szCs w:val="28"/>
        </w:rPr>
        <w:t>настоящего Порядка</w:t>
      </w:r>
      <w:r w:rsidR="00F92C16" w:rsidRPr="006A44E6">
        <w:rPr>
          <w:rFonts w:cs="Times New Roman"/>
          <w:szCs w:val="28"/>
        </w:rPr>
        <w:t>, в срок не позднее 10 февраля года, следующего за годом предоставления субсидии, представляет главному распорядителю:</w:t>
      </w:r>
    </w:p>
    <w:p w14:paraId="7CCBBEE4" w14:textId="77777777" w:rsidR="00F92C16" w:rsidRPr="006A44E6" w:rsidRDefault="00F92C16"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1) обращение, подписанное главой муниципального образования;</w:t>
      </w:r>
    </w:p>
    <w:p w14:paraId="2F673082" w14:textId="0E9D72D1" w:rsidR="00F92C16" w:rsidRPr="006A44E6" w:rsidRDefault="00F92C16"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 xml:space="preserve">2) документы, подтверждающие наступление обстоятельств непреодолимой силы, препятствующих исполнению обязательств, предусмотренных </w:t>
      </w:r>
      <w:r w:rsidR="005326D7" w:rsidRPr="006A44E6">
        <w:rPr>
          <w:rFonts w:cs="Times New Roman"/>
          <w:szCs w:val="28"/>
        </w:rPr>
        <w:t xml:space="preserve">подпунктом 1 </w:t>
      </w:r>
      <w:r w:rsidRPr="006A44E6">
        <w:rPr>
          <w:rFonts w:cs="Times New Roman"/>
          <w:szCs w:val="28"/>
        </w:rPr>
        <w:t xml:space="preserve">(в случае установления местного уровня реагирования на чрезвычайную ситуацию), </w:t>
      </w:r>
      <w:r w:rsidR="005326D7" w:rsidRPr="006A44E6">
        <w:rPr>
          <w:rFonts w:cs="Times New Roman"/>
          <w:szCs w:val="28"/>
        </w:rPr>
        <w:t>подпунктами 3 – 4 пункта 41</w:t>
      </w:r>
      <w:r w:rsidRPr="006A44E6">
        <w:rPr>
          <w:rFonts w:cs="Times New Roman"/>
          <w:szCs w:val="28"/>
        </w:rPr>
        <w:t xml:space="preserve"> </w:t>
      </w:r>
      <w:r w:rsidR="00A36E3A" w:rsidRPr="00A36E3A">
        <w:rPr>
          <w:rFonts w:cs="Times New Roman"/>
          <w:szCs w:val="28"/>
        </w:rPr>
        <w:t>настоящего Порядка</w:t>
      </w:r>
      <w:r w:rsidRPr="006A44E6">
        <w:rPr>
          <w:rFonts w:cs="Times New Roman"/>
          <w:szCs w:val="28"/>
        </w:rPr>
        <w:t>;</w:t>
      </w:r>
    </w:p>
    <w:p w14:paraId="005F31B0" w14:textId="0A3DCD45" w:rsidR="006A44E6" w:rsidRDefault="00F92C16" w:rsidP="000B0730">
      <w:pPr>
        <w:autoSpaceDE w:val="0"/>
        <w:autoSpaceDN w:val="0"/>
        <w:adjustRightInd w:val="0"/>
        <w:spacing w:after="0" w:line="240" w:lineRule="auto"/>
        <w:ind w:firstLine="709"/>
        <w:jc w:val="both"/>
        <w:rPr>
          <w:rFonts w:cs="Times New Roman"/>
          <w:szCs w:val="28"/>
        </w:rPr>
      </w:pPr>
      <w:r w:rsidRPr="006A44E6">
        <w:rPr>
          <w:rFonts w:cs="Times New Roman"/>
          <w:szCs w:val="28"/>
        </w:rPr>
        <w:t>3) информацию о принимаемых мерах по устранению нарушения обязательств.</w:t>
      </w:r>
    </w:p>
    <w:p w14:paraId="76180EEB" w14:textId="29D8E1E7" w:rsidR="00F92C16" w:rsidRPr="00B54374" w:rsidRDefault="005326D7" w:rsidP="000B0730">
      <w:pPr>
        <w:autoSpaceDE w:val="0"/>
        <w:autoSpaceDN w:val="0"/>
        <w:adjustRightInd w:val="0"/>
        <w:spacing w:after="0" w:line="240" w:lineRule="auto"/>
        <w:ind w:firstLine="709"/>
        <w:jc w:val="both"/>
        <w:rPr>
          <w:rFonts w:cs="Times New Roman"/>
          <w:szCs w:val="28"/>
        </w:rPr>
      </w:pPr>
      <w:r w:rsidRPr="00B54374">
        <w:rPr>
          <w:rFonts w:cs="Times New Roman"/>
          <w:szCs w:val="28"/>
        </w:rPr>
        <w:t>43</w:t>
      </w:r>
      <w:r w:rsidR="00F92C16" w:rsidRPr="00B54374">
        <w:rPr>
          <w:rFonts w:cs="Times New Roman"/>
          <w:szCs w:val="28"/>
        </w:rPr>
        <w:t>. Главный распорядитель в срок не позднее 1</w:t>
      </w:r>
      <w:r w:rsidR="00C04791" w:rsidRPr="00B54374">
        <w:rPr>
          <w:rFonts w:cs="Times New Roman"/>
          <w:szCs w:val="28"/>
        </w:rPr>
        <w:t xml:space="preserve"> апреля</w:t>
      </w:r>
      <w:r w:rsidR="00F92C16" w:rsidRPr="00B54374">
        <w:rPr>
          <w:rFonts w:cs="Times New Roman"/>
          <w:szCs w:val="28"/>
        </w:rPr>
        <w:t xml:space="preserve"> года, следующего за годом предоставления субсидии:</w:t>
      </w:r>
    </w:p>
    <w:p w14:paraId="0EE7AAB9" w14:textId="67B472B8" w:rsidR="00F92C16" w:rsidRPr="00B54374" w:rsidRDefault="00F92C16" w:rsidP="000B0730">
      <w:pPr>
        <w:autoSpaceDE w:val="0"/>
        <w:autoSpaceDN w:val="0"/>
        <w:adjustRightInd w:val="0"/>
        <w:spacing w:after="0" w:line="240" w:lineRule="auto"/>
        <w:ind w:firstLine="709"/>
        <w:jc w:val="both"/>
        <w:rPr>
          <w:rFonts w:cs="Times New Roman"/>
          <w:szCs w:val="28"/>
        </w:rPr>
      </w:pPr>
      <w:r w:rsidRPr="00B54374">
        <w:rPr>
          <w:rFonts w:cs="Times New Roman"/>
          <w:szCs w:val="28"/>
        </w:rPr>
        <w:t>1)</w:t>
      </w:r>
      <w:bookmarkStart w:id="47" w:name="Par7"/>
      <w:bookmarkEnd w:id="47"/>
      <w:r w:rsidRPr="00B54374">
        <w:rPr>
          <w:rFonts w:cs="Times New Roman"/>
          <w:szCs w:val="28"/>
        </w:rPr>
        <w:t xml:space="preserve"> запрашивает в порядке межведомственного информационного взаимодействия документы, подтверждающие наступление обстоятельств </w:t>
      </w:r>
      <w:r w:rsidRPr="00B54374">
        <w:rPr>
          <w:rFonts w:cs="Times New Roman"/>
          <w:szCs w:val="28"/>
        </w:rPr>
        <w:lastRenderedPageBreak/>
        <w:t xml:space="preserve">непреодолимой силы, препятствующих исполнению обязательств, предусмотренных </w:t>
      </w:r>
      <w:r w:rsidR="005326D7" w:rsidRPr="00B54374">
        <w:rPr>
          <w:rFonts w:cs="Times New Roman"/>
          <w:szCs w:val="28"/>
        </w:rPr>
        <w:t xml:space="preserve">подпунктом 1 </w:t>
      </w:r>
      <w:r w:rsidRPr="00B54374">
        <w:rPr>
          <w:rFonts w:cs="Times New Roman"/>
          <w:szCs w:val="28"/>
        </w:rPr>
        <w:t xml:space="preserve">(в случае установления регионального уровня реагирования на чрезвычайную ситуацию), </w:t>
      </w:r>
      <w:hyperlink r:id="rId17" w:history="1">
        <w:r w:rsidR="005326D7" w:rsidRPr="00B54374">
          <w:rPr>
            <w:rFonts w:cs="Times New Roman"/>
            <w:color w:val="000000" w:themeColor="text1"/>
            <w:szCs w:val="28"/>
          </w:rPr>
          <w:t>подпунктом 2 пункта 41</w:t>
        </w:r>
      </w:hyperlink>
      <w:r w:rsidRPr="00B54374">
        <w:rPr>
          <w:rFonts w:cs="Times New Roman"/>
          <w:color w:val="000000" w:themeColor="text1"/>
          <w:szCs w:val="28"/>
        </w:rPr>
        <w:t xml:space="preserve"> </w:t>
      </w:r>
      <w:r w:rsidR="00A36E3A" w:rsidRPr="00B54374">
        <w:rPr>
          <w:rFonts w:cs="Times New Roman"/>
          <w:szCs w:val="28"/>
        </w:rPr>
        <w:t>настоящего Порядка</w:t>
      </w:r>
      <w:r w:rsidRPr="00B54374">
        <w:rPr>
          <w:rFonts w:cs="Times New Roman"/>
          <w:szCs w:val="28"/>
        </w:rPr>
        <w:t>;</w:t>
      </w:r>
    </w:p>
    <w:p w14:paraId="688D44EF" w14:textId="449B4579" w:rsidR="00F92C16" w:rsidRPr="00B54374" w:rsidRDefault="00A36E3A" w:rsidP="000B0730">
      <w:pPr>
        <w:autoSpaceDE w:val="0"/>
        <w:autoSpaceDN w:val="0"/>
        <w:adjustRightInd w:val="0"/>
        <w:spacing w:after="0" w:line="240" w:lineRule="auto"/>
        <w:ind w:firstLine="709"/>
        <w:jc w:val="both"/>
        <w:rPr>
          <w:rFonts w:cs="Times New Roman"/>
          <w:szCs w:val="28"/>
        </w:rPr>
      </w:pPr>
      <w:r w:rsidRPr="00B54374">
        <w:rPr>
          <w:rFonts w:cs="Times New Roman"/>
          <w:szCs w:val="28"/>
        </w:rPr>
        <w:t>2</w:t>
      </w:r>
      <w:r w:rsidR="00F92C16" w:rsidRPr="00B54374">
        <w:rPr>
          <w:rFonts w:cs="Times New Roman"/>
          <w:szCs w:val="28"/>
        </w:rPr>
        <w:t xml:space="preserve">) </w:t>
      </w:r>
      <w:r w:rsidR="00C04791" w:rsidRPr="00B54374">
        <w:rPr>
          <w:rFonts w:cs="Times New Roman"/>
          <w:szCs w:val="28"/>
        </w:rPr>
        <w:t xml:space="preserve">рассматривает документы, предусмотренные </w:t>
      </w:r>
      <w:hyperlink w:anchor="Par1" w:history="1">
        <w:r w:rsidR="00C04791" w:rsidRPr="00B54374">
          <w:rPr>
            <w:rFonts w:cs="Times New Roman"/>
            <w:color w:val="000000" w:themeColor="text1"/>
            <w:szCs w:val="28"/>
          </w:rPr>
          <w:t>пунктом</w:t>
        </w:r>
      </w:hyperlink>
      <w:r w:rsidR="00C04791" w:rsidRPr="00B54374">
        <w:rPr>
          <w:rFonts w:cs="Times New Roman"/>
          <w:color w:val="000000" w:themeColor="text1"/>
          <w:szCs w:val="28"/>
        </w:rPr>
        <w:t xml:space="preserve"> 42 </w:t>
      </w:r>
      <w:r w:rsidRPr="00B54374">
        <w:rPr>
          <w:rFonts w:cs="Times New Roman"/>
          <w:szCs w:val="28"/>
        </w:rPr>
        <w:t>настоящего Порядка,</w:t>
      </w:r>
      <w:r w:rsidR="00C04791" w:rsidRPr="00B54374">
        <w:rPr>
          <w:rFonts w:cs="Times New Roman"/>
          <w:szCs w:val="28"/>
        </w:rPr>
        <w:t xml:space="preserve"> и </w:t>
      </w:r>
      <w:r w:rsidR="00F92C16" w:rsidRPr="00B54374">
        <w:rPr>
          <w:rFonts w:cs="Times New Roman"/>
          <w:szCs w:val="28"/>
        </w:rPr>
        <w:t xml:space="preserve">подготавливает заключение о причинах неисполнения муниципальным образованием обязательств и наличии основания для освобождения муниципального образования от применения меры ответственности, предусмотренной </w:t>
      </w:r>
      <w:hyperlink r:id="rId18" w:history="1">
        <w:r w:rsidR="005326D7" w:rsidRPr="00B54374">
          <w:rPr>
            <w:rFonts w:cs="Times New Roman"/>
            <w:color w:val="000000" w:themeColor="text1"/>
            <w:szCs w:val="28"/>
          </w:rPr>
          <w:t>пунктом</w:t>
        </w:r>
      </w:hyperlink>
      <w:r w:rsidR="005326D7" w:rsidRPr="00B54374">
        <w:rPr>
          <w:rFonts w:cs="Times New Roman"/>
          <w:color w:val="000000" w:themeColor="text1"/>
          <w:szCs w:val="28"/>
        </w:rPr>
        <w:t xml:space="preserve"> 32</w:t>
      </w:r>
      <w:r w:rsidR="00F92C16" w:rsidRPr="00B54374">
        <w:rPr>
          <w:rFonts w:cs="Times New Roman"/>
          <w:color w:val="000000" w:themeColor="text1"/>
          <w:szCs w:val="28"/>
        </w:rPr>
        <w:t xml:space="preserve"> </w:t>
      </w:r>
      <w:r w:rsidRPr="00B54374">
        <w:rPr>
          <w:rFonts w:cs="Times New Roman"/>
          <w:szCs w:val="28"/>
        </w:rPr>
        <w:t>настоящего Порядка</w:t>
      </w:r>
      <w:r w:rsidR="00C04791" w:rsidRPr="00B54374">
        <w:rPr>
          <w:rFonts w:cs="Times New Roman"/>
          <w:szCs w:val="28"/>
        </w:rPr>
        <w:t xml:space="preserve"> </w:t>
      </w:r>
      <w:r w:rsidR="00F92C16" w:rsidRPr="00B54374">
        <w:rPr>
          <w:rFonts w:cs="Times New Roman"/>
          <w:szCs w:val="28"/>
        </w:rPr>
        <w:t>(далее соответственно - заключение, документы)</w:t>
      </w:r>
      <w:r w:rsidR="00C04791" w:rsidRPr="00B54374">
        <w:rPr>
          <w:rFonts w:cs="Times New Roman"/>
          <w:szCs w:val="28"/>
        </w:rPr>
        <w:t>, в порядке, установленном главным распорядителем;</w:t>
      </w:r>
    </w:p>
    <w:p w14:paraId="67FF3DAD" w14:textId="66F30929" w:rsidR="006A44E6" w:rsidRPr="00B54374" w:rsidRDefault="00A36E3A" w:rsidP="000B0730">
      <w:pPr>
        <w:autoSpaceDE w:val="0"/>
        <w:autoSpaceDN w:val="0"/>
        <w:adjustRightInd w:val="0"/>
        <w:spacing w:after="0" w:line="240" w:lineRule="auto"/>
        <w:ind w:firstLine="709"/>
        <w:jc w:val="both"/>
        <w:rPr>
          <w:rFonts w:cs="Times New Roman"/>
          <w:szCs w:val="28"/>
        </w:rPr>
      </w:pPr>
      <w:r w:rsidRPr="00B54374">
        <w:rPr>
          <w:rFonts w:cs="Times New Roman"/>
          <w:szCs w:val="28"/>
        </w:rPr>
        <w:t>3</w:t>
      </w:r>
      <w:r w:rsidR="00F92C16" w:rsidRPr="00B54374">
        <w:rPr>
          <w:rFonts w:cs="Times New Roman"/>
          <w:szCs w:val="28"/>
        </w:rPr>
        <w:t xml:space="preserve">) подготавливает и вносит в Правительство Республики Дагестан предложение об освобождении муниципального образования от применения меры ответственности, предусмотренной </w:t>
      </w:r>
      <w:hyperlink r:id="rId19" w:history="1">
        <w:r w:rsidR="00C04791" w:rsidRPr="00B54374">
          <w:rPr>
            <w:rFonts w:cs="Times New Roman"/>
            <w:color w:val="000000" w:themeColor="text1"/>
            <w:szCs w:val="28"/>
          </w:rPr>
          <w:t>пунктом</w:t>
        </w:r>
      </w:hyperlink>
      <w:r w:rsidR="00C04791" w:rsidRPr="00B54374">
        <w:rPr>
          <w:rFonts w:cs="Times New Roman"/>
          <w:color w:val="000000" w:themeColor="text1"/>
          <w:szCs w:val="28"/>
        </w:rPr>
        <w:t xml:space="preserve"> 32</w:t>
      </w:r>
      <w:r w:rsidR="00F92C16" w:rsidRPr="00B54374">
        <w:rPr>
          <w:rFonts w:cs="Times New Roman"/>
          <w:color w:val="000000" w:themeColor="text1"/>
          <w:szCs w:val="28"/>
        </w:rPr>
        <w:t xml:space="preserve"> </w:t>
      </w:r>
      <w:r w:rsidRPr="00B54374">
        <w:rPr>
          <w:rFonts w:cs="Times New Roman"/>
          <w:szCs w:val="28"/>
        </w:rPr>
        <w:t>настоящего Порядка</w:t>
      </w:r>
      <w:r w:rsidR="00F92C16" w:rsidRPr="00B54374">
        <w:rPr>
          <w:rFonts w:cs="Times New Roman"/>
          <w:szCs w:val="28"/>
        </w:rPr>
        <w:t>, и проект распоряжения Правительства Республики Дагестан об освобождении от применения указанной меры ответственности.</w:t>
      </w: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65FA1768" w14:textId="77777777" w:rsidTr="00933B5B">
        <w:trPr>
          <w:cantSplit/>
          <w:trHeight w:val="2041"/>
        </w:trPr>
        <w:tc>
          <w:tcPr>
            <w:tcW w:w="3119" w:type="dxa"/>
          </w:tcPr>
          <w:p w14:paraId="7235A31D"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0EBF8FBE"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250A8D1E" w14:textId="5E1178A4" w:rsidR="00803BB8" w:rsidRPr="006A44E6" w:rsidRDefault="00803BB8" w:rsidP="000B0730">
      <w:pPr>
        <w:pStyle w:val="ConsPlusNormal"/>
        <w:ind w:firstLine="709"/>
        <w:jc w:val="both"/>
        <w:rPr>
          <w:rFonts w:ascii="Times New Roman" w:hAnsi="Times New Roman" w:cs="Times New Roman"/>
          <w:color w:val="000000" w:themeColor="text1"/>
          <w:szCs w:val="28"/>
        </w:rPr>
      </w:pPr>
    </w:p>
    <w:p w14:paraId="20D4762B" w14:textId="77777777" w:rsidR="00803BB8" w:rsidRPr="006A44E6" w:rsidRDefault="00803BB8" w:rsidP="006A44E6">
      <w:pPr>
        <w:pStyle w:val="ConsPlusNormal"/>
        <w:ind w:firstLine="709"/>
        <w:jc w:val="both"/>
        <w:outlineLvl w:val="0"/>
        <w:rPr>
          <w:rFonts w:ascii="Times New Roman" w:hAnsi="Times New Roman" w:cs="Times New Roman"/>
          <w:color w:val="000000" w:themeColor="text1"/>
          <w:szCs w:val="28"/>
        </w:rPr>
      </w:pPr>
    </w:p>
    <w:p w14:paraId="11C600ED" w14:textId="77777777" w:rsidR="00803BB8" w:rsidRDefault="00803BB8" w:rsidP="00803BB8">
      <w:pPr>
        <w:pStyle w:val="ConsPlusNormal"/>
        <w:ind w:firstLine="5529"/>
        <w:jc w:val="both"/>
        <w:outlineLvl w:val="0"/>
        <w:rPr>
          <w:rFonts w:ascii="Times New Roman" w:hAnsi="Times New Roman" w:cs="Times New Roman"/>
          <w:color w:val="000000" w:themeColor="text1"/>
        </w:rPr>
      </w:pPr>
    </w:p>
    <w:p w14:paraId="35BF3DAD" w14:textId="77777777" w:rsidR="00BB3C3B" w:rsidRDefault="00BB3C3B" w:rsidP="00803BB8">
      <w:pPr>
        <w:pStyle w:val="ConsPlusNormal"/>
        <w:ind w:firstLine="5529"/>
        <w:jc w:val="both"/>
        <w:outlineLvl w:val="0"/>
        <w:rPr>
          <w:rFonts w:ascii="Times New Roman" w:hAnsi="Times New Roman" w:cs="Times New Roman"/>
          <w:color w:val="000000" w:themeColor="text1"/>
        </w:rPr>
        <w:sectPr w:rsidR="00BB3C3B" w:rsidSect="009B2B28">
          <w:pgSz w:w="11905" w:h="16838"/>
          <w:pgMar w:top="1134" w:right="851" w:bottom="1134" w:left="1701" w:header="0" w:footer="0" w:gutter="0"/>
          <w:cols w:space="720"/>
          <w:titlePg/>
        </w:sectPr>
      </w:pPr>
    </w:p>
    <w:p w14:paraId="76DC8EAF" w14:textId="77777777" w:rsidR="00803BB8" w:rsidRPr="00B54374" w:rsidRDefault="00803BB8" w:rsidP="00803BB8">
      <w:pPr>
        <w:autoSpaceDE w:val="0"/>
        <w:autoSpaceDN w:val="0"/>
        <w:adjustRightInd w:val="0"/>
        <w:spacing w:after="0" w:line="240" w:lineRule="auto"/>
        <w:jc w:val="right"/>
        <w:outlineLvl w:val="0"/>
        <w:rPr>
          <w:rFonts w:cs="Times New Roman"/>
          <w:szCs w:val="28"/>
        </w:rPr>
      </w:pPr>
      <w:r w:rsidRPr="00B54374">
        <w:rPr>
          <w:rFonts w:cs="Times New Roman"/>
          <w:szCs w:val="28"/>
        </w:rPr>
        <w:lastRenderedPageBreak/>
        <w:t>Приложение 1</w:t>
      </w:r>
    </w:p>
    <w:p w14:paraId="065AC704" w14:textId="77777777" w:rsidR="00803BB8" w:rsidRPr="00B54374" w:rsidRDefault="00803BB8" w:rsidP="00803BB8">
      <w:pPr>
        <w:autoSpaceDE w:val="0"/>
        <w:autoSpaceDN w:val="0"/>
        <w:adjustRightInd w:val="0"/>
        <w:spacing w:after="0" w:line="240" w:lineRule="auto"/>
        <w:ind w:left="3969"/>
        <w:jc w:val="right"/>
        <w:rPr>
          <w:rFonts w:cs="Times New Roman"/>
          <w:color w:val="000000" w:themeColor="text1"/>
        </w:rPr>
      </w:pPr>
      <w:r w:rsidRPr="00B54374">
        <w:rPr>
          <w:rFonts w:cs="Times New Roman"/>
          <w:szCs w:val="28"/>
        </w:rPr>
        <w:t xml:space="preserve">к Порядку </w:t>
      </w:r>
      <w:r w:rsidRPr="00B54374">
        <w:rPr>
          <w:rFonts w:cs="Times New Roman"/>
          <w:color w:val="000000" w:themeColor="text1"/>
          <w:szCs w:val="28"/>
        </w:rPr>
        <w:t xml:space="preserve">предоставления и распределения </w:t>
      </w:r>
      <w:r w:rsidRPr="00B54374">
        <w:rPr>
          <w:rFonts w:cs="Times New Roman"/>
          <w:color w:val="000000" w:themeColor="text1"/>
          <w:szCs w:val="28"/>
        </w:rPr>
        <w:br/>
        <w:t xml:space="preserve">субсидий из республиканского бюджета </w:t>
      </w:r>
      <w:r w:rsidRPr="00B54374">
        <w:rPr>
          <w:rFonts w:cs="Times New Roman"/>
          <w:color w:val="000000" w:themeColor="text1"/>
          <w:szCs w:val="28"/>
        </w:rPr>
        <w:br/>
        <w:t xml:space="preserve">Республики Дагестан местному бюджету </w:t>
      </w:r>
      <w:r w:rsidRPr="00B54374">
        <w:rPr>
          <w:rFonts w:cs="Times New Roman"/>
          <w:color w:val="000000" w:themeColor="text1"/>
          <w:szCs w:val="28"/>
        </w:rPr>
        <w:br/>
        <w:t xml:space="preserve">на финансовую поддержку </w:t>
      </w:r>
      <w:r w:rsidRPr="00B54374">
        <w:rPr>
          <w:rFonts w:cs="Times New Roman"/>
          <w:color w:val="000000" w:themeColor="text1"/>
          <w:szCs w:val="28"/>
        </w:rPr>
        <w:br/>
        <w:t>реализации инициативных проектов</w:t>
      </w:r>
    </w:p>
    <w:p w14:paraId="6391863E" w14:textId="77777777" w:rsidR="00803BB8" w:rsidRPr="00825758" w:rsidRDefault="00803BB8" w:rsidP="00803BB8">
      <w:pPr>
        <w:pStyle w:val="ConsPlusNormal"/>
        <w:ind w:firstLine="5529"/>
        <w:jc w:val="both"/>
        <w:outlineLvl w:val="0"/>
        <w:rPr>
          <w:rFonts w:ascii="Times New Roman" w:hAnsi="Times New Roman" w:cs="Times New Roman"/>
          <w:color w:val="000000" w:themeColor="text1"/>
          <w:highlight w:val="lightGray"/>
        </w:rPr>
      </w:pPr>
    </w:p>
    <w:p w14:paraId="60D7F5A7" w14:textId="77777777" w:rsidR="00803BB8" w:rsidRPr="00825758" w:rsidRDefault="00803BB8" w:rsidP="00803BB8">
      <w:pPr>
        <w:pStyle w:val="ConsPlusNormal"/>
        <w:ind w:firstLine="5529"/>
        <w:jc w:val="both"/>
        <w:outlineLvl w:val="0"/>
        <w:rPr>
          <w:rFonts w:ascii="Times New Roman" w:hAnsi="Times New Roman" w:cs="Times New Roman"/>
          <w:color w:val="000000" w:themeColor="text1"/>
          <w:highlight w:val="lightGray"/>
        </w:rPr>
      </w:pPr>
    </w:p>
    <w:tbl>
      <w:tblPr>
        <w:tblW w:w="10065" w:type="dxa"/>
        <w:tblInd w:w="-709" w:type="dxa"/>
        <w:tblLayout w:type="fixed"/>
        <w:tblCellMar>
          <w:top w:w="102" w:type="dxa"/>
          <w:left w:w="62" w:type="dxa"/>
          <w:bottom w:w="102" w:type="dxa"/>
          <w:right w:w="62" w:type="dxa"/>
        </w:tblCellMar>
        <w:tblLook w:val="0000" w:firstRow="0" w:lastRow="0" w:firstColumn="0" w:lastColumn="0" w:noHBand="0" w:noVBand="0"/>
      </w:tblPr>
      <w:tblGrid>
        <w:gridCol w:w="10065"/>
      </w:tblGrid>
      <w:tr w:rsidR="00803BB8" w:rsidRPr="00B54374" w14:paraId="26CB8EEC" w14:textId="77777777" w:rsidTr="002F53E6">
        <w:tc>
          <w:tcPr>
            <w:tcW w:w="10065" w:type="dxa"/>
          </w:tcPr>
          <w:p w14:paraId="57F7EE8B"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Отчет</w:t>
            </w:r>
          </w:p>
          <w:p w14:paraId="5D873365"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о реализации инициативного проекта</w:t>
            </w:r>
          </w:p>
        </w:tc>
      </w:tr>
      <w:tr w:rsidR="00803BB8" w:rsidRPr="00B54374" w14:paraId="50011A09" w14:textId="77777777" w:rsidTr="002F53E6">
        <w:tc>
          <w:tcPr>
            <w:tcW w:w="10065" w:type="dxa"/>
          </w:tcPr>
          <w:p w14:paraId="6A36B66B" w14:textId="77777777" w:rsidR="00803BB8" w:rsidRPr="00B54374" w:rsidRDefault="00803BB8" w:rsidP="002F53E6">
            <w:pPr>
              <w:autoSpaceDE w:val="0"/>
              <w:autoSpaceDN w:val="0"/>
              <w:adjustRightInd w:val="0"/>
              <w:spacing w:after="0" w:line="240" w:lineRule="auto"/>
              <w:outlineLvl w:val="0"/>
              <w:rPr>
                <w:rFonts w:cs="Times New Roman"/>
                <w:szCs w:val="28"/>
              </w:rPr>
            </w:pPr>
          </w:p>
        </w:tc>
      </w:tr>
      <w:tr w:rsidR="00803BB8" w:rsidRPr="00B54374" w14:paraId="6BE12BC3" w14:textId="77777777" w:rsidTr="002F53E6">
        <w:tc>
          <w:tcPr>
            <w:tcW w:w="10065" w:type="dxa"/>
          </w:tcPr>
          <w:p w14:paraId="5550AC13"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1. Наименование инициативного проекта: ________________________________</w:t>
            </w:r>
          </w:p>
          <w:p w14:paraId="12E648D2"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t>_______________________________________________________________________</w:t>
            </w:r>
          </w:p>
          <w:p w14:paraId="278453B1"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2. Цель инициативного проекта: ________________________________________.</w:t>
            </w:r>
          </w:p>
          <w:p w14:paraId="1A8B7802"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3. Фактическое место реализации инициативного проекта:</w:t>
            </w:r>
          </w:p>
          <w:p w14:paraId="73879BDF"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____________________________________________________________________</w:t>
            </w:r>
          </w:p>
          <w:p w14:paraId="3473AE3A" w14:textId="77777777" w:rsidR="00803BB8" w:rsidRPr="00B54374" w:rsidRDefault="00803BB8" w:rsidP="002F53E6">
            <w:pPr>
              <w:autoSpaceDE w:val="0"/>
              <w:autoSpaceDN w:val="0"/>
              <w:adjustRightInd w:val="0"/>
              <w:spacing w:after="0" w:line="240" w:lineRule="auto"/>
              <w:rPr>
                <w:rFonts w:cs="Times New Roman"/>
                <w:szCs w:val="28"/>
              </w:rPr>
            </w:pPr>
          </w:p>
          <w:p w14:paraId="54EFB66B"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 xml:space="preserve">4. Описание состояния объекта после реализации инициативного проекта с указанием количественных и качественных показателей </w:t>
            </w:r>
            <w:hyperlink r:id="rId20" w:history="1">
              <w:r w:rsidRPr="00B54374">
                <w:rPr>
                  <w:rFonts w:cs="Times New Roman"/>
                  <w:color w:val="0000FF"/>
                  <w:szCs w:val="28"/>
                </w:rPr>
                <w:t>&lt;1&gt;</w:t>
              </w:r>
            </w:hyperlink>
            <w:r w:rsidRPr="00B54374">
              <w:rPr>
                <w:rFonts w:cs="Times New Roman"/>
                <w:szCs w:val="28"/>
              </w:rPr>
              <w:t>: ______________________________________________________________________.</w:t>
            </w:r>
          </w:p>
          <w:p w14:paraId="0B360E6D" w14:textId="77777777" w:rsidR="00803BB8" w:rsidRPr="00B54374" w:rsidRDefault="00803BB8" w:rsidP="002F53E6">
            <w:pPr>
              <w:autoSpaceDE w:val="0"/>
              <w:autoSpaceDN w:val="0"/>
              <w:adjustRightInd w:val="0"/>
              <w:spacing w:after="0" w:line="240" w:lineRule="auto"/>
              <w:rPr>
                <w:rFonts w:cs="Times New Roman"/>
                <w:szCs w:val="28"/>
              </w:rPr>
            </w:pPr>
          </w:p>
          <w:p w14:paraId="33D42020"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5. Сведения о составе и стоимости инициативного проекта:</w:t>
            </w:r>
          </w:p>
        </w:tc>
      </w:tr>
    </w:tbl>
    <w:p w14:paraId="3858C443" w14:textId="77777777" w:rsidR="00803BB8" w:rsidRPr="00B54374" w:rsidRDefault="00803BB8" w:rsidP="00803BB8">
      <w:pPr>
        <w:autoSpaceDE w:val="0"/>
        <w:autoSpaceDN w:val="0"/>
        <w:adjustRightInd w:val="0"/>
        <w:spacing w:after="0" w:line="240" w:lineRule="auto"/>
        <w:jc w:val="both"/>
        <w:rPr>
          <w:rFonts w:cs="Times New Roman"/>
          <w:szCs w:val="28"/>
        </w:rPr>
      </w:pPr>
    </w:p>
    <w:tbl>
      <w:tblPr>
        <w:tblW w:w="10065" w:type="dxa"/>
        <w:tblInd w:w="-714" w:type="dxa"/>
        <w:tblLayout w:type="fixed"/>
        <w:tblCellMar>
          <w:top w:w="102" w:type="dxa"/>
          <w:left w:w="62" w:type="dxa"/>
          <w:bottom w:w="102" w:type="dxa"/>
          <w:right w:w="62" w:type="dxa"/>
        </w:tblCellMar>
        <w:tblLook w:val="0000" w:firstRow="0" w:lastRow="0" w:firstColumn="0" w:lastColumn="0" w:noHBand="0" w:noVBand="0"/>
      </w:tblPr>
      <w:tblGrid>
        <w:gridCol w:w="1281"/>
        <w:gridCol w:w="4819"/>
        <w:gridCol w:w="2072"/>
        <w:gridCol w:w="1893"/>
      </w:tblGrid>
      <w:tr w:rsidR="00803BB8" w:rsidRPr="00B54374" w14:paraId="38C02B73" w14:textId="77777777" w:rsidTr="002F53E6">
        <w:tc>
          <w:tcPr>
            <w:tcW w:w="1281" w:type="dxa"/>
            <w:tcBorders>
              <w:top w:val="single" w:sz="4" w:space="0" w:color="auto"/>
              <w:left w:val="single" w:sz="4" w:space="0" w:color="auto"/>
              <w:bottom w:val="single" w:sz="4" w:space="0" w:color="auto"/>
              <w:right w:val="single" w:sz="4" w:space="0" w:color="auto"/>
            </w:tcBorders>
          </w:tcPr>
          <w:p w14:paraId="406E11E3"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N</w:t>
            </w:r>
          </w:p>
          <w:p w14:paraId="59B0F93F"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п/п</w:t>
            </w:r>
          </w:p>
        </w:tc>
        <w:tc>
          <w:tcPr>
            <w:tcW w:w="4819" w:type="dxa"/>
            <w:tcBorders>
              <w:top w:val="single" w:sz="4" w:space="0" w:color="auto"/>
              <w:left w:val="single" w:sz="4" w:space="0" w:color="auto"/>
              <w:bottom w:val="single" w:sz="4" w:space="0" w:color="auto"/>
              <w:right w:val="single" w:sz="4" w:space="0" w:color="auto"/>
            </w:tcBorders>
          </w:tcPr>
          <w:p w14:paraId="7556C02C"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Наименование работ (услуг), приобретаемых товарно-материальных ценностей</w:t>
            </w:r>
          </w:p>
        </w:tc>
        <w:tc>
          <w:tcPr>
            <w:tcW w:w="2072" w:type="dxa"/>
            <w:tcBorders>
              <w:top w:val="single" w:sz="4" w:space="0" w:color="auto"/>
              <w:left w:val="single" w:sz="4" w:space="0" w:color="auto"/>
              <w:bottom w:val="single" w:sz="4" w:space="0" w:color="auto"/>
              <w:right w:val="single" w:sz="4" w:space="0" w:color="auto"/>
            </w:tcBorders>
          </w:tcPr>
          <w:p w14:paraId="1C175378"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Стоимость, рублей</w:t>
            </w:r>
          </w:p>
        </w:tc>
        <w:tc>
          <w:tcPr>
            <w:tcW w:w="1893" w:type="dxa"/>
            <w:tcBorders>
              <w:top w:val="single" w:sz="4" w:space="0" w:color="auto"/>
              <w:left w:val="single" w:sz="4" w:space="0" w:color="auto"/>
              <w:bottom w:val="single" w:sz="4" w:space="0" w:color="auto"/>
              <w:right w:val="single" w:sz="4" w:space="0" w:color="auto"/>
            </w:tcBorders>
          </w:tcPr>
          <w:p w14:paraId="45E9E342"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Примечание</w:t>
            </w:r>
          </w:p>
        </w:tc>
      </w:tr>
      <w:tr w:rsidR="00803BB8" w:rsidRPr="00B54374" w14:paraId="2B388B0F" w14:textId="77777777" w:rsidTr="002F53E6">
        <w:tc>
          <w:tcPr>
            <w:tcW w:w="1281" w:type="dxa"/>
            <w:tcBorders>
              <w:top w:val="single" w:sz="4" w:space="0" w:color="auto"/>
              <w:left w:val="single" w:sz="4" w:space="0" w:color="auto"/>
              <w:bottom w:val="single" w:sz="4" w:space="0" w:color="auto"/>
              <w:right w:val="single" w:sz="4" w:space="0" w:color="auto"/>
            </w:tcBorders>
          </w:tcPr>
          <w:p w14:paraId="3F4FB7C4"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1.</w:t>
            </w:r>
          </w:p>
        </w:tc>
        <w:tc>
          <w:tcPr>
            <w:tcW w:w="4819" w:type="dxa"/>
            <w:tcBorders>
              <w:top w:val="single" w:sz="4" w:space="0" w:color="auto"/>
              <w:left w:val="single" w:sz="4" w:space="0" w:color="auto"/>
              <w:bottom w:val="single" w:sz="4" w:space="0" w:color="auto"/>
              <w:right w:val="single" w:sz="4" w:space="0" w:color="auto"/>
            </w:tcBorders>
          </w:tcPr>
          <w:p w14:paraId="70499DA3" w14:textId="77777777" w:rsidR="00803BB8" w:rsidRPr="00B54374" w:rsidRDefault="00803BB8" w:rsidP="002F53E6">
            <w:pPr>
              <w:autoSpaceDE w:val="0"/>
              <w:autoSpaceDN w:val="0"/>
              <w:adjustRightInd w:val="0"/>
              <w:spacing w:after="0" w:line="240" w:lineRule="auto"/>
              <w:rPr>
                <w:rFonts w:cs="Times New Roman"/>
                <w:szCs w:val="28"/>
              </w:rPr>
            </w:pPr>
          </w:p>
        </w:tc>
        <w:tc>
          <w:tcPr>
            <w:tcW w:w="2072" w:type="dxa"/>
            <w:tcBorders>
              <w:top w:val="single" w:sz="4" w:space="0" w:color="auto"/>
              <w:left w:val="single" w:sz="4" w:space="0" w:color="auto"/>
              <w:bottom w:val="single" w:sz="4" w:space="0" w:color="auto"/>
              <w:right w:val="single" w:sz="4" w:space="0" w:color="auto"/>
            </w:tcBorders>
          </w:tcPr>
          <w:p w14:paraId="53316256" w14:textId="77777777" w:rsidR="00803BB8" w:rsidRPr="00B54374" w:rsidRDefault="00803BB8" w:rsidP="002F53E6">
            <w:pPr>
              <w:autoSpaceDE w:val="0"/>
              <w:autoSpaceDN w:val="0"/>
              <w:adjustRightInd w:val="0"/>
              <w:spacing w:after="0" w:line="240" w:lineRule="auto"/>
              <w:rPr>
                <w:rFonts w:cs="Times New Roman"/>
                <w:szCs w:val="28"/>
              </w:rPr>
            </w:pPr>
          </w:p>
        </w:tc>
        <w:tc>
          <w:tcPr>
            <w:tcW w:w="1893" w:type="dxa"/>
            <w:tcBorders>
              <w:top w:val="single" w:sz="4" w:space="0" w:color="auto"/>
              <w:left w:val="single" w:sz="4" w:space="0" w:color="auto"/>
              <w:bottom w:val="single" w:sz="4" w:space="0" w:color="auto"/>
              <w:right w:val="single" w:sz="4" w:space="0" w:color="auto"/>
            </w:tcBorders>
          </w:tcPr>
          <w:p w14:paraId="28965B47"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2FB5A1F2" w14:textId="77777777" w:rsidTr="002F53E6">
        <w:tc>
          <w:tcPr>
            <w:tcW w:w="1281" w:type="dxa"/>
            <w:tcBorders>
              <w:top w:val="single" w:sz="4" w:space="0" w:color="auto"/>
              <w:left w:val="single" w:sz="4" w:space="0" w:color="auto"/>
              <w:bottom w:val="single" w:sz="4" w:space="0" w:color="auto"/>
              <w:right w:val="single" w:sz="4" w:space="0" w:color="auto"/>
            </w:tcBorders>
          </w:tcPr>
          <w:p w14:paraId="333B973E"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2.</w:t>
            </w:r>
          </w:p>
        </w:tc>
        <w:tc>
          <w:tcPr>
            <w:tcW w:w="4819" w:type="dxa"/>
            <w:tcBorders>
              <w:top w:val="single" w:sz="4" w:space="0" w:color="auto"/>
              <w:left w:val="single" w:sz="4" w:space="0" w:color="auto"/>
              <w:bottom w:val="single" w:sz="4" w:space="0" w:color="auto"/>
              <w:right w:val="single" w:sz="4" w:space="0" w:color="auto"/>
            </w:tcBorders>
          </w:tcPr>
          <w:p w14:paraId="1025E25E" w14:textId="77777777" w:rsidR="00803BB8" w:rsidRPr="00B54374" w:rsidRDefault="00803BB8" w:rsidP="002F53E6">
            <w:pPr>
              <w:autoSpaceDE w:val="0"/>
              <w:autoSpaceDN w:val="0"/>
              <w:adjustRightInd w:val="0"/>
              <w:spacing w:after="0" w:line="240" w:lineRule="auto"/>
              <w:rPr>
                <w:rFonts w:cs="Times New Roman"/>
                <w:szCs w:val="28"/>
              </w:rPr>
            </w:pPr>
          </w:p>
        </w:tc>
        <w:tc>
          <w:tcPr>
            <w:tcW w:w="2072" w:type="dxa"/>
            <w:tcBorders>
              <w:top w:val="single" w:sz="4" w:space="0" w:color="auto"/>
              <w:left w:val="single" w:sz="4" w:space="0" w:color="auto"/>
              <w:bottom w:val="single" w:sz="4" w:space="0" w:color="auto"/>
              <w:right w:val="single" w:sz="4" w:space="0" w:color="auto"/>
            </w:tcBorders>
          </w:tcPr>
          <w:p w14:paraId="1869F682" w14:textId="77777777" w:rsidR="00803BB8" w:rsidRPr="00B54374" w:rsidRDefault="00803BB8" w:rsidP="002F53E6">
            <w:pPr>
              <w:autoSpaceDE w:val="0"/>
              <w:autoSpaceDN w:val="0"/>
              <w:adjustRightInd w:val="0"/>
              <w:spacing w:after="0" w:line="240" w:lineRule="auto"/>
              <w:rPr>
                <w:rFonts w:cs="Times New Roman"/>
                <w:szCs w:val="28"/>
              </w:rPr>
            </w:pPr>
          </w:p>
        </w:tc>
        <w:tc>
          <w:tcPr>
            <w:tcW w:w="1893" w:type="dxa"/>
            <w:tcBorders>
              <w:top w:val="single" w:sz="4" w:space="0" w:color="auto"/>
              <w:left w:val="single" w:sz="4" w:space="0" w:color="auto"/>
              <w:bottom w:val="single" w:sz="4" w:space="0" w:color="auto"/>
              <w:right w:val="single" w:sz="4" w:space="0" w:color="auto"/>
            </w:tcBorders>
          </w:tcPr>
          <w:p w14:paraId="3422A235"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5B5231E5" w14:textId="77777777" w:rsidTr="002F53E6">
        <w:tc>
          <w:tcPr>
            <w:tcW w:w="1281" w:type="dxa"/>
            <w:tcBorders>
              <w:top w:val="single" w:sz="4" w:space="0" w:color="auto"/>
              <w:left w:val="single" w:sz="4" w:space="0" w:color="auto"/>
              <w:bottom w:val="single" w:sz="4" w:space="0" w:color="auto"/>
              <w:right w:val="single" w:sz="4" w:space="0" w:color="auto"/>
            </w:tcBorders>
          </w:tcPr>
          <w:p w14:paraId="6612A0D2"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w:t>
            </w:r>
          </w:p>
        </w:tc>
        <w:tc>
          <w:tcPr>
            <w:tcW w:w="4819" w:type="dxa"/>
            <w:tcBorders>
              <w:top w:val="single" w:sz="4" w:space="0" w:color="auto"/>
              <w:left w:val="single" w:sz="4" w:space="0" w:color="auto"/>
              <w:bottom w:val="single" w:sz="4" w:space="0" w:color="auto"/>
              <w:right w:val="single" w:sz="4" w:space="0" w:color="auto"/>
            </w:tcBorders>
          </w:tcPr>
          <w:p w14:paraId="73B0854F" w14:textId="77777777" w:rsidR="00803BB8" w:rsidRPr="00B54374" w:rsidRDefault="00803BB8" w:rsidP="002F53E6">
            <w:pPr>
              <w:autoSpaceDE w:val="0"/>
              <w:autoSpaceDN w:val="0"/>
              <w:adjustRightInd w:val="0"/>
              <w:spacing w:after="0" w:line="240" w:lineRule="auto"/>
              <w:rPr>
                <w:rFonts w:cs="Times New Roman"/>
                <w:szCs w:val="28"/>
              </w:rPr>
            </w:pPr>
          </w:p>
        </w:tc>
        <w:tc>
          <w:tcPr>
            <w:tcW w:w="2072" w:type="dxa"/>
            <w:tcBorders>
              <w:top w:val="single" w:sz="4" w:space="0" w:color="auto"/>
              <w:left w:val="single" w:sz="4" w:space="0" w:color="auto"/>
              <w:bottom w:val="single" w:sz="4" w:space="0" w:color="auto"/>
              <w:right w:val="single" w:sz="4" w:space="0" w:color="auto"/>
            </w:tcBorders>
          </w:tcPr>
          <w:p w14:paraId="55F70C8D" w14:textId="77777777" w:rsidR="00803BB8" w:rsidRPr="00B54374" w:rsidRDefault="00803BB8" w:rsidP="002F53E6">
            <w:pPr>
              <w:autoSpaceDE w:val="0"/>
              <w:autoSpaceDN w:val="0"/>
              <w:adjustRightInd w:val="0"/>
              <w:spacing w:after="0" w:line="240" w:lineRule="auto"/>
              <w:rPr>
                <w:rFonts w:cs="Times New Roman"/>
                <w:szCs w:val="28"/>
              </w:rPr>
            </w:pPr>
          </w:p>
        </w:tc>
        <w:tc>
          <w:tcPr>
            <w:tcW w:w="1893" w:type="dxa"/>
            <w:tcBorders>
              <w:top w:val="single" w:sz="4" w:space="0" w:color="auto"/>
              <w:left w:val="single" w:sz="4" w:space="0" w:color="auto"/>
              <w:bottom w:val="single" w:sz="4" w:space="0" w:color="auto"/>
              <w:right w:val="single" w:sz="4" w:space="0" w:color="auto"/>
            </w:tcBorders>
          </w:tcPr>
          <w:p w14:paraId="01A969F3"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2CB35475" w14:textId="77777777" w:rsidTr="002F53E6">
        <w:tc>
          <w:tcPr>
            <w:tcW w:w="6100" w:type="dxa"/>
            <w:gridSpan w:val="2"/>
            <w:tcBorders>
              <w:top w:val="single" w:sz="4" w:space="0" w:color="auto"/>
              <w:left w:val="single" w:sz="4" w:space="0" w:color="auto"/>
              <w:bottom w:val="single" w:sz="4" w:space="0" w:color="auto"/>
              <w:right w:val="single" w:sz="4" w:space="0" w:color="auto"/>
            </w:tcBorders>
          </w:tcPr>
          <w:p w14:paraId="7B50F4E2" w14:textId="77777777" w:rsidR="00803BB8" w:rsidRPr="00B54374" w:rsidRDefault="00803BB8" w:rsidP="002F53E6">
            <w:pPr>
              <w:autoSpaceDE w:val="0"/>
              <w:autoSpaceDN w:val="0"/>
              <w:adjustRightInd w:val="0"/>
              <w:spacing w:after="0" w:line="240" w:lineRule="auto"/>
              <w:jc w:val="right"/>
              <w:rPr>
                <w:rFonts w:cs="Times New Roman"/>
                <w:szCs w:val="28"/>
              </w:rPr>
            </w:pPr>
            <w:r w:rsidRPr="00B54374">
              <w:rPr>
                <w:rFonts w:cs="Times New Roman"/>
                <w:szCs w:val="28"/>
              </w:rPr>
              <w:t>Итого</w:t>
            </w:r>
          </w:p>
        </w:tc>
        <w:tc>
          <w:tcPr>
            <w:tcW w:w="2072" w:type="dxa"/>
            <w:tcBorders>
              <w:top w:val="single" w:sz="4" w:space="0" w:color="auto"/>
              <w:left w:val="single" w:sz="4" w:space="0" w:color="auto"/>
              <w:bottom w:val="single" w:sz="4" w:space="0" w:color="auto"/>
              <w:right w:val="single" w:sz="4" w:space="0" w:color="auto"/>
            </w:tcBorders>
          </w:tcPr>
          <w:p w14:paraId="6BCF6D79" w14:textId="77777777" w:rsidR="00803BB8" w:rsidRPr="00B54374" w:rsidRDefault="00803BB8" w:rsidP="002F53E6">
            <w:pPr>
              <w:autoSpaceDE w:val="0"/>
              <w:autoSpaceDN w:val="0"/>
              <w:adjustRightInd w:val="0"/>
              <w:spacing w:after="0" w:line="240" w:lineRule="auto"/>
              <w:rPr>
                <w:rFonts w:cs="Times New Roman"/>
                <w:szCs w:val="28"/>
              </w:rPr>
            </w:pPr>
          </w:p>
        </w:tc>
        <w:tc>
          <w:tcPr>
            <w:tcW w:w="1893" w:type="dxa"/>
            <w:tcBorders>
              <w:top w:val="single" w:sz="4" w:space="0" w:color="auto"/>
              <w:left w:val="single" w:sz="4" w:space="0" w:color="auto"/>
              <w:bottom w:val="single" w:sz="4" w:space="0" w:color="auto"/>
              <w:right w:val="single" w:sz="4" w:space="0" w:color="auto"/>
            </w:tcBorders>
          </w:tcPr>
          <w:p w14:paraId="0FA7A00A" w14:textId="77777777" w:rsidR="00803BB8" w:rsidRPr="00B54374" w:rsidRDefault="00803BB8" w:rsidP="002F53E6">
            <w:pPr>
              <w:autoSpaceDE w:val="0"/>
              <w:autoSpaceDN w:val="0"/>
              <w:adjustRightInd w:val="0"/>
              <w:spacing w:after="0" w:line="240" w:lineRule="auto"/>
              <w:rPr>
                <w:rFonts w:cs="Times New Roman"/>
                <w:szCs w:val="28"/>
              </w:rPr>
            </w:pPr>
          </w:p>
        </w:tc>
      </w:tr>
    </w:tbl>
    <w:p w14:paraId="76BBE883" w14:textId="77777777" w:rsidR="00803BB8" w:rsidRPr="00B54374" w:rsidRDefault="00803BB8" w:rsidP="00803BB8">
      <w:pPr>
        <w:autoSpaceDE w:val="0"/>
        <w:autoSpaceDN w:val="0"/>
        <w:adjustRightInd w:val="0"/>
        <w:spacing w:after="0" w:line="240" w:lineRule="auto"/>
        <w:jc w:val="both"/>
        <w:rPr>
          <w:rFonts w:cs="Times New Roman"/>
          <w:szCs w:val="28"/>
        </w:rPr>
      </w:pPr>
    </w:p>
    <w:p w14:paraId="21D3EBE4" w14:textId="77777777" w:rsidR="00803BB8" w:rsidRPr="00B54374" w:rsidRDefault="00803BB8" w:rsidP="00803BB8">
      <w:pPr>
        <w:autoSpaceDE w:val="0"/>
        <w:autoSpaceDN w:val="0"/>
        <w:adjustRightInd w:val="0"/>
        <w:spacing w:after="0" w:line="240" w:lineRule="auto"/>
        <w:ind w:firstLine="540"/>
        <w:jc w:val="both"/>
        <w:rPr>
          <w:rFonts w:cs="Times New Roman"/>
          <w:szCs w:val="28"/>
        </w:rPr>
      </w:pPr>
      <w:r w:rsidRPr="00B54374">
        <w:rPr>
          <w:rFonts w:cs="Times New Roman"/>
          <w:szCs w:val="28"/>
        </w:rPr>
        <w:t>6. Сведения об объемах финансирования инициативного проекта:</w:t>
      </w:r>
    </w:p>
    <w:p w14:paraId="5A0D5EDF" w14:textId="77777777" w:rsidR="00803BB8" w:rsidRPr="00B54374" w:rsidRDefault="00803BB8" w:rsidP="00803BB8">
      <w:pPr>
        <w:autoSpaceDE w:val="0"/>
        <w:autoSpaceDN w:val="0"/>
        <w:adjustRightInd w:val="0"/>
        <w:spacing w:after="0" w:line="240" w:lineRule="auto"/>
        <w:jc w:val="both"/>
        <w:rPr>
          <w:rFonts w:cs="Times New Roman"/>
          <w:szCs w:val="28"/>
        </w:rPr>
      </w:pPr>
    </w:p>
    <w:tbl>
      <w:tblPr>
        <w:tblW w:w="10065" w:type="dxa"/>
        <w:tblInd w:w="-714" w:type="dxa"/>
        <w:tblLayout w:type="fixed"/>
        <w:tblCellMar>
          <w:top w:w="102" w:type="dxa"/>
          <w:left w:w="62" w:type="dxa"/>
          <w:bottom w:w="102" w:type="dxa"/>
          <w:right w:w="62" w:type="dxa"/>
        </w:tblCellMar>
        <w:tblLook w:val="0000" w:firstRow="0" w:lastRow="0" w:firstColumn="0" w:lastColumn="0" w:noHBand="0" w:noVBand="0"/>
      </w:tblPr>
      <w:tblGrid>
        <w:gridCol w:w="1281"/>
        <w:gridCol w:w="4762"/>
        <w:gridCol w:w="2179"/>
        <w:gridCol w:w="1843"/>
      </w:tblGrid>
      <w:tr w:rsidR="00803BB8" w:rsidRPr="00B54374" w14:paraId="535FE45B" w14:textId="77777777" w:rsidTr="002F53E6">
        <w:tc>
          <w:tcPr>
            <w:tcW w:w="1281" w:type="dxa"/>
            <w:tcBorders>
              <w:top w:val="single" w:sz="4" w:space="0" w:color="auto"/>
              <w:left w:val="single" w:sz="4" w:space="0" w:color="auto"/>
              <w:bottom w:val="single" w:sz="4" w:space="0" w:color="auto"/>
              <w:right w:val="single" w:sz="4" w:space="0" w:color="auto"/>
            </w:tcBorders>
          </w:tcPr>
          <w:p w14:paraId="4DFD7112"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N</w:t>
            </w:r>
          </w:p>
          <w:p w14:paraId="0EE79423"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п/п</w:t>
            </w:r>
          </w:p>
        </w:tc>
        <w:tc>
          <w:tcPr>
            <w:tcW w:w="4762" w:type="dxa"/>
            <w:tcBorders>
              <w:top w:val="single" w:sz="4" w:space="0" w:color="auto"/>
              <w:left w:val="single" w:sz="4" w:space="0" w:color="auto"/>
              <w:bottom w:val="single" w:sz="4" w:space="0" w:color="auto"/>
              <w:right w:val="single" w:sz="4" w:space="0" w:color="auto"/>
            </w:tcBorders>
          </w:tcPr>
          <w:p w14:paraId="652AB8F6"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Вид источника денежных средств</w:t>
            </w:r>
          </w:p>
        </w:tc>
        <w:tc>
          <w:tcPr>
            <w:tcW w:w="2179" w:type="dxa"/>
            <w:tcBorders>
              <w:top w:val="single" w:sz="4" w:space="0" w:color="auto"/>
              <w:left w:val="single" w:sz="4" w:space="0" w:color="auto"/>
              <w:bottom w:val="single" w:sz="4" w:space="0" w:color="auto"/>
              <w:right w:val="single" w:sz="4" w:space="0" w:color="auto"/>
            </w:tcBorders>
          </w:tcPr>
          <w:p w14:paraId="3306A2B0"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Сумма,</w:t>
            </w:r>
          </w:p>
          <w:p w14:paraId="209C144E"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рублей</w:t>
            </w:r>
          </w:p>
        </w:tc>
        <w:tc>
          <w:tcPr>
            <w:tcW w:w="1843" w:type="dxa"/>
            <w:tcBorders>
              <w:top w:val="single" w:sz="4" w:space="0" w:color="auto"/>
              <w:left w:val="single" w:sz="4" w:space="0" w:color="auto"/>
              <w:bottom w:val="single" w:sz="4" w:space="0" w:color="auto"/>
              <w:right w:val="single" w:sz="4" w:space="0" w:color="auto"/>
            </w:tcBorders>
          </w:tcPr>
          <w:p w14:paraId="1EC3AA10"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Процент от стоимости проекта</w:t>
            </w:r>
          </w:p>
        </w:tc>
      </w:tr>
      <w:tr w:rsidR="00803BB8" w:rsidRPr="00B54374" w14:paraId="00C5F032" w14:textId="77777777" w:rsidTr="002F53E6">
        <w:tc>
          <w:tcPr>
            <w:tcW w:w="1281" w:type="dxa"/>
            <w:tcBorders>
              <w:top w:val="single" w:sz="4" w:space="0" w:color="auto"/>
              <w:left w:val="single" w:sz="4" w:space="0" w:color="auto"/>
              <w:bottom w:val="single" w:sz="4" w:space="0" w:color="auto"/>
              <w:right w:val="single" w:sz="4" w:space="0" w:color="auto"/>
            </w:tcBorders>
          </w:tcPr>
          <w:p w14:paraId="20C847E9"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1.</w:t>
            </w:r>
          </w:p>
        </w:tc>
        <w:tc>
          <w:tcPr>
            <w:tcW w:w="4762" w:type="dxa"/>
            <w:tcBorders>
              <w:top w:val="single" w:sz="4" w:space="0" w:color="auto"/>
              <w:left w:val="single" w:sz="4" w:space="0" w:color="auto"/>
              <w:bottom w:val="single" w:sz="4" w:space="0" w:color="auto"/>
              <w:right w:val="single" w:sz="4" w:space="0" w:color="auto"/>
            </w:tcBorders>
          </w:tcPr>
          <w:p w14:paraId="3E7B68BF"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t>Общая стоимость реализованного инициативного проекта</w:t>
            </w:r>
          </w:p>
        </w:tc>
        <w:tc>
          <w:tcPr>
            <w:tcW w:w="2179" w:type="dxa"/>
            <w:tcBorders>
              <w:top w:val="single" w:sz="4" w:space="0" w:color="auto"/>
              <w:left w:val="single" w:sz="4" w:space="0" w:color="auto"/>
              <w:bottom w:val="single" w:sz="4" w:space="0" w:color="auto"/>
              <w:right w:val="single" w:sz="4" w:space="0" w:color="auto"/>
            </w:tcBorders>
          </w:tcPr>
          <w:p w14:paraId="1F6E3C95" w14:textId="77777777" w:rsidR="00803BB8" w:rsidRPr="00B54374" w:rsidRDefault="00803BB8" w:rsidP="002F53E6">
            <w:pPr>
              <w:autoSpaceDE w:val="0"/>
              <w:autoSpaceDN w:val="0"/>
              <w:adjustRightInd w:val="0"/>
              <w:spacing w:after="0" w:line="240" w:lineRule="auto"/>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6316E7C2"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x</w:t>
            </w:r>
          </w:p>
        </w:tc>
      </w:tr>
      <w:tr w:rsidR="00803BB8" w:rsidRPr="00B54374" w14:paraId="1565D535" w14:textId="77777777" w:rsidTr="002F53E6">
        <w:tc>
          <w:tcPr>
            <w:tcW w:w="1281" w:type="dxa"/>
            <w:tcBorders>
              <w:top w:val="single" w:sz="4" w:space="0" w:color="auto"/>
              <w:left w:val="single" w:sz="4" w:space="0" w:color="auto"/>
              <w:bottom w:val="single" w:sz="4" w:space="0" w:color="auto"/>
              <w:right w:val="single" w:sz="4" w:space="0" w:color="auto"/>
            </w:tcBorders>
          </w:tcPr>
          <w:p w14:paraId="449C6529"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lastRenderedPageBreak/>
              <w:t>2.</w:t>
            </w:r>
          </w:p>
        </w:tc>
        <w:tc>
          <w:tcPr>
            <w:tcW w:w="4762" w:type="dxa"/>
            <w:tcBorders>
              <w:top w:val="single" w:sz="4" w:space="0" w:color="auto"/>
              <w:left w:val="single" w:sz="4" w:space="0" w:color="auto"/>
              <w:bottom w:val="single" w:sz="4" w:space="0" w:color="auto"/>
              <w:right w:val="single" w:sz="4" w:space="0" w:color="auto"/>
            </w:tcBorders>
          </w:tcPr>
          <w:p w14:paraId="3EE1BC2C"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t>Денежные средства, всего, в том числе за счет:</w:t>
            </w:r>
          </w:p>
        </w:tc>
        <w:tc>
          <w:tcPr>
            <w:tcW w:w="2179" w:type="dxa"/>
            <w:tcBorders>
              <w:top w:val="single" w:sz="4" w:space="0" w:color="auto"/>
              <w:left w:val="single" w:sz="4" w:space="0" w:color="auto"/>
              <w:bottom w:val="single" w:sz="4" w:space="0" w:color="auto"/>
              <w:right w:val="single" w:sz="4" w:space="0" w:color="auto"/>
            </w:tcBorders>
          </w:tcPr>
          <w:p w14:paraId="74FCC6F6" w14:textId="77777777" w:rsidR="00803BB8" w:rsidRPr="00B54374" w:rsidRDefault="00803BB8" w:rsidP="002F53E6">
            <w:pPr>
              <w:autoSpaceDE w:val="0"/>
              <w:autoSpaceDN w:val="0"/>
              <w:adjustRightInd w:val="0"/>
              <w:spacing w:after="0" w:line="240" w:lineRule="auto"/>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2069C98C"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597EAF39" w14:textId="77777777" w:rsidTr="002F53E6">
        <w:tc>
          <w:tcPr>
            <w:tcW w:w="1281" w:type="dxa"/>
            <w:tcBorders>
              <w:top w:val="single" w:sz="4" w:space="0" w:color="auto"/>
              <w:left w:val="single" w:sz="4" w:space="0" w:color="auto"/>
              <w:bottom w:val="single" w:sz="4" w:space="0" w:color="auto"/>
              <w:right w:val="single" w:sz="4" w:space="0" w:color="auto"/>
            </w:tcBorders>
          </w:tcPr>
          <w:p w14:paraId="7EB10175"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2.1.</w:t>
            </w:r>
          </w:p>
        </w:tc>
        <w:tc>
          <w:tcPr>
            <w:tcW w:w="4762" w:type="dxa"/>
            <w:tcBorders>
              <w:top w:val="single" w:sz="4" w:space="0" w:color="auto"/>
              <w:left w:val="single" w:sz="4" w:space="0" w:color="auto"/>
              <w:bottom w:val="single" w:sz="4" w:space="0" w:color="auto"/>
              <w:right w:val="single" w:sz="4" w:space="0" w:color="auto"/>
            </w:tcBorders>
          </w:tcPr>
          <w:p w14:paraId="6791CFFA" w14:textId="5E15B6F9" w:rsidR="00803BB8" w:rsidRPr="00B54374" w:rsidRDefault="00803BB8" w:rsidP="00090095">
            <w:pPr>
              <w:autoSpaceDE w:val="0"/>
              <w:autoSpaceDN w:val="0"/>
              <w:adjustRightInd w:val="0"/>
              <w:spacing w:after="0" w:line="240" w:lineRule="auto"/>
              <w:rPr>
                <w:rFonts w:cs="Times New Roman"/>
                <w:szCs w:val="28"/>
              </w:rPr>
            </w:pPr>
            <w:r w:rsidRPr="00B54374">
              <w:rPr>
                <w:rFonts w:cs="Times New Roman"/>
                <w:szCs w:val="28"/>
              </w:rPr>
              <w:t xml:space="preserve">средства </w:t>
            </w:r>
            <w:r w:rsidR="00090095" w:rsidRPr="00B54374">
              <w:rPr>
                <w:rFonts w:cs="Times New Roman"/>
                <w:szCs w:val="28"/>
              </w:rPr>
              <w:t>республиканск</w:t>
            </w:r>
            <w:r w:rsidRPr="00B54374">
              <w:rPr>
                <w:rFonts w:cs="Times New Roman"/>
                <w:szCs w:val="28"/>
              </w:rPr>
              <w:t>ого бюджета</w:t>
            </w:r>
          </w:p>
        </w:tc>
        <w:tc>
          <w:tcPr>
            <w:tcW w:w="2179" w:type="dxa"/>
            <w:tcBorders>
              <w:top w:val="single" w:sz="4" w:space="0" w:color="auto"/>
              <w:left w:val="single" w:sz="4" w:space="0" w:color="auto"/>
              <w:bottom w:val="single" w:sz="4" w:space="0" w:color="auto"/>
              <w:right w:val="single" w:sz="4" w:space="0" w:color="auto"/>
            </w:tcBorders>
          </w:tcPr>
          <w:p w14:paraId="5FE48801" w14:textId="77777777" w:rsidR="00803BB8" w:rsidRPr="00B54374" w:rsidRDefault="00803BB8" w:rsidP="002F53E6">
            <w:pPr>
              <w:autoSpaceDE w:val="0"/>
              <w:autoSpaceDN w:val="0"/>
              <w:adjustRightInd w:val="0"/>
              <w:spacing w:after="0" w:line="240" w:lineRule="auto"/>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5D427490"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11A69893" w14:textId="77777777" w:rsidTr="002F53E6">
        <w:tc>
          <w:tcPr>
            <w:tcW w:w="1281" w:type="dxa"/>
            <w:tcBorders>
              <w:top w:val="single" w:sz="4" w:space="0" w:color="auto"/>
              <w:left w:val="single" w:sz="4" w:space="0" w:color="auto"/>
              <w:bottom w:val="single" w:sz="4" w:space="0" w:color="auto"/>
              <w:right w:val="single" w:sz="4" w:space="0" w:color="auto"/>
            </w:tcBorders>
          </w:tcPr>
          <w:p w14:paraId="6C1501A9"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2.2.</w:t>
            </w:r>
          </w:p>
        </w:tc>
        <w:tc>
          <w:tcPr>
            <w:tcW w:w="4762" w:type="dxa"/>
            <w:tcBorders>
              <w:top w:val="single" w:sz="4" w:space="0" w:color="auto"/>
              <w:left w:val="single" w:sz="4" w:space="0" w:color="auto"/>
              <w:bottom w:val="single" w:sz="4" w:space="0" w:color="auto"/>
              <w:right w:val="single" w:sz="4" w:space="0" w:color="auto"/>
            </w:tcBorders>
          </w:tcPr>
          <w:p w14:paraId="7CED9612"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t>средства местного бюджета</w:t>
            </w:r>
          </w:p>
        </w:tc>
        <w:tc>
          <w:tcPr>
            <w:tcW w:w="2179" w:type="dxa"/>
            <w:tcBorders>
              <w:top w:val="single" w:sz="4" w:space="0" w:color="auto"/>
              <w:left w:val="single" w:sz="4" w:space="0" w:color="auto"/>
              <w:bottom w:val="single" w:sz="4" w:space="0" w:color="auto"/>
              <w:right w:val="single" w:sz="4" w:space="0" w:color="auto"/>
            </w:tcBorders>
          </w:tcPr>
          <w:p w14:paraId="41A31D1C" w14:textId="77777777" w:rsidR="00803BB8" w:rsidRPr="00B54374" w:rsidRDefault="00803BB8" w:rsidP="002F53E6">
            <w:pPr>
              <w:autoSpaceDE w:val="0"/>
              <w:autoSpaceDN w:val="0"/>
              <w:adjustRightInd w:val="0"/>
              <w:spacing w:after="0" w:line="240" w:lineRule="auto"/>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29A09CA8"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0E67954C" w14:textId="77777777" w:rsidTr="002F53E6">
        <w:tc>
          <w:tcPr>
            <w:tcW w:w="1281" w:type="dxa"/>
            <w:tcBorders>
              <w:top w:val="single" w:sz="4" w:space="0" w:color="auto"/>
              <w:left w:val="single" w:sz="4" w:space="0" w:color="auto"/>
              <w:bottom w:val="single" w:sz="4" w:space="0" w:color="auto"/>
              <w:right w:val="single" w:sz="4" w:space="0" w:color="auto"/>
            </w:tcBorders>
          </w:tcPr>
          <w:p w14:paraId="3F37F414"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2.3.</w:t>
            </w:r>
          </w:p>
        </w:tc>
        <w:tc>
          <w:tcPr>
            <w:tcW w:w="4762" w:type="dxa"/>
            <w:tcBorders>
              <w:top w:val="single" w:sz="4" w:space="0" w:color="auto"/>
              <w:left w:val="single" w:sz="4" w:space="0" w:color="auto"/>
              <w:bottom w:val="single" w:sz="4" w:space="0" w:color="auto"/>
              <w:right w:val="single" w:sz="4" w:space="0" w:color="auto"/>
            </w:tcBorders>
          </w:tcPr>
          <w:p w14:paraId="609B7157"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t>инициативные платежи, в том числе:</w:t>
            </w:r>
          </w:p>
        </w:tc>
        <w:tc>
          <w:tcPr>
            <w:tcW w:w="2179" w:type="dxa"/>
            <w:tcBorders>
              <w:top w:val="single" w:sz="4" w:space="0" w:color="auto"/>
              <w:left w:val="single" w:sz="4" w:space="0" w:color="auto"/>
              <w:bottom w:val="single" w:sz="4" w:space="0" w:color="auto"/>
              <w:right w:val="single" w:sz="4" w:space="0" w:color="auto"/>
            </w:tcBorders>
          </w:tcPr>
          <w:p w14:paraId="4657FAC9" w14:textId="77777777" w:rsidR="00803BB8" w:rsidRPr="00B54374" w:rsidRDefault="00803BB8" w:rsidP="002F53E6">
            <w:pPr>
              <w:autoSpaceDE w:val="0"/>
              <w:autoSpaceDN w:val="0"/>
              <w:adjustRightInd w:val="0"/>
              <w:spacing w:after="0" w:line="240" w:lineRule="auto"/>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383CC53D"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33CD4C39" w14:textId="77777777" w:rsidTr="002F53E6">
        <w:tc>
          <w:tcPr>
            <w:tcW w:w="1281" w:type="dxa"/>
            <w:tcBorders>
              <w:top w:val="single" w:sz="4" w:space="0" w:color="auto"/>
              <w:left w:val="single" w:sz="4" w:space="0" w:color="auto"/>
              <w:bottom w:val="single" w:sz="4" w:space="0" w:color="auto"/>
              <w:right w:val="single" w:sz="4" w:space="0" w:color="auto"/>
            </w:tcBorders>
          </w:tcPr>
          <w:p w14:paraId="36D739CF"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2.3.1.</w:t>
            </w:r>
          </w:p>
        </w:tc>
        <w:tc>
          <w:tcPr>
            <w:tcW w:w="4762" w:type="dxa"/>
            <w:tcBorders>
              <w:top w:val="single" w:sz="4" w:space="0" w:color="auto"/>
              <w:left w:val="single" w:sz="4" w:space="0" w:color="auto"/>
              <w:bottom w:val="single" w:sz="4" w:space="0" w:color="auto"/>
              <w:right w:val="single" w:sz="4" w:space="0" w:color="auto"/>
            </w:tcBorders>
          </w:tcPr>
          <w:p w14:paraId="79D192B0"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t>денежные средства населения</w:t>
            </w:r>
          </w:p>
        </w:tc>
        <w:tc>
          <w:tcPr>
            <w:tcW w:w="2179" w:type="dxa"/>
            <w:tcBorders>
              <w:top w:val="single" w:sz="4" w:space="0" w:color="auto"/>
              <w:left w:val="single" w:sz="4" w:space="0" w:color="auto"/>
              <w:bottom w:val="single" w:sz="4" w:space="0" w:color="auto"/>
              <w:right w:val="single" w:sz="4" w:space="0" w:color="auto"/>
            </w:tcBorders>
          </w:tcPr>
          <w:p w14:paraId="77F557A1" w14:textId="77777777" w:rsidR="00803BB8" w:rsidRPr="00B54374" w:rsidRDefault="00803BB8" w:rsidP="002F53E6">
            <w:pPr>
              <w:autoSpaceDE w:val="0"/>
              <w:autoSpaceDN w:val="0"/>
              <w:adjustRightInd w:val="0"/>
              <w:spacing w:after="0" w:line="240" w:lineRule="auto"/>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1A2FB8B2"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1F196943" w14:textId="77777777" w:rsidTr="002F53E6">
        <w:tc>
          <w:tcPr>
            <w:tcW w:w="1281" w:type="dxa"/>
            <w:tcBorders>
              <w:top w:val="single" w:sz="4" w:space="0" w:color="auto"/>
              <w:left w:val="single" w:sz="4" w:space="0" w:color="auto"/>
              <w:bottom w:val="single" w:sz="4" w:space="0" w:color="auto"/>
              <w:right w:val="single" w:sz="4" w:space="0" w:color="auto"/>
            </w:tcBorders>
          </w:tcPr>
          <w:p w14:paraId="65F1EC17"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2.3.2.</w:t>
            </w:r>
          </w:p>
        </w:tc>
        <w:tc>
          <w:tcPr>
            <w:tcW w:w="4762" w:type="dxa"/>
            <w:tcBorders>
              <w:top w:val="single" w:sz="4" w:space="0" w:color="auto"/>
              <w:left w:val="single" w:sz="4" w:space="0" w:color="auto"/>
              <w:bottom w:val="single" w:sz="4" w:space="0" w:color="auto"/>
              <w:right w:val="single" w:sz="4" w:space="0" w:color="auto"/>
            </w:tcBorders>
          </w:tcPr>
          <w:p w14:paraId="0CFB0FD7"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t>денежные средства индивидуальных предпринимателей, юридических лиц</w:t>
            </w:r>
          </w:p>
        </w:tc>
        <w:tc>
          <w:tcPr>
            <w:tcW w:w="2179" w:type="dxa"/>
            <w:tcBorders>
              <w:top w:val="single" w:sz="4" w:space="0" w:color="auto"/>
              <w:left w:val="single" w:sz="4" w:space="0" w:color="auto"/>
              <w:bottom w:val="single" w:sz="4" w:space="0" w:color="auto"/>
              <w:right w:val="single" w:sz="4" w:space="0" w:color="auto"/>
            </w:tcBorders>
          </w:tcPr>
          <w:p w14:paraId="169B6AA6" w14:textId="77777777" w:rsidR="00803BB8" w:rsidRPr="00B54374" w:rsidRDefault="00803BB8" w:rsidP="002F53E6">
            <w:pPr>
              <w:autoSpaceDE w:val="0"/>
              <w:autoSpaceDN w:val="0"/>
              <w:adjustRightInd w:val="0"/>
              <w:spacing w:after="0" w:line="240" w:lineRule="auto"/>
              <w:rPr>
                <w:rFonts w:cs="Times New Roman"/>
                <w:szCs w:val="28"/>
              </w:rPr>
            </w:pPr>
          </w:p>
        </w:tc>
        <w:tc>
          <w:tcPr>
            <w:tcW w:w="1843" w:type="dxa"/>
            <w:tcBorders>
              <w:top w:val="single" w:sz="4" w:space="0" w:color="auto"/>
              <w:left w:val="single" w:sz="4" w:space="0" w:color="auto"/>
              <w:bottom w:val="single" w:sz="4" w:space="0" w:color="auto"/>
              <w:right w:val="single" w:sz="4" w:space="0" w:color="auto"/>
            </w:tcBorders>
          </w:tcPr>
          <w:p w14:paraId="635716FA" w14:textId="77777777" w:rsidR="00803BB8" w:rsidRPr="00B54374" w:rsidRDefault="00803BB8" w:rsidP="002F53E6">
            <w:pPr>
              <w:autoSpaceDE w:val="0"/>
              <w:autoSpaceDN w:val="0"/>
              <w:adjustRightInd w:val="0"/>
              <w:spacing w:after="0" w:line="240" w:lineRule="auto"/>
              <w:rPr>
                <w:rFonts w:cs="Times New Roman"/>
                <w:szCs w:val="28"/>
              </w:rPr>
            </w:pPr>
          </w:p>
        </w:tc>
      </w:tr>
    </w:tbl>
    <w:p w14:paraId="2CE7ED28" w14:textId="77777777" w:rsidR="00803BB8" w:rsidRPr="00B54374" w:rsidRDefault="00803BB8" w:rsidP="00803BB8">
      <w:pPr>
        <w:autoSpaceDE w:val="0"/>
        <w:autoSpaceDN w:val="0"/>
        <w:adjustRightInd w:val="0"/>
        <w:spacing w:after="0" w:line="240" w:lineRule="auto"/>
        <w:jc w:val="both"/>
        <w:rPr>
          <w:rFonts w:cs="Times New Roman"/>
          <w:szCs w:val="28"/>
        </w:rPr>
      </w:pPr>
    </w:p>
    <w:tbl>
      <w:tblPr>
        <w:tblW w:w="10065" w:type="dxa"/>
        <w:tblInd w:w="-709" w:type="dxa"/>
        <w:tblLayout w:type="fixed"/>
        <w:tblCellMar>
          <w:top w:w="102" w:type="dxa"/>
          <w:left w:w="62" w:type="dxa"/>
          <w:bottom w:w="102" w:type="dxa"/>
          <w:right w:w="62" w:type="dxa"/>
        </w:tblCellMar>
        <w:tblLook w:val="0000" w:firstRow="0" w:lastRow="0" w:firstColumn="0" w:lastColumn="0" w:noHBand="0" w:noVBand="0"/>
      </w:tblPr>
      <w:tblGrid>
        <w:gridCol w:w="2208"/>
        <w:gridCol w:w="2438"/>
        <w:gridCol w:w="2551"/>
        <w:gridCol w:w="2868"/>
      </w:tblGrid>
      <w:tr w:rsidR="00803BB8" w:rsidRPr="00B54374" w14:paraId="1B00823F" w14:textId="77777777" w:rsidTr="002F53E6">
        <w:tc>
          <w:tcPr>
            <w:tcW w:w="10065" w:type="dxa"/>
            <w:gridSpan w:val="4"/>
          </w:tcPr>
          <w:p w14:paraId="5881EBC0"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7. Сведения об итогах реализации инициативного проекта:</w:t>
            </w:r>
          </w:p>
          <w:p w14:paraId="0B3E04E3"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 xml:space="preserve">7.1. Объект, включенный в инициативный проект, завершен </w:t>
            </w:r>
            <w:hyperlink r:id="rId21" w:history="1">
              <w:r w:rsidRPr="00B54374">
                <w:rPr>
                  <w:rFonts w:cs="Times New Roman"/>
                  <w:color w:val="0000FF"/>
                  <w:szCs w:val="28"/>
                </w:rPr>
                <w:t>&lt;2&gt;</w:t>
              </w:r>
            </w:hyperlink>
          </w:p>
          <w:p w14:paraId="654E2DA9" w14:textId="77777777" w:rsidR="00803BB8" w:rsidRPr="00B54374" w:rsidRDefault="00803BB8" w:rsidP="002F53E6">
            <w:pPr>
              <w:autoSpaceDE w:val="0"/>
              <w:autoSpaceDN w:val="0"/>
              <w:adjustRightInd w:val="0"/>
              <w:spacing w:after="0" w:line="240" w:lineRule="auto"/>
              <w:jc w:val="both"/>
              <w:rPr>
                <w:rFonts w:cs="Times New Roman"/>
                <w:szCs w:val="28"/>
              </w:rPr>
            </w:pPr>
            <w:r w:rsidRPr="00B54374">
              <w:rPr>
                <w:rFonts w:cs="Times New Roman"/>
                <w:szCs w:val="28"/>
              </w:rPr>
              <w:t>______________________________________________________________________.</w:t>
            </w:r>
          </w:p>
          <w:p w14:paraId="033AAB41"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(своевременно, с нарушением сроков)</w:t>
            </w:r>
          </w:p>
          <w:p w14:paraId="7CC87D94" w14:textId="77777777" w:rsidR="00803BB8" w:rsidRPr="00B54374" w:rsidRDefault="00803BB8" w:rsidP="002F53E6">
            <w:pPr>
              <w:autoSpaceDE w:val="0"/>
              <w:autoSpaceDN w:val="0"/>
              <w:adjustRightInd w:val="0"/>
              <w:spacing w:after="0" w:line="240" w:lineRule="auto"/>
              <w:rPr>
                <w:rFonts w:cs="Times New Roman"/>
                <w:szCs w:val="28"/>
              </w:rPr>
            </w:pPr>
          </w:p>
          <w:p w14:paraId="328693F9"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7.2. Если инициативный проект выполнен с нарушением сроков, то по какой причине: ________________________________________________________________.</w:t>
            </w:r>
          </w:p>
          <w:p w14:paraId="6FE795F0" w14:textId="77777777" w:rsidR="00803BB8" w:rsidRPr="00B54374" w:rsidRDefault="00803BB8" w:rsidP="002F53E6">
            <w:pPr>
              <w:autoSpaceDE w:val="0"/>
              <w:autoSpaceDN w:val="0"/>
              <w:adjustRightInd w:val="0"/>
              <w:spacing w:after="0" w:line="240" w:lineRule="auto"/>
              <w:rPr>
                <w:rFonts w:cs="Times New Roman"/>
                <w:szCs w:val="28"/>
              </w:rPr>
            </w:pPr>
          </w:p>
          <w:p w14:paraId="22701A44"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8. Дата начала реализации инициативного проекта (дата заключения соглашения о предоставлении субсидии на реализацию инициативных проектов) - _________ г.</w:t>
            </w:r>
          </w:p>
          <w:p w14:paraId="41AC62C4"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Дата окончания выполнения работ по реализации инициативного проекта - _________ г.</w:t>
            </w:r>
          </w:p>
          <w:p w14:paraId="0D55DEA9"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9. К отчету прилагаются на _____ листах:</w:t>
            </w:r>
          </w:p>
          <w:p w14:paraId="324BAAA0" w14:textId="77777777"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9.1. Фотографии объекта по итогам реализации инициативного проекта - до начала работ и после реализации инициативного проекта.</w:t>
            </w:r>
          </w:p>
          <w:p w14:paraId="1BDD7C91" w14:textId="48AB717D" w:rsidR="00803BB8" w:rsidRPr="00B54374" w:rsidRDefault="00803BB8" w:rsidP="002F53E6">
            <w:pPr>
              <w:autoSpaceDE w:val="0"/>
              <w:autoSpaceDN w:val="0"/>
              <w:adjustRightInd w:val="0"/>
              <w:spacing w:after="0" w:line="240" w:lineRule="auto"/>
              <w:ind w:firstLine="283"/>
              <w:jc w:val="both"/>
              <w:rPr>
                <w:rFonts w:cs="Times New Roman"/>
                <w:szCs w:val="28"/>
              </w:rPr>
            </w:pPr>
            <w:r w:rsidRPr="00B54374">
              <w:rPr>
                <w:rFonts w:cs="Times New Roman"/>
                <w:szCs w:val="28"/>
              </w:rPr>
              <w:t xml:space="preserve">9.2. Документы, предусмотренные пунктом </w:t>
            </w:r>
            <w:r w:rsidR="00447CB2" w:rsidRPr="00B54374">
              <w:rPr>
                <w:rFonts w:cs="Times New Roman"/>
                <w:szCs w:val="28"/>
              </w:rPr>
              <w:t>24</w:t>
            </w:r>
            <w:r w:rsidRPr="00B54374">
              <w:rPr>
                <w:rFonts w:cs="Times New Roman"/>
                <w:szCs w:val="28"/>
              </w:rPr>
              <w:t xml:space="preserve"> настоящего Порядка.</w:t>
            </w:r>
          </w:p>
        </w:tc>
      </w:tr>
      <w:tr w:rsidR="00803BB8" w:rsidRPr="00B54374" w14:paraId="4F30ECB0" w14:textId="77777777" w:rsidTr="002F53E6">
        <w:tc>
          <w:tcPr>
            <w:tcW w:w="10065" w:type="dxa"/>
            <w:gridSpan w:val="4"/>
          </w:tcPr>
          <w:p w14:paraId="7D916DDF"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1D6E52E6" w14:textId="77777777" w:rsidTr="002F53E6">
        <w:tc>
          <w:tcPr>
            <w:tcW w:w="7197" w:type="dxa"/>
            <w:gridSpan w:val="3"/>
          </w:tcPr>
          <w:p w14:paraId="22F4EC56"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t>Достоверность сведений подтверждаю.</w:t>
            </w:r>
          </w:p>
        </w:tc>
        <w:tc>
          <w:tcPr>
            <w:tcW w:w="2868" w:type="dxa"/>
          </w:tcPr>
          <w:p w14:paraId="291B7543"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26EF240D" w14:textId="77777777" w:rsidTr="002F53E6">
        <w:tc>
          <w:tcPr>
            <w:tcW w:w="4646" w:type="dxa"/>
            <w:gridSpan w:val="2"/>
          </w:tcPr>
          <w:p w14:paraId="2C6F06F1" w14:textId="77777777" w:rsidR="00803BB8" w:rsidRPr="00B54374" w:rsidRDefault="00803BB8" w:rsidP="002F53E6">
            <w:pPr>
              <w:autoSpaceDE w:val="0"/>
              <w:autoSpaceDN w:val="0"/>
              <w:adjustRightInd w:val="0"/>
              <w:spacing w:after="0" w:line="240" w:lineRule="auto"/>
              <w:jc w:val="both"/>
              <w:rPr>
                <w:rFonts w:cs="Times New Roman"/>
                <w:szCs w:val="28"/>
              </w:rPr>
            </w:pPr>
            <w:r w:rsidRPr="00B54374">
              <w:rPr>
                <w:rFonts w:cs="Times New Roman"/>
                <w:szCs w:val="28"/>
              </w:rPr>
              <w:t>Глава администрации</w:t>
            </w:r>
          </w:p>
          <w:p w14:paraId="3A6A06AB" w14:textId="77777777" w:rsidR="00803BB8" w:rsidRPr="00B54374" w:rsidRDefault="00803BB8" w:rsidP="002F53E6">
            <w:pPr>
              <w:autoSpaceDE w:val="0"/>
              <w:autoSpaceDN w:val="0"/>
              <w:adjustRightInd w:val="0"/>
              <w:spacing w:after="0" w:line="240" w:lineRule="auto"/>
              <w:jc w:val="both"/>
              <w:rPr>
                <w:rFonts w:cs="Times New Roman"/>
                <w:szCs w:val="28"/>
              </w:rPr>
            </w:pPr>
            <w:r w:rsidRPr="00B54374">
              <w:rPr>
                <w:rFonts w:cs="Times New Roman"/>
                <w:szCs w:val="28"/>
              </w:rPr>
              <w:t>муниципального образования</w:t>
            </w:r>
          </w:p>
          <w:p w14:paraId="108EB407" w14:textId="50991A9F" w:rsidR="00803BB8" w:rsidRPr="00B54374" w:rsidRDefault="00090095" w:rsidP="002F53E6">
            <w:pPr>
              <w:autoSpaceDE w:val="0"/>
              <w:autoSpaceDN w:val="0"/>
              <w:adjustRightInd w:val="0"/>
              <w:spacing w:after="0" w:line="240" w:lineRule="auto"/>
              <w:jc w:val="both"/>
              <w:rPr>
                <w:rFonts w:cs="Times New Roman"/>
                <w:szCs w:val="28"/>
              </w:rPr>
            </w:pPr>
            <w:r w:rsidRPr="00B54374">
              <w:rPr>
                <w:rFonts w:cs="Times New Roman"/>
                <w:szCs w:val="28"/>
              </w:rPr>
              <w:t>Республики Дагестан</w:t>
            </w:r>
          </w:p>
        </w:tc>
        <w:tc>
          <w:tcPr>
            <w:tcW w:w="2551" w:type="dxa"/>
          </w:tcPr>
          <w:p w14:paraId="4D9D2538" w14:textId="77777777" w:rsidR="00803BB8" w:rsidRPr="00B54374" w:rsidRDefault="00803BB8" w:rsidP="002F53E6">
            <w:pPr>
              <w:autoSpaceDE w:val="0"/>
              <w:autoSpaceDN w:val="0"/>
              <w:adjustRightInd w:val="0"/>
              <w:spacing w:after="0" w:line="240" w:lineRule="auto"/>
              <w:rPr>
                <w:rFonts w:cs="Times New Roman"/>
                <w:szCs w:val="28"/>
              </w:rPr>
            </w:pPr>
          </w:p>
        </w:tc>
        <w:tc>
          <w:tcPr>
            <w:tcW w:w="2868" w:type="dxa"/>
          </w:tcPr>
          <w:p w14:paraId="20A9A36C"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4BEFAAB9" w14:textId="77777777" w:rsidTr="002F53E6">
        <w:tc>
          <w:tcPr>
            <w:tcW w:w="2208" w:type="dxa"/>
          </w:tcPr>
          <w:p w14:paraId="3F46DAF1" w14:textId="77777777" w:rsidR="00803BB8" w:rsidRPr="00B54374" w:rsidRDefault="00803BB8" w:rsidP="002F53E6">
            <w:pPr>
              <w:autoSpaceDE w:val="0"/>
              <w:autoSpaceDN w:val="0"/>
              <w:adjustRightInd w:val="0"/>
              <w:spacing w:after="0" w:line="240" w:lineRule="auto"/>
              <w:rPr>
                <w:rFonts w:cs="Times New Roman"/>
                <w:szCs w:val="28"/>
              </w:rPr>
            </w:pPr>
          </w:p>
        </w:tc>
        <w:tc>
          <w:tcPr>
            <w:tcW w:w="2438" w:type="dxa"/>
          </w:tcPr>
          <w:p w14:paraId="1C4A2FB0"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_________________</w:t>
            </w:r>
          </w:p>
          <w:p w14:paraId="65142822"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(подпись)</w:t>
            </w:r>
          </w:p>
        </w:tc>
        <w:tc>
          <w:tcPr>
            <w:tcW w:w="2551" w:type="dxa"/>
          </w:tcPr>
          <w:p w14:paraId="51549F34" w14:textId="77777777" w:rsidR="00803BB8" w:rsidRPr="00B54374" w:rsidRDefault="00803BB8" w:rsidP="002F53E6">
            <w:pPr>
              <w:autoSpaceDE w:val="0"/>
              <w:autoSpaceDN w:val="0"/>
              <w:adjustRightInd w:val="0"/>
              <w:spacing w:after="0" w:line="240" w:lineRule="auto"/>
              <w:rPr>
                <w:rFonts w:cs="Times New Roman"/>
                <w:szCs w:val="28"/>
              </w:rPr>
            </w:pPr>
          </w:p>
        </w:tc>
        <w:tc>
          <w:tcPr>
            <w:tcW w:w="2868" w:type="dxa"/>
          </w:tcPr>
          <w:p w14:paraId="366C7B96"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__________________</w:t>
            </w:r>
          </w:p>
          <w:p w14:paraId="7ACE0055"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(Ф.И.О.)</w:t>
            </w:r>
          </w:p>
        </w:tc>
      </w:tr>
      <w:tr w:rsidR="00803BB8" w:rsidRPr="00B54374" w14:paraId="55D3141B" w14:textId="77777777" w:rsidTr="002F53E6">
        <w:tc>
          <w:tcPr>
            <w:tcW w:w="2208" w:type="dxa"/>
          </w:tcPr>
          <w:p w14:paraId="44756023" w14:textId="77777777" w:rsidR="00803BB8" w:rsidRPr="00B54374" w:rsidRDefault="00803BB8" w:rsidP="002F53E6">
            <w:pPr>
              <w:autoSpaceDE w:val="0"/>
              <w:autoSpaceDN w:val="0"/>
              <w:adjustRightInd w:val="0"/>
              <w:spacing w:after="0" w:line="240" w:lineRule="auto"/>
              <w:rPr>
                <w:rFonts w:cs="Times New Roman"/>
                <w:szCs w:val="28"/>
              </w:rPr>
            </w:pPr>
          </w:p>
        </w:tc>
        <w:tc>
          <w:tcPr>
            <w:tcW w:w="2438" w:type="dxa"/>
          </w:tcPr>
          <w:p w14:paraId="65F5EBE4" w14:textId="77777777" w:rsidR="00803BB8" w:rsidRPr="00B54374" w:rsidRDefault="00803BB8" w:rsidP="002F53E6">
            <w:pPr>
              <w:autoSpaceDE w:val="0"/>
              <w:autoSpaceDN w:val="0"/>
              <w:adjustRightInd w:val="0"/>
              <w:spacing w:after="0" w:line="240" w:lineRule="auto"/>
              <w:rPr>
                <w:rFonts w:cs="Times New Roman"/>
                <w:szCs w:val="28"/>
              </w:rPr>
            </w:pPr>
          </w:p>
        </w:tc>
        <w:tc>
          <w:tcPr>
            <w:tcW w:w="2551" w:type="dxa"/>
          </w:tcPr>
          <w:p w14:paraId="2667671E" w14:textId="77777777" w:rsidR="00803BB8" w:rsidRPr="00B54374" w:rsidRDefault="00803BB8" w:rsidP="002F53E6">
            <w:pPr>
              <w:autoSpaceDE w:val="0"/>
              <w:autoSpaceDN w:val="0"/>
              <w:adjustRightInd w:val="0"/>
              <w:spacing w:after="0" w:line="240" w:lineRule="auto"/>
              <w:jc w:val="both"/>
              <w:rPr>
                <w:rFonts w:cs="Times New Roman"/>
                <w:szCs w:val="28"/>
              </w:rPr>
            </w:pPr>
            <w:r w:rsidRPr="00B54374">
              <w:rPr>
                <w:rFonts w:cs="Times New Roman"/>
                <w:szCs w:val="28"/>
              </w:rPr>
              <w:t>М.П.</w:t>
            </w:r>
          </w:p>
        </w:tc>
        <w:tc>
          <w:tcPr>
            <w:tcW w:w="2868" w:type="dxa"/>
          </w:tcPr>
          <w:p w14:paraId="67EBA2D8"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1D7E31E6" w14:textId="77777777" w:rsidTr="002F53E6">
        <w:tc>
          <w:tcPr>
            <w:tcW w:w="2208" w:type="dxa"/>
          </w:tcPr>
          <w:p w14:paraId="1DB72F45" w14:textId="77777777" w:rsidR="00803BB8" w:rsidRPr="00B54374" w:rsidRDefault="00803BB8" w:rsidP="002F53E6">
            <w:pPr>
              <w:autoSpaceDE w:val="0"/>
              <w:autoSpaceDN w:val="0"/>
              <w:adjustRightInd w:val="0"/>
              <w:spacing w:after="0" w:line="240" w:lineRule="auto"/>
              <w:rPr>
                <w:rFonts w:cs="Times New Roman"/>
                <w:szCs w:val="28"/>
              </w:rPr>
            </w:pPr>
          </w:p>
        </w:tc>
        <w:tc>
          <w:tcPr>
            <w:tcW w:w="2438" w:type="dxa"/>
          </w:tcPr>
          <w:p w14:paraId="179D2D48" w14:textId="77777777" w:rsidR="00803BB8" w:rsidRPr="00B54374" w:rsidRDefault="00803BB8" w:rsidP="002F53E6">
            <w:pPr>
              <w:autoSpaceDE w:val="0"/>
              <w:autoSpaceDN w:val="0"/>
              <w:adjustRightInd w:val="0"/>
              <w:spacing w:after="0" w:line="240" w:lineRule="auto"/>
              <w:rPr>
                <w:rFonts w:cs="Times New Roman"/>
                <w:szCs w:val="28"/>
              </w:rPr>
            </w:pPr>
          </w:p>
        </w:tc>
        <w:tc>
          <w:tcPr>
            <w:tcW w:w="2551" w:type="dxa"/>
          </w:tcPr>
          <w:p w14:paraId="03DED403" w14:textId="77777777" w:rsidR="00803BB8" w:rsidRPr="00B54374" w:rsidRDefault="00803BB8" w:rsidP="002F53E6">
            <w:pPr>
              <w:autoSpaceDE w:val="0"/>
              <w:autoSpaceDN w:val="0"/>
              <w:adjustRightInd w:val="0"/>
              <w:spacing w:after="0" w:line="240" w:lineRule="auto"/>
              <w:rPr>
                <w:rFonts w:cs="Times New Roman"/>
                <w:szCs w:val="28"/>
              </w:rPr>
            </w:pPr>
          </w:p>
        </w:tc>
        <w:tc>
          <w:tcPr>
            <w:tcW w:w="2868" w:type="dxa"/>
          </w:tcPr>
          <w:p w14:paraId="16783B0D"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49E70562" w14:textId="77777777" w:rsidTr="002F53E6">
        <w:tc>
          <w:tcPr>
            <w:tcW w:w="4646" w:type="dxa"/>
            <w:gridSpan w:val="2"/>
          </w:tcPr>
          <w:p w14:paraId="0D4D05AC"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lastRenderedPageBreak/>
              <w:t>Руководитель финансового органа</w:t>
            </w:r>
          </w:p>
          <w:p w14:paraId="5EDF450A" w14:textId="77777777" w:rsidR="00803BB8" w:rsidRPr="00B54374" w:rsidRDefault="00803BB8" w:rsidP="002F53E6">
            <w:pPr>
              <w:autoSpaceDE w:val="0"/>
              <w:autoSpaceDN w:val="0"/>
              <w:adjustRightInd w:val="0"/>
              <w:spacing w:after="0" w:line="240" w:lineRule="auto"/>
              <w:jc w:val="both"/>
              <w:rPr>
                <w:rFonts w:cs="Times New Roman"/>
                <w:szCs w:val="28"/>
              </w:rPr>
            </w:pPr>
            <w:r w:rsidRPr="00B54374">
              <w:rPr>
                <w:rFonts w:cs="Times New Roman"/>
                <w:szCs w:val="28"/>
              </w:rPr>
              <w:t>муниципального образования</w:t>
            </w:r>
          </w:p>
          <w:p w14:paraId="36687B42" w14:textId="12DE02C1" w:rsidR="00803BB8" w:rsidRPr="00B54374" w:rsidRDefault="00090095" w:rsidP="002F53E6">
            <w:pPr>
              <w:autoSpaceDE w:val="0"/>
              <w:autoSpaceDN w:val="0"/>
              <w:adjustRightInd w:val="0"/>
              <w:spacing w:after="0" w:line="240" w:lineRule="auto"/>
              <w:jc w:val="both"/>
              <w:rPr>
                <w:rFonts w:cs="Times New Roman"/>
                <w:szCs w:val="28"/>
              </w:rPr>
            </w:pPr>
            <w:r w:rsidRPr="00B54374">
              <w:rPr>
                <w:rFonts w:cs="Times New Roman"/>
                <w:szCs w:val="28"/>
              </w:rPr>
              <w:t>Республики Дагестан</w:t>
            </w:r>
          </w:p>
        </w:tc>
        <w:tc>
          <w:tcPr>
            <w:tcW w:w="2551" w:type="dxa"/>
          </w:tcPr>
          <w:p w14:paraId="614D58A8" w14:textId="77777777" w:rsidR="00803BB8" w:rsidRPr="00B54374" w:rsidRDefault="00803BB8" w:rsidP="002F53E6">
            <w:pPr>
              <w:autoSpaceDE w:val="0"/>
              <w:autoSpaceDN w:val="0"/>
              <w:adjustRightInd w:val="0"/>
              <w:spacing w:after="0" w:line="240" w:lineRule="auto"/>
              <w:rPr>
                <w:rFonts w:cs="Times New Roman"/>
                <w:szCs w:val="28"/>
              </w:rPr>
            </w:pPr>
          </w:p>
        </w:tc>
        <w:tc>
          <w:tcPr>
            <w:tcW w:w="2868" w:type="dxa"/>
          </w:tcPr>
          <w:p w14:paraId="6F4F2262"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4E4DB2D7" w14:textId="77777777" w:rsidTr="002F53E6">
        <w:tc>
          <w:tcPr>
            <w:tcW w:w="2208" w:type="dxa"/>
          </w:tcPr>
          <w:p w14:paraId="3EC65D23" w14:textId="77777777" w:rsidR="00803BB8" w:rsidRPr="00B54374" w:rsidRDefault="00803BB8" w:rsidP="002F53E6">
            <w:pPr>
              <w:autoSpaceDE w:val="0"/>
              <w:autoSpaceDN w:val="0"/>
              <w:adjustRightInd w:val="0"/>
              <w:spacing w:after="0" w:line="240" w:lineRule="auto"/>
              <w:rPr>
                <w:rFonts w:cs="Times New Roman"/>
                <w:szCs w:val="28"/>
              </w:rPr>
            </w:pPr>
          </w:p>
        </w:tc>
        <w:tc>
          <w:tcPr>
            <w:tcW w:w="2438" w:type="dxa"/>
          </w:tcPr>
          <w:p w14:paraId="5AEFEE11"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_________________</w:t>
            </w:r>
          </w:p>
          <w:p w14:paraId="418CE0A9"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(подпись)</w:t>
            </w:r>
          </w:p>
        </w:tc>
        <w:tc>
          <w:tcPr>
            <w:tcW w:w="2551" w:type="dxa"/>
          </w:tcPr>
          <w:p w14:paraId="54938F1B" w14:textId="77777777" w:rsidR="00803BB8" w:rsidRPr="00B54374" w:rsidRDefault="00803BB8" w:rsidP="002F53E6">
            <w:pPr>
              <w:autoSpaceDE w:val="0"/>
              <w:autoSpaceDN w:val="0"/>
              <w:adjustRightInd w:val="0"/>
              <w:spacing w:after="0" w:line="240" w:lineRule="auto"/>
              <w:rPr>
                <w:rFonts w:cs="Times New Roman"/>
                <w:szCs w:val="28"/>
              </w:rPr>
            </w:pPr>
          </w:p>
        </w:tc>
        <w:tc>
          <w:tcPr>
            <w:tcW w:w="2868" w:type="dxa"/>
          </w:tcPr>
          <w:p w14:paraId="3BE5E53C"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__________________</w:t>
            </w:r>
          </w:p>
          <w:p w14:paraId="7D98143F"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(Ф.И.О.)</w:t>
            </w:r>
          </w:p>
        </w:tc>
      </w:tr>
      <w:tr w:rsidR="00803BB8" w:rsidRPr="00B54374" w14:paraId="63907F9F" w14:textId="77777777" w:rsidTr="002F53E6">
        <w:tc>
          <w:tcPr>
            <w:tcW w:w="2208" w:type="dxa"/>
          </w:tcPr>
          <w:p w14:paraId="15D2C8FC" w14:textId="77777777" w:rsidR="00803BB8" w:rsidRPr="00B54374" w:rsidRDefault="00803BB8" w:rsidP="002F53E6">
            <w:pPr>
              <w:autoSpaceDE w:val="0"/>
              <w:autoSpaceDN w:val="0"/>
              <w:adjustRightInd w:val="0"/>
              <w:spacing w:after="0" w:line="240" w:lineRule="auto"/>
              <w:rPr>
                <w:rFonts w:cs="Times New Roman"/>
                <w:szCs w:val="28"/>
              </w:rPr>
            </w:pPr>
          </w:p>
        </w:tc>
        <w:tc>
          <w:tcPr>
            <w:tcW w:w="2438" w:type="dxa"/>
          </w:tcPr>
          <w:p w14:paraId="52752E15" w14:textId="77777777" w:rsidR="00803BB8" w:rsidRPr="00B54374" w:rsidRDefault="00803BB8" w:rsidP="002F53E6">
            <w:pPr>
              <w:autoSpaceDE w:val="0"/>
              <w:autoSpaceDN w:val="0"/>
              <w:adjustRightInd w:val="0"/>
              <w:spacing w:after="0" w:line="240" w:lineRule="auto"/>
              <w:rPr>
                <w:rFonts w:cs="Times New Roman"/>
                <w:szCs w:val="28"/>
              </w:rPr>
            </w:pPr>
          </w:p>
        </w:tc>
        <w:tc>
          <w:tcPr>
            <w:tcW w:w="2551" w:type="dxa"/>
          </w:tcPr>
          <w:p w14:paraId="7475C0DB" w14:textId="77777777" w:rsidR="00803BB8" w:rsidRPr="00B54374" w:rsidRDefault="00803BB8" w:rsidP="002F53E6">
            <w:pPr>
              <w:autoSpaceDE w:val="0"/>
              <w:autoSpaceDN w:val="0"/>
              <w:adjustRightInd w:val="0"/>
              <w:spacing w:after="0" w:line="240" w:lineRule="auto"/>
              <w:rPr>
                <w:rFonts w:cs="Times New Roman"/>
                <w:szCs w:val="28"/>
              </w:rPr>
            </w:pPr>
            <w:r w:rsidRPr="00B54374">
              <w:rPr>
                <w:rFonts w:cs="Times New Roman"/>
                <w:szCs w:val="28"/>
              </w:rPr>
              <w:t>М.П.</w:t>
            </w:r>
          </w:p>
        </w:tc>
        <w:tc>
          <w:tcPr>
            <w:tcW w:w="2868" w:type="dxa"/>
          </w:tcPr>
          <w:p w14:paraId="64747A9B"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50B34A73" w14:textId="77777777" w:rsidTr="002F53E6">
        <w:tc>
          <w:tcPr>
            <w:tcW w:w="4646" w:type="dxa"/>
            <w:gridSpan w:val="2"/>
          </w:tcPr>
          <w:p w14:paraId="397CE582" w14:textId="77777777" w:rsidR="00803BB8" w:rsidRPr="00B54374" w:rsidRDefault="00803BB8" w:rsidP="002F53E6">
            <w:pPr>
              <w:autoSpaceDE w:val="0"/>
              <w:autoSpaceDN w:val="0"/>
              <w:adjustRightInd w:val="0"/>
              <w:spacing w:after="0" w:line="240" w:lineRule="auto"/>
              <w:jc w:val="both"/>
              <w:rPr>
                <w:rFonts w:cs="Times New Roman"/>
                <w:szCs w:val="28"/>
              </w:rPr>
            </w:pPr>
            <w:r w:rsidRPr="00B54374">
              <w:rPr>
                <w:rFonts w:cs="Times New Roman"/>
                <w:szCs w:val="28"/>
              </w:rPr>
              <w:t>Представитель</w:t>
            </w:r>
          </w:p>
          <w:p w14:paraId="077D718A" w14:textId="77777777" w:rsidR="00803BB8" w:rsidRPr="00B54374" w:rsidRDefault="00803BB8" w:rsidP="002F53E6">
            <w:pPr>
              <w:autoSpaceDE w:val="0"/>
              <w:autoSpaceDN w:val="0"/>
              <w:adjustRightInd w:val="0"/>
              <w:spacing w:after="0" w:line="240" w:lineRule="auto"/>
              <w:jc w:val="both"/>
              <w:rPr>
                <w:rFonts w:cs="Times New Roman"/>
                <w:szCs w:val="28"/>
              </w:rPr>
            </w:pPr>
            <w:r w:rsidRPr="00B54374">
              <w:rPr>
                <w:rFonts w:cs="Times New Roman"/>
                <w:szCs w:val="28"/>
              </w:rPr>
              <w:t>инициативной группы</w:t>
            </w:r>
          </w:p>
        </w:tc>
        <w:tc>
          <w:tcPr>
            <w:tcW w:w="2551" w:type="dxa"/>
          </w:tcPr>
          <w:p w14:paraId="72796F48" w14:textId="77777777" w:rsidR="00803BB8" w:rsidRPr="00B54374" w:rsidRDefault="00803BB8" w:rsidP="002F53E6">
            <w:pPr>
              <w:autoSpaceDE w:val="0"/>
              <w:autoSpaceDN w:val="0"/>
              <w:adjustRightInd w:val="0"/>
              <w:spacing w:after="0" w:line="240" w:lineRule="auto"/>
              <w:rPr>
                <w:rFonts w:cs="Times New Roman"/>
                <w:szCs w:val="28"/>
              </w:rPr>
            </w:pPr>
          </w:p>
        </w:tc>
        <w:tc>
          <w:tcPr>
            <w:tcW w:w="2868" w:type="dxa"/>
          </w:tcPr>
          <w:p w14:paraId="37AF072E" w14:textId="77777777" w:rsidR="00803BB8" w:rsidRPr="00B54374" w:rsidRDefault="00803BB8" w:rsidP="002F53E6">
            <w:pPr>
              <w:autoSpaceDE w:val="0"/>
              <w:autoSpaceDN w:val="0"/>
              <w:adjustRightInd w:val="0"/>
              <w:spacing w:after="0" w:line="240" w:lineRule="auto"/>
              <w:rPr>
                <w:rFonts w:cs="Times New Roman"/>
                <w:szCs w:val="28"/>
              </w:rPr>
            </w:pPr>
          </w:p>
        </w:tc>
      </w:tr>
      <w:tr w:rsidR="00803BB8" w:rsidRPr="00B54374" w14:paraId="2C93D420" w14:textId="77777777" w:rsidTr="002F53E6">
        <w:tc>
          <w:tcPr>
            <w:tcW w:w="2208" w:type="dxa"/>
          </w:tcPr>
          <w:p w14:paraId="093BF659" w14:textId="77777777" w:rsidR="00803BB8" w:rsidRPr="00B54374" w:rsidRDefault="00803BB8" w:rsidP="002F53E6">
            <w:pPr>
              <w:autoSpaceDE w:val="0"/>
              <w:autoSpaceDN w:val="0"/>
              <w:adjustRightInd w:val="0"/>
              <w:spacing w:after="0" w:line="240" w:lineRule="auto"/>
              <w:rPr>
                <w:rFonts w:cs="Times New Roman"/>
                <w:szCs w:val="28"/>
              </w:rPr>
            </w:pPr>
          </w:p>
        </w:tc>
        <w:tc>
          <w:tcPr>
            <w:tcW w:w="2438" w:type="dxa"/>
          </w:tcPr>
          <w:p w14:paraId="5C665C44"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_________________</w:t>
            </w:r>
          </w:p>
          <w:p w14:paraId="5DEE95C9"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(подпись)</w:t>
            </w:r>
          </w:p>
        </w:tc>
        <w:tc>
          <w:tcPr>
            <w:tcW w:w="2551" w:type="dxa"/>
          </w:tcPr>
          <w:p w14:paraId="24F52E3E" w14:textId="77777777" w:rsidR="00803BB8" w:rsidRPr="00B54374" w:rsidRDefault="00803BB8" w:rsidP="002F53E6">
            <w:pPr>
              <w:autoSpaceDE w:val="0"/>
              <w:autoSpaceDN w:val="0"/>
              <w:adjustRightInd w:val="0"/>
              <w:spacing w:after="0" w:line="240" w:lineRule="auto"/>
              <w:rPr>
                <w:rFonts w:cs="Times New Roman"/>
                <w:szCs w:val="28"/>
              </w:rPr>
            </w:pPr>
          </w:p>
        </w:tc>
        <w:tc>
          <w:tcPr>
            <w:tcW w:w="2868" w:type="dxa"/>
          </w:tcPr>
          <w:p w14:paraId="6CFBBB6A"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__________________</w:t>
            </w:r>
          </w:p>
          <w:p w14:paraId="1051C8DF"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(Ф.И.О.)</w:t>
            </w:r>
          </w:p>
        </w:tc>
      </w:tr>
      <w:tr w:rsidR="00803BB8" w:rsidRPr="00B54374" w14:paraId="764EC2E7" w14:textId="77777777" w:rsidTr="002F53E6">
        <w:tc>
          <w:tcPr>
            <w:tcW w:w="2208" w:type="dxa"/>
          </w:tcPr>
          <w:p w14:paraId="3E3DA38C" w14:textId="77777777" w:rsidR="00803BB8" w:rsidRPr="00B54374" w:rsidRDefault="00803BB8" w:rsidP="002F53E6">
            <w:pPr>
              <w:autoSpaceDE w:val="0"/>
              <w:autoSpaceDN w:val="0"/>
              <w:adjustRightInd w:val="0"/>
              <w:spacing w:after="0" w:line="240" w:lineRule="auto"/>
              <w:rPr>
                <w:rFonts w:cs="Times New Roman"/>
                <w:szCs w:val="28"/>
              </w:rPr>
            </w:pPr>
          </w:p>
        </w:tc>
        <w:tc>
          <w:tcPr>
            <w:tcW w:w="4989" w:type="dxa"/>
            <w:gridSpan w:val="2"/>
          </w:tcPr>
          <w:p w14:paraId="5DB7F61E" w14:textId="77777777" w:rsidR="00803BB8" w:rsidRPr="00B54374" w:rsidRDefault="00803BB8" w:rsidP="002F53E6">
            <w:pPr>
              <w:autoSpaceDE w:val="0"/>
              <w:autoSpaceDN w:val="0"/>
              <w:adjustRightInd w:val="0"/>
              <w:spacing w:after="0" w:line="240" w:lineRule="auto"/>
              <w:jc w:val="center"/>
              <w:rPr>
                <w:rFonts w:cs="Times New Roman"/>
                <w:szCs w:val="28"/>
              </w:rPr>
            </w:pPr>
            <w:r w:rsidRPr="00B54374">
              <w:rPr>
                <w:rFonts w:cs="Times New Roman"/>
                <w:szCs w:val="28"/>
              </w:rPr>
              <w:t>Дата "___" _____________ 20__ г.</w:t>
            </w:r>
          </w:p>
        </w:tc>
        <w:tc>
          <w:tcPr>
            <w:tcW w:w="2868" w:type="dxa"/>
          </w:tcPr>
          <w:p w14:paraId="7569C8F1" w14:textId="77777777" w:rsidR="00803BB8" w:rsidRPr="00B54374" w:rsidRDefault="00803BB8" w:rsidP="002F53E6">
            <w:pPr>
              <w:autoSpaceDE w:val="0"/>
              <w:autoSpaceDN w:val="0"/>
              <w:adjustRightInd w:val="0"/>
              <w:spacing w:after="0" w:line="240" w:lineRule="auto"/>
              <w:jc w:val="center"/>
              <w:rPr>
                <w:rFonts w:cs="Times New Roman"/>
                <w:szCs w:val="28"/>
              </w:rPr>
            </w:pPr>
          </w:p>
        </w:tc>
      </w:tr>
    </w:tbl>
    <w:p w14:paraId="469813C6" w14:textId="77777777" w:rsidR="00803BB8" w:rsidRPr="00B54374" w:rsidRDefault="00803BB8" w:rsidP="00803BB8">
      <w:pPr>
        <w:pStyle w:val="ConsPlusNormal"/>
        <w:ind w:firstLine="5529"/>
        <w:jc w:val="both"/>
        <w:outlineLvl w:val="0"/>
        <w:rPr>
          <w:rFonts w:ascii="Times New Roman" w:hAnsi="Times New Roman" w:cs="Times New Roman"/>
          <w:color w:val="000000" w:themeColor="text1"/>
        </w:rPr>
      </w:pPr>
    </w:p>
    <w:p w14:paraId="533B7682" w14:textId="77777777" w:rsidR="00803BB8" w:rsidRPr="00B54374" w:rsidRDefault="00803BB8" w:rsidP="00803BB8">
      <w:pPr>
        <w:pStyle w:val="ConsPlusNormal"/>
        <w:ind w:firstLine="5529"/>
        <w:jc w:val="both"/>
        <w:outlineLvl w:val="0"/>
        <w:rPr>
          <w:rFonts w:ascii="Times New Roman" w:hAnsi="Times New Roman" w:cs="Times New Roman"/>
          <w:color w:val="000000" w:themeColor="text1"/>
        </w:rPr>
      </w:pPr>
    </w:p>
    <w:p w14:paraId="2B3E426D" w14:textId="77777777" w:rsidR="00803BB8" w:rsidRPr="00B54374" w:rsidRDefault="00803BB8" w:rsidP="00803BB8">
      <w:pPr>
        <w:autoSpaceDE w:val="0"/>
        <w:autoSpaceDN w:val="0"/>
        <w:adjustRightInd w:val="0"/>
        <w:spacing w:after="0" w:line="240" w:lineRule="auto"/>
        <w:ind w:firstLine="540"/>
        <w:jc w:val="both"/>
        <w:rPr>
          <w:rFonts w:cs="Times New Roman"/>
          <w:szCs w:val="28"/>
        </w:rPr>
      </w:pPr>
      <w:r w:rsidRPr="00B54374">
        <w:rPr>
          <w:rFonts w:cs="Times New Roman"/>
          <w:szCs w:val="28"/>
        </w:rPr>
        <w:t>&lt;1&gt;. Исходить из заявленного ожидаемого результата, например: установлена детская игровая площадка, которая включает: 2 качели, 1 детскую горку и т.д.</w:t>
      </w:r>
    </w:p>
    <w:p w14:paraId="0E872A57" w14:textId="77777777" w:rsidR="00803BB8" w:rsidRDefault="00803BB8" w:rsidP="00803BB8">
      <w:pPr>
        <w:autoSpaceDE w:val="0"/>
        <w:autoSpaceDN w:val="0"/>
        <w:adjustRightInd w:val="0"/>
        <w:spacing w:before="280" w:after="0" w:line="240" w:lineRule="auto"/>
        <w:ind w:firstLine="540"/>
        <w:jc w:val="both"/>
        <w:rPr>
          <w:rFonts w:cs="Times New Roman"/>
          <w:szCs w:val="28"/>
        </w:rPr>
      </w:pPr>
      <w:r w:rsidRPr="00B54374">
        <w:rPr>
          <w:rFonts w:cs="Times New Roman"/>
          <w:szCs w:val="28"/>
        </w:rPr>
        <w:t>&lt;2&gt; Временем завершения проекта считается день исполнения всех обязательств, предусмотренных муниципальным контрактом (договором) на поставку товара, выполнение работ, оказание услуг в рамках реализации проекта.</w:t>
      </w: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4EFA0333" w14:textId="77777777" w:rsidTr="00933B5B">
        <w:trPr>
          <w:cantSplit/>
          <w:trHeight w:val="2041"/>
        </w:trPr>
        <w:tc>
          <w:tcPr>
            <w:tcW w:w="3119" w:type="dxa"/>
          </w:tcPr>
          <w:p w14:paraId="4660D124"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0B441C30"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4AC7A941" w14:textId="77777777" w:rsidR="007C10BE" w:rsidRDefault="007C10BE" w:rsidP="001E6FA6">
      <w:pPr>
        <w:pStyle w:val="ConsPlusNormal"/>
        <w:ind w:firstLine="5529"/>
        <w:jc w:val="both"/>
        <w:outlineLvl w:val="0"/>
        <w:rPr>
          <w:rFonts w:ascii="Times New Roman" w:hAnsi="Times New Roman" w:cs="Times New Roman"/>
          <w:color w:val="000000" w:themeColor="text1"/>
        </w:rPr>
      </w:pPr>
    </w:p>
    <w:p w14:paraId="68B4FF73" w14:textId="77777777" w:rsidR="007C10BE" w:rsidRDefault="007C10BE" w:rsidP="001E6FA6">
      <w:pPr>
        <w:pStyle w:val="ConsPlusNormal"/>
        <w:ind w:firstLine="5529"/>
        <w:jc w:val="both"/>
        <w:outlineLvl w:val="0"/>
        <w:rPr>
          <w:rFonts w:ascii="Times New Roman" w:hAnsi="Times New Roman" w:cs="Times New Roman"/>
          <w:color w:val="000000" w:themeColor="text1"/>
        </w:rPr>
      </w:pPr>
    </w:p>
    <w:p w14:paraId="02B8BAA5" w14:textId="1F020DEC" w:rsidR="00BB3C3B" w:rsidRDefault="00BB3C3B" w:rsidP="001E6FA6">
      <w:pPr>
        <w:pStyle w:val="ConsPlusNormal"/>
        <w:ind w:firstLine="5529"/>
        <w:jc w:val="both"/>
        <w:outlineLvl w:val="0"/>
        <w:rPr>
          <w:rFonts w:ascii="Times New Roman" w:hAnsi="Times New Roman" w:cs="Times New Roman"/>
          <w:color w:val="000000" w:themeColor="text1"/>
        </w:rPr>
      </w:pPr>
      <w:r>
        <w:rPr>
          <w:rFonts w:ascii="Times New Roman" w:hAnsi="Times New Roman" w:cs="Times New Roman"/>
          <w:color w:val="000000" w:themeColor="text1"/>
        </w:rPr>
        <w:br w:type="page"/>
      </w:r>
    </w:p>
    <w:p w14:paraId="239756EE" w14:textId="77777777" w:rsidR="00477566" w:rsidRPr="00391D78" w:rsidRDefault="00477566" w:rsidP="001E6FA6">
      <w:pPr>
        <w:pStyle w:val="ConsPlusNormal"/>
        <w:ind w:firstLine="5529"/>
        <w:jc w:val="both"/>
        <w:outlineLvl w:val="0"/>
        <w:rPr>
          <w:rFonts w:ascii="Times New Roman" w:hAnsi="Times New Roman" w:cs="Times New Roman"/>
          <w:color w:val="000000" w:themeColor="text1"/>
        </w:rPr>
      </w:pPr>
      <w:r w:rsidRPr="00391D78">
        <w:rPr>
          <w:rFonts w:ascii="Times New Roman" w:hAnsi="Times New Roman" w:cs="Times New Roman"/>
          <w:color w:val="000000" w:themeColor="text1"/>
        </w:rPr>
        <w:lastRenderedPageBreak/>
        <w:t>Утверждено</w:t>
      </w:r>
    </w:p>
    <w:p w14:paraId="7FEEBDF3" w14:textId="77777777" w:rsidR="00477566" w:rsidRPr="00391D78" w:rsidRDefault="00477566" w:rsidP="001E6FA6">
      <w:pPr>
        <w:pStyle w:val="ConsPlusNormal"/>
        <w:ind w:firstLine="5529"/>
        <w:jc w:val="both"/>
        <w:rPr>
          <w:rFonts w:ascii="Times New Roman" w:hAnsi="Times New Roman" w:cs="Times New Roman"/>
          <w:color w:val="000000" w:themeColor="text1"/>
        </w:rPr>
      </w:pPr>
      <w:r w:rsidRPr="00391D78">
        <w:rPr>
          <w:rFonts w:ascii="Times New Roman" w:hAnsi="Times New Roman" w:cs="Times New Roman"/>
          <w:color w:val="000000" w:themeColor="text1"/>
        </w:rPr>
        <w:t>постановлением Правительства</w:t>
      </w:r>
    </w:p>
    <w:p w14:paraId="04FA1D26" w14:textId="77777777" w:rsidR="00477566" w:rsidRPr="00391D78" w:rsidRDefault="00A629E0" w:rsidP="001E6FA6">
      <w:pPr>
        <w:pStyle w:val="ConsPlusNormal"/>
        <w:ind w:firstLine="5529"/>
        <w:jc w:val="both"/>
        <w:rPr>
          <w:rFonts w:ascii="Times New Roman" w:hAnsi="Times New Roman" w:cs="Times New Roman"/>
          <w:color w:val="000000" w:themeColor="text1"/>
        </w:rPr>
      </w:pPr>
      <w:r w:rsidRPr="00391D78">
        <w:rPr>
          <w:rFonts w:ascii="Times New Roman" w:hAnsi="Times New Roman" w:cs="Times New Roman"/>
          <w:color w:val="000000" w:themeColor="text1"/>
        </w:rPr>
        <w:t>Республики Дагестан</w:t>
      </w:r>
    </w:p>
    <w:p w14:paraId="0A3CF6AD" w14:textId="4E7951FA" w:rsidR="00477566" w:rsidRPr="00391D78" w:rsidRDefault="00477566" w:rsidP="001E6FA6">
      <w:pPr>
        <w:pStyle w:val="ConsPlusNormal"/>
        <w:ind w:firstLine="5529"/>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от </w:t>
      </w:r>
      <w:r w:rsidR="00324807">
        <w:rPr>
          <w:rFonts w:ascii="Times New Roman" w:hAnsi="Times New Roman" w:cs="Times New Roman"/>
          <w:color w:val="000000" w:themeColor="text1"/>
        </w:rPr>
        <w:t>_________202</w:t>
      </w:r>
      <w:r w:rsidR="007C10BE">
        <w:rPr>
          <w:rFonts w:ascii="Times New Roman" w:hAnsi="Times New Roman" w:cs="Times New Roman"/>
          <w:color w:val="000000" w:themeColor="text1"/>
        </w:rPr>
        <w:t>5</w:t>
      </w:r>
      <w:r w:rsidRPr="00391D78">
        <w:rPr>
          <w:rFonts w:ascii="Times New Roman" w:hAnsi="Times New Roman" w:cs="Times New Roman"/>
          <w:color w:val="000000" w:themeColor="text1"/>
        </w:rPr>
        <w:t xml:space="preserve"> г. </w:t>
      </w:r>
      <w:r w:rsidR="00A629E0" w:rsidRPr="00391D78">
        <w:rPr>
          <w:rFonts w:ascii="Times New Roman" w:hAnsi="Times New Roman" w:cs="Times New Roman"/>
          <w:color w:val="000000" w:themeColor="text1"/>
        </w:rPr>
        <w:t>№</w:t>
      </w:r>
      <w:r w:rsidRPr="00391D78">
        <w:rPr>
          <w:rFonts w:ascii="Times New Roman" w:hAnsi="Times New Roman" w:cs="Times New Roman"/>
          <w:color w:val="000000" w:themeColor="text1"/>
        </w:rPr>
        <w:t xml:space="preserve"> </w:t>
      </w:r>
      <w:r w:rsidR="00324807">
        <w:rPr>
          <w:rFonts w:ascii="Times New Roman" w:hAnsi="Times New Roman" w:cs="Times New Roman"/>
          <w:color w:val="000000" w:themeColor="text1"/>
        </w:rPr>
        <w:t>______</w:t>
      </w:r>
    </w:p>
    <w:p w14:paraId="5FD00358" w14:textId="2CCA9B28" w:rsidR="00477566" w:rsidRDefault="00477566" w:rsidP="00AE7427">
      <w:pPr>
        <w:pStyle w:val="ConsPlusNormal"/>
        <w:ind w:firstLine="5387"/>
        <w:jc w:val="both"/>
        <w:rPr>
          <w:rFonts w:ascii="Times New Roman" w:hAnsi="Times New Roman" w:cs="Times New Roman"/>
          <w:color w:val="000000" w:themeColor="text1"/>
        </w:rPr>
      </w:pPr>
    </w:p>
    <w:p w14:paraId="73AF22CC" w14:textId="77777777" w:rsidR="00731D5E" w:rsidRPr="00391D78" w:rsidRDefault="00731D5E" w:rsidP="00AE7427">
      <w:pPr>
        <w:pStyle w:val="ConsPlusNormal"/>
        <w:ind w:firstLine="5387"/>
        <w:jc w:val="both"/>
        <w:rPr>
          <w:rFonts w:ascii="Times New Roman" w:hAnsi="Times New Roman" w:cs="Times New Roman"/>
          <w:color w:val="000000" w:themeColor="text1"/>
        </w:rPr>
      </w:pPr>
    </w:p>
    <w:p w14:paraId="4A1D1F29" w14:textId="77777777" w:rsidR="00477566" w:rsidRPr="00391D78" w:rsidRDefault="00477566">
      <w:pPr>
        <w:pStyle w:val="ConsPlusTitle"/>
        <w:jc w:val="center"/>
        <w:rPr>
          <w:rFonts w:ascii="Times New Roman" w:hAnsi="Times New Roman" w:cs="Times New Roman"/>
          <w:color w:val="000000" w:themeColor="text1"/>
        </w:rPr>
      </w:pPr>
      <w:bookmarkStart w:id="48" w:name="P790"/>
      <w:bookmarkEnd w:id="48"/>
      <w:r w:rsidRPr="00391D78">
        <w:rPr>
          <w:rFonts w:ascii="Times New Roman" w:hAnsi="Times New Roman" w:cs="Times New Roman"/>
          <w:color w:val="000000" w:themeColor="text1"/>
        </w:rPr>
        <w:t>ПОЛОЖЕНИЕ</w:t>
      </w:r>
    </w:p>
    <w:p w14:paraId="006EB330" w14:textId="155773E8" w:rsidR="00477566" w:rsidRPr="00391D78" w:rsidRDefault="00477566" w:rsidP="001A5939">
      <w:pPr>
        <w:pStyle w:val="ConsPlusTitle"/>
        <w:jc w:val="center"/>
        <w:rPr>
          <w:rFonts w:ascii="Times New Roman" w:hAnsi="Times New Roman" w:cs="Times New Roman"/>
          <w:color w:val="000000" w:themeColor="text1"/>
        </w:rPr>
      </w:pPr>
      <w:r w:rsidRPr="00391D78">
        <w:rPr>
          <w:rFonts w:ascii="Times New Roman" w:hAnsi="Times New Roman" w:cs="Times New Roman"/>
          <w:color w:val="000000" w:themeColor="text1"/>
        </w:rPr>
        <w:t xml:space="preserve">О </w:t>
      </w:r>
      <w:r w:rsidR="00A629E0" w:rsidRPr="00391D78">
        <w:rPr>
          <w:rFonts w:ascii="Times New Roman" w:hAnsi="Times New Roman" w:cs="Times New Roman"/>
          <w:color w:val="000000" w:themeColor="text1"/>
        </w:rPr>
        <w:t>РЕСПУБЛИКАНСКОЙ</w:t>
      </w:r>
      <w:r w:rsidRPr="00391D78">
        <w:rPr>
          <w:rFonts w:ascii="Times New Roman" w:hAnsi="Times New Roman" w:cs="Times New Roman"/>
          <w:color w:val="000000" w:themeColor="text1"/>
        </w:rPr>
        <w:t xml:space="preserve"> КОНКУРСНОЙ КО</w:t>
      </w:r>
      <w:r w:rsidR="00046645">
        <w:rPr>
          <w:rFonts w:ascii="Times New Roman" w:hAnsi="Times New Roman" w:cs="Times New Roman"/>
          <w:color w:val="000000" w:themeColor="text1"/>
        </w:rPr>
        <w:t xml:space="preserve">МИССИИ ПО ПРОВЕДЕНИЮ </w:t>
      </w:r>
      <w:r w:rsidRPr="00391D78">
        <w:rPr>
          <w:rFonts w:ascii="Times New Roman" w:hAnsi="Times New Roman" w:cs="Times New Roman"/>
          <w:color w:val="000000" w:themeColor="text1"/>
        </w:rPr>
        <w:t>КОНКУРСНОГО ОТБОРА ПРОЕКТОВ ИНИЦИАТИВНОГО БЮДЖЕТИРОВАНИЯ</w:t>
      </w:r>
      <w:r w:rsidR="001A5939">
        <w:rPr>
          <w:rFonts w:ascii="Times New Roman" w:hAnsi="Times New Roman" w:cs="Times New Roman"/>
          <w:color w:val="000000" w:themeColor="text1"/>
        </w:rPr>
        <w:t xml:space="preserve"> </w:t>
      </w:r>
      <w:r w:rsidR="00A629E0" w:rsidRPr="00391D78">
        <w:rPr>
          <w:rFonts w:ascii="Times New Roman" w:hAnsi="Times New Roman" w:cs="Times New Roman"/>
          <w:color w:val="000000" w:themeColor="text1"/>
        </w:rPr>
        <w:t>В РЕСПУБЛИКЕ ДАГЕСТАН</w:t>
      </w:r>
      <w:r w:rsidR="00E367BA">
        <w:rPr>
          <w:rFonts w:ascii="Times New Roman" w:hAnsi="Times New Roman" w:cs="Times New Roman"/>
          <w:color w:val="000000" w:themeColor="text1"/>
        </w:rPr>
        <w:t>,</w:t>
      </w:r>
      <w:r w:rsidR="001A5939">
        <w:rPr>
          <w:rFonts w:ascii="Times New Roman" w:hAnsi="Times New Roman" w:cs="Times New Roman"/>
          <w:color w:val="000000" w:themeColor="text1"/>
        </w:rPr>
        <w:t xml:space="preserve"> ПО ДОЛЖНОСТЯМ</w:t>
      </w:r>
    </w:p>
    <w:p w14:paraId="31DCDE94" w14:textId="77777777" w:rsidR="00477566" w:rsidRPr="00391D78" w:rsidRDefault="00477566">
      <w:pPr>
        <w:pStyle w:val="ConsPlusNormal"/>
        <w:jc w:val="both"/>
        <w:rPr>
          <w:rFonts w:ascii="Times New Roman" w:hAnsi="Times New Roman" w:cs="Times New Roman"/>
          <w:color w:val="000000" w:themeColor="text1"/>
        </w:rPr>
      </w:pPr>
    </w:p>
    <w:p w14:paraId="015398B4" w14:textId="77777777" w:rsidR="00477566" w:rsidRPr="00391D78" w:rsidRDefault="00477566">
      <w:pPr>
        <w:pStyle w:val="ConsPlusTitle"/>
        <w:jc w:val="center"/>
        <w:outlineLvl w:val="1"/>
        <w:rPr>
          <w:rFonts w:ascii="Times New Roman" w:hAnsi="Times New Roman" w:cs="Times New Roman"/>
          <w:color w:val="000000" w:themeColor="text1"/>
        </w:rPr>
      </w:pPr>
      <w:r w:rsidRPr="00391D78">
        <w:rPr>
          <w:rFonts w:ascii="Times New Roman" w:hAnsi="Times New Roman" w:cs="Times New Roman"/>
          <w:color w:val="000000" w:themeColor="text1"/>
        </w:rPr>
        <w:t>I. Общие положения</w:t>
      </w:r>
    </w:p>
    <w:p w14:paraId="7F15F48F" w14:textId="77777777" w:rsidR="00477566" w:rsidRPr="00391D78" w:rsidRDefault="00477566" w:rsidP="001C6CCB">
      <w:pPr>
        <w:pStyle w:val="ConsPlusNormal"/>
        <w:contextualSpacing/>
        <w:jc w:val="both"/>
        <w:rPr>
          <w:rFonts w:ascii="Times New Roman" w:hAnsi="Times New Roman" w:cs="Times New Roman"/>
          <w:color w:val="000000" w:themeColor="text1"/>
        </w:rPr>
      </w:pPr>
    </w:p>
    <w:p w14:paraId="08541F3B"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1. Настоящее Положение определяет порядок деятельности </w:t>
      </w:r>
      <w:bookmarkStart w:id="49" w:name="_Hlk190887968"/>
      <w:r w:rsidR="00A629E0" w:rsidRPr="00391D78">
        <w:rPr>
          <w:rFonts w:ascii="Times New Roman" w:hAnsi="Times New Roman" w:cs="Times New Roman"/>
          <w:color w:val="000000" w:themeColor="text1"/>
        </w:rPr>
        <w:t>Республиканской</w:t>
      </w:r>
      <w:r w:rsidRPr="00391D78">
        <w:rPr>
          <w:rFonts w:ascii="Times New Roman" w:hAnsi="Times New Roman" w:cs="Times New Roman"/>
          <w:color w:val="000000" w:themeColor="text1"/>
        </w:rPr>
        <w:t xml:space="preserve"> конкурсной комиссии по проведению конкурсного отбора проектов инициативного бюджетирования </w:t>
      </w:r>
      <w:r w:rsidR="00A629E0" w:rsidRPr="00391D78">
        <w:rPr>
          <w:rFonts w:ascii="Times New Roman" w:hAnsi="Times New Roman" w:cs="Times New Roman"/>
          <w:color w:val="000000" w:themeColor="text1"/>
        </w:rPr>
        <w:t>в Республике Дагестан</w:t>
      </w:r>
      <w:r w:rsidRPr="00391D78">
        <w:rPr>
          <w:rFonts w:ascii="Times New Roman" w:hAnsi="Times New Roman" w:cs="Times New Roman"/>
          <w:color w:val="000000" w:themeColor="text1"/>
        </w:rPr>
        <w:t xml:space="preserve"> </w:t>
      </w:r>
      <w:bookmarkEnd w:id="49"/>
      <w:r w:rsidRPr="00391D78">
        <w:rPr>
          <w:rFonts w:ascii="Times New Roman" w:hAnsi="Times New Roman" w:cs="Times New Roman"/>
          <w:color w:val="000000" w:themeColor="text1"/>
        </w:rPr>
        <w:t>(далее - Конкурсная комиссия, конкурсный отбор).</w:t>
      </w:r>
    </w:p>
    <w:p w14:paraId="1E3ED8DA"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2. Конкурсная комиссия в своей деятельности руководствуется </w:t>
      </w:r>
      <w:hyperlink r:id="rId22">
        <w:r w:rsidRPr="00391D78">
          <w:rPr>
            <w:rFonts w:ascii="Times New Roman" w:hAnsi="Times New Roman" w:cs="Times New Roman"/>
            <w:color w:val="000000" w:themeColor="text1"/>
          </w:rPr>
          <w:t>Конституцией</w:t>
        </w:r>
      </w:hyperlink>
      <w:r w:rsidRPr="00391D78">
        <w:rPr>
          <w:rFonts w:ascii="Times New Roman" w:hAnsi="Times New Roman" w:cs="Times New Roman"/>
          <w:color w:val="000000" w:themeColor="text1"/>
        </w:rPr>
        <w:t xml:space="preserve"> Российской Федерации, федеральными конституционными законами, федеральными законами и иными федеральными нормативными правовыми актами, </w:t>
      </w:r>
      <w:r w:rsidR="00F02D60">
        <w:rPr>
          <w:rFonts w:ascii="Times New Roman" w:hAnsi="Times New Roman" w:cs="Times New Roman"/>
          <w:color w:val="000000" w:themeColor="text1"/>
        </w:rPr>
        <w:t>Конституцией</w:t>
      </w:r>
      <w:hyperlink r:id="rId23"/>
      <w:r w:rsidRPr="00391D78">
        <w:rPr>
          <w:rFonts w:ascii="Times New Roman" w:hAnsi="Times New Roman" w:cs="Times New Roman"/>
          <w:color w:val="000000" w:themeColor="text1"/>
        </w:rPr>
        <w:t xml:space="preserve"> </w:t>
      </w:r>
      <w:r w:rsidR="00A629E0" w:rsidRPr="00391D78">
        <w:rPr>
          <w:rFonts w:ascii="Times New Roman" w:hAnsi="Times New Roman" w:cs="Times New Roman"/>
          <w:color w:val="000000" w:themeColor="text1"/>
        </w:rPr>
        <w:t>Республики Дагестан</w:t>
      </w:r>
      <w:r w:rsidRPr="00391D78">
        <w:rPr>
          <w:rFonts w:ascii="Times New Roman" w:hAnsi="Times New Roman" w:cs="Times New Roman"/>
          <w:color w:val="000000" w:themeColor="text1"/>
        </w:rPr>
        <w:t xml:space="preserve">, законами </w:t>
      </w:r>
      <w:r w:rsidR="00A629E0" w:rsidRPr="00391D78">
        <w:rPr>
          <w:rFonts w:ascii="Times New Roman" w:hAnsi="Times New Roman" w:cs="Times New Roman"/>
          <w:color w:val="000000" w:themeColor="text1"/>
        </w:rPr>
        <w:t>Республики Дагестан</w:t>
      </w:r>
      <w:r w:rsidRPr="00391D78">
        <w:rPr>
          <w:rFonts w:ascii="Times New Roman" w:hAnsi="Times New Roman" w:cs="Times New Roman"/>
          <w:color w:val="000000" w:themeColor="text1"/>
        </w:rPr>
        <w:t xml:space="preserve"> и иными нормативными правовыми актами </w:t>
      </w:r>
      <w:r w:rsidR="00A629E0" w:rsidRPr="00391D78">
        <w:rPr>
          <w:rFonts w:ascii="Times New Roman" w:hAnsi="Times New Roman" w:cs="Times New Roman"/>
          <w:color w:val="000000" w:themeColor="text1"/>
        </w:rPr>
        <w:t>Республики Дагестан</w:t>
      </w:r>
      <w:r w:rsidRPr="00391D78">
        <w:rPr>
          <w:rFonts w:ascii="Times New Roman" w:hAnsi="Times New Roman" w:cs="Times New Roman"/>
          <w:color w:val="000000" w:themeColor="text1"/>
        </w:rPr>
        <w:t>, а также настоящим Положением.</w:t>
      </w:r>
    </w:p>
    <w:p w14:paraId="6C11E26F" w14:textId="77777777" w:rsidR="00477566" w:rsidRPr="00391D78" w:rsidRDefault="00477566" w:rsidP="001C6CCB">
      <w:pPr>
        <w:pStyle w:val="ConsPlusNormal"/>
        <w:contextualSpacing/>
        <w:jc w:val="both"/>
        <w:rPr>
          <w:rFonts w:ascii="Times New Roman" w:hAnsi="Times New Roman" w:cs="Times New Roman"/>
          <w:color w:val="000000" w:themeColor="text1"/>
        </w:rPr>
      </w:pPr>
    </w:p>
    <w:p w14:paraId="0528A1DB" w14:textId="77777777" w:rsidR="00477566" w:rsidRPr="00391D78" w:rsidRDefault="00477566" w:rsidP="001C6CCB">
      <w:pPr>
        <w:pStyle w:val="ConsPlusTitle"/>
        <w:contextualSpacing/>
        <w:jc w:val="center"/>
        <w:outlineLvl w:val="1"/>
        <w:rPr>
          <w:rFonts w:ascii="Times New Roman" w:hAnsi="Times New Roman" w:cs="Times New Roman"/>
          <w:color w:val="000000" w:themeColor="text1"/>
        </w:rPr>
      </w:pPr>
      <w:r w:rsidRPr="00391D78">
        <w:rPr>
          <w:rFonts w:ascii="Times New Roman" w:hAnsi="Times New Roman" w:cs="Times New Roman"/>
          <w:color w:val="000000" w:themeColor="text1"/>
        </w:rPr>
        <w:t>II. Задачи Конкурсной комиссии</w:t>
      </w:r>
    </w:p>
    <w:p w14:paraId="02D606D5" w14:textId="77777777" w:rsidR="00477566" w:rsidRPr="00391D78" w:rsidRDefault="00477566" w:rsidP="001C6CCB">
      <w:pPr>
        <w:pStyle w:val="ConsPlusNormal"/>
        <w:contextualSpacing/>
        <w:jc w:val="both"/>
        <w:rPr>
          <w:rFonts w:ascii="Times New Roman" w:hAnsi="Times New Roman" w:cs="Times New Roman"/>
          <w:color w:val="000000" w:themeColor="text1"/>
        </w:rPr>
      </w:pPr>
    </w:p>
    <w:p w14:paraId="67D0DCAA"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3. Основными задачами Конкурсной комиссии являются:</w:t>
      </w:r>
    </w:p>
    <w:p w14:paraId="52AE43F2"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1) объективная оценка социально-экономической значимости проектов инициативного бюджетирования </w:t>
      </w:r>
      <w:r w:rsidR="00A629E0" w:rsidRPr="00391D78">
        <w:rPr>
          <w:rFonts w:ascii="Times New Roman" w:hAnsi="Times New Roman" w:cs="Times New Roman"/>
          <w:color w:val="000000" w:themeColor="text1"/>
        </w:rPr>
        <w:t>в Республике Дагестан</w:t>
      </w:r>
      <w:r w:rsidRPr="00391D78">
        <w:rPr>
          <w:rFonts w:ascii="Times New Roman" w:hAnsi="Times New Roman" w:cs="Times New Roman"/>
          <w:color w:val="000000" w:themeColor="text1"/>
        </w:rPr>
        <w:t xml:space="preserve"> (далее - проекты);</w:t>
      </w:r>
    </w:p>
    <w:p w14:paraId="027171C3"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2) конкурсный отбор проектов;</w:t>
      </w:r>
    </w:p>
    <w:p w14:paraId="5525E6F5"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3) принятие решения по итогам конкурсного отбора и направление протокола заседания Конкурсной комиссии в Министерство </w:t>
      </w:r>
      <w:r w:rsidR="00F02D60">
        <w:rPr>
          <w:rFonts w:ascii="Times New Roman" w:hAnsi="Times New Roman" w:cs="Times New Roman"/>
          <w:color w:val="000000" w:themeColor="text1"/>
        </w:rPr>
        <w:t>финансов</w:t>
      </w:r>
      <w:r w:rsidRPr="00391D78">
        <w:rPr>
          <w:rFonts w:ascii="Times New Roman" w:hAnsi="Times New Roman" w:cs="Times New Roman"/>
          <w:color w:val="000000" w:themeColor="text1"/>
        </w:rPr>
        <w:t xml:space="preserve"> </w:t>
      </w:r>
      <w:r w:rsidR="00A629E0" w:rsidRPr="00391D78">
        <w:rPr>
          <w:rFonts w:ascii="Times New Roman" w:hAnsi="Times New Roman" w:cs="Times New Roman"/>
          <w:color w:val="000000" w:themeColor="text1"/>
        </w:rPr>
        <w:t>Республики Дагестан</w:t>
      </w:r>
      <w:r w:rsidRPr="00391D78">
        <w:rPr>
          <w:rFonts w:ascii="Times New Roman" w:hAnsi="Times New Roman" w:cs="Times New Roman"/>
          <w:color w:val="000000" w:themeColor="text1"/>
        </w:rPr>
        <w:t xml:space="preserve"> для подготовки проекта постановления Правительства </w:t>
      </w:r>
      <w:r w:rsidR="00A629E0" w:rsidRPr="00391D78">
        <w:rPr>
          <w:rFonts w:ascii="Times New Roman" w:hAnsi="Times New Roman" w:cs="Times New Roman"/>
          <w:color w:val="000000" w:themeColor="text1"/>
        </w:rPr>
        <w:t>Республики Дагестан</w:t>
      </w:r>
      <w:r w:rsidRPr="00391D78">
        <w:rPr>
          <w:rFonts w:ascii="Times New Roman" w:hAnsi="Times New Roman" w:cs="Times New Roman"/>
          <w:color w:val="000000" w:themeColor="text1"/>
        </w:rPr>
        <w:t xml:space="preserve"> в части предоставления субсидий из </w:t>
      </w:r>
      <w:r w:rsidR="00A629E0" w:rsidRPr="00391D78">
        <w:rPr>
          <w:rFonts w:ascii="Times New Roman" w:hAnsi="Times New Roman" w:cs="Times New Roman"/>
          <w:color w:val="000000" w:themeColor="text1"/>
        </w:rPr>
        <w:t>республиканского бюджета Республики Дагестан</w:t>
      </w:r>
      <w:r w:rsidRPr="00391D78">
        <w:rPr>
          <w:rFonts w:ascii="Times New Roman" w:hAnsi="Times New Roman" w:cs="Times New Roman"/>
          <w:color w:val="000000" w:themeColor="text1"/>
        </w:rPr>
        <w:t xml:space="preserve"> бюджетам </w:t>
      </w:r>
      <w:r w:rsidR="00F02D60">
        <w:rPr>
          <w:rFonts w:ascii="Times New Roman" w:hAnsi="Times New Roman" w:cs="Times New Roman"/>
          <w:color w:val="000000" w:themeColor="text1"/>
        </w:rPr>
        <w:t>муниципальных образований</w:t>
      </w:r>
      <w:r w:rsidR="00A629E0" w:rsidRPr="00391D78">
        <w:rPr>
          <w:rFonts w:ascii="Times New Roman" w:hAnsi="Times New Roman" w:cs="Times New Roman"/>
          <w:color w:val="000000" w:themeColor="text1"/>
        </w:rPr>
        <w:t xml:space="preserve"> Республике Дагестан</w:t>
      </w:r>
      <w:r w:rsidRPr="00391D78">
        <w:rPr>
          <w:rFonts w:ascii="Times New Roman" w:hAnsi="Times New Roman" w:cs="Times New Roman"/>
          <w:color w:val="000000" w:themeColor="text1"/>
        </w:rPr>
        <w:t xml:space="preserve"> на реализацию проектов инициативного бюджетирования.</w:t>
      </w:r>
    </w:p>
    <w:p w14:paraId="2A1A29C9" w14:textId="77777777" w:rsidR="00477566" w:rsidRPr="00391D78" w:rsidRDefault="00477566" w:rsidP="001C6CCB">
      <w:pPr>
        <w:pStyle w:val="ConsPlusNormal"/>
        <w:contextualSpacing/>
        <w:jc w:val="both"/>
        <w:rPr>
          <w:rFonts w:ascii="Times New Roman" w:hAnsi="Times New Roman" w:cs="Times New Roman"/>
          <w:color w:val="000000" w:themeColor="text1"/>
        </w:rPr>
      </w:pPr>
    </w:p>
    <w:p w14:paraId="48C1DA43" w14:textId="77777777" w:rsidR="00477566" w:rsidRPr="00391D78" w:rsidRDefault="00477566" w:rsidP="001C6CCB">
      <w:pPr>
        <w:pStyle w:val="ConsPlusTitle"/>
        <w:contextualSpacing/>
        <w:jc w:val="center"/>
        <w:outlineLvl w:val="1"/>
        <w:rPr>
          <w:rFonts w:ascii="Times New Roman" w:hAnsi="Times New Roman" w:cs="Times New Roman"/>
          <w:color w:val="000000" w:themeColor="text1"/>
        </w:rPr>
      </w:pPr>
      <w:r w:rsidRPr="00391D78">
        <w:rPr>
          <w:rFonts w:ascii="Times New Roman" w:hAnsi="Times New Roman" w:cs="Times New Roman"/>
          <w:color w:val="000000" w:themeColor="text1"/>
        </w:rPr>
        <w:t>III. Функции Конкурсной комиссии</w:t>
      </w:r>
    </w:p>
    <w:p w14:paraId="4FDF18CD" w14:textId="77777777" w:rsidR="00477566" w:rsidRPr="00391D78" w:rsidRDefault="00477566" w:rsidP="001C6CCB">
      <w:pPr>
        <w:pStyle w:val="ConsPlusNormal"/>
        <w:contextualSpacing/>
        <w:jc w:val="both"/>
        <w:rPr>
          <w:rFonts w:ascii="Times New Roman" w:hAnsi="Times New Roman" w:cs="Times New Roman"/>
          <w:color w:val="000000" w:themeColor="text1"/>
        </w:rPr>
      </w:pPr>
    </w:p>
    <w:p w14:paraId="3CC74FDB"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4. Для реализации возложенных задач Конкурсная комиссия осуществляет следующие функции:</w:t>
      </w:r>
    </w:p>
    <w:p w14:paraId="454F672A"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1) проверка соблюдения участниками конкурсного отбора условий участия в конкурсном отборе;</w:t>
      </w:r>
    </w:p>
    <w:p w14:paraId="12359199"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lastRenderedPageBreak/>
        <w:t xml:space="preserve">2) рассмотрение проектов, представленных для участия в конкурсном отборе, в порядке, установленном Правительством </w:t>
      </w:r>
      <w:r w:rsidR="00A629E0" w:rsidRPr="00391D78">
        <w:rPr>
          <w:rFonts w:ascii="Times New Roman" w:hAnsi="Times New Roman" w:cs="Times New Roman"/>
          <w:color w:val="000000" w:themeColor="text1"/>
        </w:rPr>
        <w:t>Республики Дагестан</w:t>
      </w:r>
      <w:r w:rsidRPr="00391D78">
        <w:rPr>
          <w:rFonts w:ascii="Times New Roman" w:hAnsi="Times New Roman" w:cs="Times New Roman"/>
          <w:color w:val="000000" w:themeColor="text1"/>
        </w:rPr>
        <w:t>;</w:t>
      </w:r>
    </w:p>
    <w:p w14:paraId="2C1F5E2B"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3) принятие решения по итогам </w:t>
      </w:r>
      <w:r w:rsidR="00324807" w:rsidRPr="00391D78">
        <w:rPr>
          <w:rFonts w:ascii="Times New Roman" w:hAnsi="Times New Roman" w:cs="Times New Roman"/>
          <w:color w:val="000000" w:themeColor="text1"/>
        </w:rPr>
        <w:t>рассмотрения,</w:t>
      </w:r>
      <w:r w:rsidRPr="00391D78">
        <w:rPr>
          <w:rFonts w:ascii="Times New Roman" w:hAnsi="Times New Roman" w:cs="Times New Roman"/>
          <w:color w:val="000000" w:themeColor="text1"/>
        </w:rPr>
        <w:t xml:space="preserve"> представленных на конкурсный отбор проектов.</w:t>
      </w:r>
    </w:p>
    <w:p w14:paraId="4A6C6B51" w14:textId="77777777" w:rsidR="00477566" w:rsidRPr="00391D78" w:rsidRDefault="00477566" w:rsidP="001C6CCB">
      <w:pPr>
        <w:pStyle w:val="ConsPlusNormal"/>
        <w:contextualSpacing/>
        <w:jc w:val="both"/>
        <w:rPr>
          <w:rFonts w:ascii="Times New Roman" w:hAnsi="Times New Roman" w:cs="Times New Roman"/>
          <w:color w:val="000000" w:themeColor="text1"/>
        </w:rPr>
      </w:pPr>
    </w:p>
    <w:p w14:paraId="3C5DD825" w14:textId="77777777" w:rsidR="00477566" w:rsidRPr="00391D78" w:rsidRDefault="00477566" w:rsidP="001C6CCB">
      <w:pPr>
        <w:pStyle w:val="ConsPlusTitle"/>
        <w:contextualSpacing/>
        <w:jc w:val="center"/>
        <w:outlineLvl w:val="1"/>
        <w:rPr>
          <w:rFonts w:ascii="Times New Roman" w:hAnsi="Times New Roman" w:cs="Times New Roman"/>
          <w:color w:val="000000" w:themeColor="text1"/>
        </w:rPr>
      </w:pPr>
      <w:r w:rsidRPr="00391D78">
        <w:rPr>
          <w:rFonts w:ascii="Times New Roman" w:hAnsi="Times New Roman" w:cs="Times New Roman"/>
          <w:color w:val="000000" w:themeColor="text1"/>
        </w:rPr>
        <w:t>IV. Порядок работы Конкурсной комиссии</w:t>
      </w:r>
    </w:p>
    <w:p w14:paraId="7739D57C" w14:textId="77777777" w:rsidR="00477566" w:rsidRPr="00391D78" w:rsidRDefault="00477566" w:rsidP="001C6CCB">
      <w:pPr>
        <w:pStyle w:val="ConsPlusNormal"/>
        <w:contextualSpacing/>
        <w:jc w:val="both"/>
        <w:rPr>
          <w:rFonts w:ascii="Times New Roman" w:hAnsi="Times New Roman" w:cs="Times New Roman"/>
          <w:color w:val="000000" w:themeColor="text1"/>
        </w:rPr>
      </w:pPr>
    </w:p>
    <w:p w14:paraId="00BFF248" w14:textId="77E20733"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5. Персональный состав Конкурсной комиссии утверждается </w:t>
      </w:r>
      <w:r w:rsidR="00F72F39">
        <w:rPr>
          <w:rFonts w:ascii="Times New Roman" w:hAnsi="Times New Roman" w:cs="Times New Roman"/>
          <w:color w:val="000000" w:themeColor="text1"/>
        </w:rPr>
        <w:t>настоящим</w:t>
      </w:r>
      <w:r w:rsidR="005D5823">
        <w:rPr>
          <w:rFonts w:ascii="Times New Roman" w:hAnsi="Times New Roman" w:cs="Times New Roman"/>
          <w:color w:val="000000" w:themeColor="text1"/>
        </w:rPr>
        <w:t xml:space="preserve"> постановлени</w:t>
      </w:r>
      <w:r w:rsidR="00F72F39">
        <w:rPr>
          <w:rFonts w:ascii="Times New Roman" w:hAnsi="Times New Roman" w:cs="Times New Roman"/>
          <w:color w:val="000000" w:themeColor="text1"/>
        </w:rPr>
        <w:t>ем</w:t>
      </w:r>
      <w:r w:rsidRPr="00391D78">
        <w:rPr>
          <w:rFonts w:ascii="Times New Roman" w:hAnsi="Times New Roman" w:cs="Times New Roman"/>
          <w:color w:val="000000" w:themeColor="text1"/>
        </w:rPr>
        <w:t>.</w:t>
      </w:r>
    </w:p>
    <w:p w14:paraId="5EBE6DED"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14:paraId="4A8BF8A9"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Состав Конкурсной комиссии формируется таким образом, чтобы была исключена возможность возникновения конфликтов интересов, которые могут повлиять на принимаемые Конкурсной комиссией решения.</w:t>
      </w:r>
    </w:p>
    <w:p w14:paraId="76CF4F59"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6.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без приглашения представителей органов </w:t>
      </w:r>
      <w:r w:rsidR="00C63623" w:rsidRPr="00391D78">
        <w:rPr>
          <w:rFonts w:ascii="Times New Roman" w:hAnsi="Times New Roman" w:cs="Times New Roman"/>
          <w:color w:val="000000" w:themeColor="text1"/>
        </w:rPr>
        <w:t>местного самоуправления Республики Дагестан</w:t>
      </w:r>
      <w:r w:rsidRPr="00391D78">
        <w:rPr>
          <w:rFonts w:ascii="Times New Roman" w:hAnsi="Times New Roman" w:cs="Times New Roman"/>
          <w:color w:val="000000" w:themeColor="text1"/>
        </w:rPr>
        <w:t xml:space="preserve"> - участников конкурсного отбора, подавших заявку на участие в конкурсном отборе.</w:t>
      </w:r>
    </w:p>
    <w:p w14:paraId="0A23EF03"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7. Председатель Конкурсной комиссии:</w:t>
      </w:r>
    </w:p>
    <w:p w14:paraId="1F950C4D"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1) организует работу Конкурсной комиссии, руководит деятельностью Конкурсной комиссии;</w:t>
      </w:r>
    </w:p>
    <w:p w14:paraId="3405A104"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2) формирует проект повестки очередного заседания Конкурсной комиссии;</w:t>
      </w:r>
    </w:p>
    <w:p w14:paraId="56FEF563"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3) дает поручения членам Конкурсной комиссии;</w:t>
      </w:r>
    </w:p>
    <w:p w14:paraId="0E18B621"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4) председательствует на заседаниях Конкурсной комиссии;</w:t>
      </w:r>
    </w:p>
    <w:p w14:paraId="650FB753"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5) осуществляет полномочия члена Конкурсной комиссии, установленные </w:t>
      </w:r>
      <w:hyperlink w:anchor="P834">
        <w:r w:rsidRPr="00391D78">
          <w:rPr>
            <w:rFonts w:ascii="Times New Roman" w:hAnsi="Times New Roman" w:cs="Times New Roman"/>
            <w:color w:val="000000" w:themeColor="text1"/>
          </w:rPr>
          <w:t>пунктом 10</w:t>
        </w:r>
      </w:hyperlink>
      <w:r w:rsidRPr="00391D78">
        <w:rPr>
          <w:rFonts w:ascii="Times New Roman" w:hAnsi="Times New Roman" w:cs="Times New Roman"/>
          <w:color w:val="000000" w:themeColor="text1"/>
        </w:rPr>
        <w:t xml:space="preserve"> настоящего Положения.</w:t>
      </w:r>
    </w:p>
    <w:p w14:paraId="26F8D2DB"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8. Заместитель председателя Конкурсной комиссии исполняет обязанности председателя Конкурсной комиссии в случае его временного отсутствия, осуществляет полномочия члена Конкурсной комиссии, установленные </w:t>
      </w:r>
      <w:hyperlink w:anchor="P834">
        <w:r w:rsidRPr="00391D78">
          <w:rPr>
            <w:rFonts w:ascii="Times New Roman" w:hAnsi="Times New Roman" w:cs="Times New Roman"/>
            <w:color w:val="000000" w:themeColor="text1"/>
          </w:rPr>
          <w:t>пунктом 10</w:t>
        </w:r>
      </w:hyperlink>
      <w:r w:rsidRPr="00391D78">
        <w:rPr>
          <w:rFonts w:ascii="Times New Roman" w:hAnsi="Times New Roman" w:cs="Times New Roman"/>
          <w:color w:val="000000" w:themeColor="text1"/>
        </w:rPr>
        <w:t xml:space="preserve"> настоящего Положения.</w:t>
      </w:r>
    </w:p>
    <w:p w14:paraId="32BDDE05"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9. Секретарь Конкурсной комиссии:</w:t>
      </w:r>
    </w:p>
    <w:p w14:paraId="38FB4414"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1) 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14:paraId="1A6F7A13"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2) оповещает членов Конкурсной комиссии о дате, месте проведения очередного заседания Конкурсной комиссии и о повестке очередного заседания Конкурсной комиссии;</w:t>
      </w:r>
    </w:p>
    <w:p w14:paraId="41AAF754"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3) ведет протоколы заседаний Конкурсной комиссии;</w:t>
      </w:r>
    </w:p>
    <w:p w14:paraId="56DF35D8"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 xml:space="preserve">4) осуществляет полномочия члена Конкурсной комиссии, установленные </w:t>
      </w:r>
      <w:hyperlink w:anchor="P834">
        <w:r w:rsidRPr="00391D78">
          <w:rPr>
            <w:rFonts w:ascii="Times New Roman" w:hAnsi="Times New Roman" w:cs="Times New Roman"/>
            <w:color w:val="000000" w:themeColor="text1"/>
          </w:rPr>
          <w:t>пунктом 10</w:t>
        </w:r>
      </w:hyperlink>
      <w:r w:rsidRPr="00391D78">
        <w:rPr>
          <w:rFonts w:ascii="Times New Roman" w:hAnsi="Times New Roman" w:cs="Times New Roman"/>
          <w:color w:val="000000" w:themeColor="text1"/>
        </w:rPr>
        <w:t xml:space="preserve"> настоящего Положения.</w:t>
      </w:r>
    </w:p>
    <w:p w14:paraId="4C2181A0"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bookmarkStart w:id="50" w:name="P834"/>
      <w:bookmarkEnd w:id="50"/>
      <w:r w:rsidRPr="00391D78">
        <w:rPr>
          <w:rFonts w:ascii="Times New Roman" w:hAnsi="Times New Roman" w:cs="Times New Roman"/>
          <w:color w:val="000000" w:themeColor="text1"/>
        </w:rPr>
        <w:t>10. Член Конкурсной комиссии:</w:t>
      </w:r>
    </w:p>
    <w:p w14:paraId="3C76AF04"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lastRenderedPageBreak/>
        <w:t>1) участвует в работе Конкурсной комиссии, в том числе в заседаниях Конкурсной комиссии;</w:t>
      </w:r>
    </w:p>
    <w:p w14:paraId="302508C4"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2) вносит предложения по вопросам работы Конкурсной комиссии;</w:t>
      </w:r>
    </w:p>
    <w:p w14:paraId="17CE18A7"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3) знакомится с документами и материалами, рассматриваемыми на заседаниях Конкурсной комиссии;</w:t>
      </w:r>
    </w:p>
    <w:p w14:paraId="58948327"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4) задает вопросы участникам заседания Конкурсной комиссии;</w:t>
      </w:r>
    </w:p>
    <w:p w14:paraId="547849C1"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5) голосует на заседаниях Конкурсной комиссии.</w:t>
      </w:r>
    </w:p>
    <w:p w14:paraId="25B2621B"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11.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w:t>
      </w:r>
    </w:p>
    <w:p w14:paraId="476A7C5A"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Члены Конкурсной комиссии обладают равными правами при обсуждении вопросов о принятии решений. Члены Конкурсной комиссии участвуют в ее работе лично.</w:t>
      </w:r>
    </w:p>
    <w:p w14:paraId="5B315AAA"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12. В случае несогласия с принятым решением Конкурсной комиссии член Конкурсной комиссии вправе изложить письменно свое особое мнение, которое подлежит обязательному приобщению к протоколу заседания Конкурсной комиссии.</w:t>
      </w:r>
    </w:p>
    <w:p w14:paraId="0F702106"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13. По результатам заседания Конкурсной комиссии составляется протокол заседания Конкурсной комиссии, который подписывается членами Конкурсной комиссии, участвовавшими в ее заседании, в течение пяти рабочих дней со дня проведения заседания Конкурсной комиссии.</w:t>
      </w:r>
    </w:p>
    <w:p w14:paraId="5BAFA0EB" w14:textId="77777777"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В протоколе заседания Конкурсной комиссии указываются дата, время, место проведения заседания Конкурсной комиссии, повестка дня, список присутствующих членов Конкурсной комиссии, обсуждаемые в ходе заседания вопросы, расчет количества присуждаемых баллов и итоговых значений балльной оценки по каждому проекту, результаты голосования, особое мнение членов Конкурсной комиссии (в случае наличия такового).</w:t>
      </w:r>
    </w:p>
    <w:p w14:paraId="27F289CE" w14:textId="0AE4EE7F" w:rsidR="00477566" w:rsidRPr="00391D78" w:rsidRDefault="00477566" w:rsidP="001C6CCB">
      <w:pPr>
        <w:pStyle w:val="ConsPlusNormal"/>
        <w:ind w:firstLine="540"/>
        <w:contextualSpacing/>
        <w:jc w:val="both"/>
        <w:rPr>
          <w:rFonts w:ascii="Times New Roman" w:hAnsi="Times New Roman" w:cs="Times New Roman"/>
          <w:color w:val="000000" w:themeColor="text1"/>
        </w:rPr>
      </w:pPr>
      <w:r w:rsidRPr="00391D78">
        <w:rPr>
          <w:rFonts w:ascii="Times New Roman" w:hAnsi="Times New Roman" w:cs="Times New Roman"/>
          <w:color w:val="000000" w:themeColor="text1"/>
        </w:rPr>
        <w:t>1</w:t>
      </w:r>
      <w:r w:rsidR="00654B6E">
        <w:rPr>
          <w:rFonts w:ascii="Times New Roman" w:hAnsi="Times New Roman" w:cs="Times New Roman"/>
          <w:color w:val="000000" w:themeColor="text1"/>
        </w:rPr>
        <w:t>4</w:t>
      </w:r>
      <w:r w:rsidRPr="00391D78">
        <w:rPr>
          <w:rFonts w:ascii="Times New Roman" w:hAnsi="Times New Roman" w:cs="Times New Roman"/>
          <w:color w:val="000000" w:themeColor="text1"/>
        </w:rPr>
        <w:t xml:space="preserve">. Организационно-техническое обеспечение деятельности Конкурсной комиссии осуществляет Министерство </w:t>
      </w:r>
      <w:r w:rsidR="00F02D60">
        <w:rPr>
          <w:rFonts w:ascii="Times New Roman" w:hAnsi="Times New Roman" w:cs="Times New Roman"/>
          <w:color w:val="000000" w:themeColor="text1"/>
        </w:rPr>
        <w:t>финансов</w:t>
      </w:r>
      <w:r w:rsidRPr="00391D78">
        <w:rPr>
          <w:rFonts w:ascii="Times New Roman" w:hAnsi="Times New Roman" w:cs="Times New Roman"/>
          <w:color w:val="000000" w:themeColor="text1"/>
        </w:rPr>
        <w:t xml:space="preserve"> </w:t>
      </w:r>
      <w:r w:rsidR="00A629E0" w:rsidRPr="00391D78">
        <w:rPr>
          <w:rFonts w:ascii="Times New Roman" w:hAnsi="Times New Roman" w:cs="Times New Roman"/>
          <w:color w:val="000000" w:themeColor="text1"/>
        </w:rPr>
        <w:t>Республики Дагестан</w:t>
      </w:r>
      <w:r w:rsidRPr="00391D78">
        <w:rPr>
          <w:rFonts w:ascii="Times New Roman" w:hAnsi="Times New Roman" w:cs="Times New Roman"/>
          <w:color w:val="000000" w:themeColor="text1"/>
        </w:rPr>
        <w:t>.</w:t>
      </w: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4B970B10" w14:textId="77777777" w:rsidTr="00933B5B">
        <w:trPr>
          <w:cantSplit/>
          <w:trHeight w:val="2041"/>
        </w:trPr>
        <w:tc>
          <w:tcPr>
            <w:tcW w:w="3119" w:type="dxa"/>
          </w:tcPr>
          <w:p w14:paraId="6859AA58"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52E8E49C"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1E9D58D0" w14:textId="77777777" w:rsidR="00477566" w:rsidRDefault="00477566" w:rsidP="001C6CCB">
      <w:pPr>
        <w:pStyle w:val="ConsPlusNormal"/>
        <w:contextualSpacing/>
        <w:jc w:val="both"/>
        <w:rPr>
          <w:rFonts w:ascii="Times New Roman" w:hAnsi="Times New Roman" w:cs="Times New Roman"/>
          <w:color w:val="000000" w:themeColor="text1"/>
        </w:rPr>
      </w:pPr>
    </w:p>
    <w:p w14:paraId="3B365DAC" w14:textId="77777777" w:rsidR="00CD1235" w:rsidRDefault="00CD1235">
      <w:pPr>
        <w:pStyle w:val="ConsPlusNormal"/>
        <w:jc w:val="both"/>
        <w:rPr>
          <w:rFonts w:ascii="Times New Roman" w:hAnsi="Times New Roman" w:cs="Times New Roman"/>
          <w:color w:val="000000" w:themeColor="text1"/>
        </w:rPr>
      </w:pPr>
    </w:p>
    <w:p w14:paraId="61300C79" w14:textId="77777777" w:rsidR="00B91B09" w:rsidRDefault="00B91B09">
      <w:pPr>
        <w:pStyle w:val="ConsPlusNormal"/>
        <w:jc w:val="both"/>
        <w:rPr>
          <w:rFonts w:ascii="Times New Roman" w:hAnsi="Times New Roman" w:cs="Times New Roman"/>
          <w:color w:val="000000" w:themeColor="text1"/>
        </w:rPr>
      </w:pPr>
    </w:p>
    <w:p w14:paraId="0B5B5866" w14:textId="5E883AD1" w:rsidR="00BB3C3B" w:rsidRDefault="00BB3C3B">
      <w:pPr>
        <w:pStyle w:val="ConsPlusNormal"/>
        <w:jc w:val="both"/>
        <w:rPr>
          <w:rFonts w:ascii="Times New Roman" w:hAnsi="Times New Roman" w:cs="Times New Roman"/>
          <w:color w:val="000000" w:themeColor="text1"/>
        </w:rPr>
      </w:pPr>
      <w:r>
        <w:rPr>
          <w:rFonts w:ascii="Times New Roman" w:hAnsi="Times New Roman" w:cs="Times New Roman"/>
          <w:color w:val="000000" w:themeColor="text1"/>
        </w:rPr>
        <w:br w:type="page"/>
      </w:r>
    </w:p>
    <w:p w14:paraId="31402431" w14:textId="77777777" w:rsidR="00B91B09" w:rsidRPr="00D26234" w:rsidRDefault="00B91B09" w:rsidP="00AE7427">
      <w:pPr>
        <w:pStyle w:val="ConsPlusNormal"/>
        <w:ind w:firstLine="5387"/>
        <w:jc w:val="both"/>
        <w:outlineLvl w:val="0"/>
        <w:rPr>
          <w:rFonts w:ascii="Times New Roman" w:hAnsi="Times New Roman" w:cs="Times New Roman"/>
          <w:szCs w:val="28"/>
        </w:rPr>
      </w:pPr>
      <w:r w:rsidRPr="00D26234">
        <w:rPr>
          <w:rFonts w:ascii="Times New Roman" w:hAnsi="Times New Roman" w:cs="Times New Roman"/>
          <w:szCs w:val="28"/>
        </w:rPr>
        <w:lastRenderedPageBreak/>
        <w:t>Утвержден</w:t>
      </w:r>
    </w:p>
    <w:p w14:paraId="04B93C47" w14:textId="77777777" w:rsidR="00B91B09" w:rsidRPr="00D26234" w:rsidRDefault="00B91B09" w:rsidP="00AE7427">
      <w:pPr>
        <w:pStyle w:val="ConsPlusNormal"/>
        <w:ind w:firstLine="5387"/>
        <w:jc w:val="both"/>
        <w:rPr>
          <w:rFonts w:ascii="Times New Roman" w:hAnsi="Times New Roman" w:cs="Times New Roman"/>
          <w:szCs w:val="28"/>
        </w:rPr>
      </w:pPr>
      <w:r w:rsidRPr="00D26234">
        <w:rPr>
          <w:rFonts w:ascii="Times New Roman" w:hAnsi="Times New Roman" w:cs="Times New Roman"/>
          <w:szCs w:val="28"/>
        </w:rPr>
        <w:t>постановлением Правительства</w:t>
      </w:r>
    </w:p>
    <w:p w14:paraId="514A266A" w14:textId="77777777" w:rsidR="00B91B09" w:rsidRPr="00D26234" w:rsidRDefault="00B91B09" w:rsidP="00AE7427">
      <w:pPr>
        <w:pStyle w:val="ConsPlusNormal"/>
        <w:ind w:firstLine="5387"/>
        <w:jc w:val="both"/>
        <w:rPr>
          <w:rFonts w:ascii="Times New Roman" w:hAnsi="Times New Roman" w:cs="Times New Roman"/>
          <w:szCs w:val="28"/>
        </w:rPr>
      </w:pPr>
      <w:r>
        <w:rPr>
          <w:rFonts w:ascii="Times New Roman" w:hAnsi="Times New Roman" w:cs="Times New Roman"/>
          <w:szCs w:val="28"/>
        </w:rPr>
        <w:t>Республики Дагестан</w:t>
      </w:r>
    </w:p>
    <w:p w14:paraId="24B09A4F" w14:textId="7AF73143" w:rsidR="00B91B09" w:rsidRPr="00D26234" w:rsidRDefault="00B91B09" w:rsidP="00AE7427">
      <w:pPr>
        <w:pStyle w:val="ConsPlusNormal"/>
        <w:ind w:firstLine="5387"/>
        <w:jc w:val="both"/>
        <w:rPr>
          <w:rFonts w:ascii="Times New Roman" w:hAnsi="Times New Roman" w:cs="Times New Roman"/>
          <w:szCs w:val="28"/>
        </w:rPr>
      </w:pPr>
      <w:r>
        <w:rPr>
          <w:rFonts w:ascii="Times New Roman" w:hAnsi="Times New Roman" w:cs="Times New Roman"/>
          <w:szCs w:val="28"/>
        </w:rPr>
        <w:t>от____</w:t>
      </w:r>
      <w:r w:rsidR="00AE7427">
        <w:rPr>
          <w:rFonts w:ascii="Times New Roman" w:hAnsi="Times New Roman" w:cs="Times New Roman"/>
          <w:szCs w:val="28"/>
        </w:rPr>
        <w:t xml:space="preserve"> </w:t>
      </w:r>
      <w:r>
        <w:rPr>
          <w:rFonts w:ascii="Times New Roman" w:hAnsi="Times New Roman" w:cs="Times New Roman"/>
          <w:szCs w:val="28"/>
        </w:rPr>
        <w:t>_______202</w:t>
      </w:r>
      <w:r w:rsidR="007C10BE">
        <w:rPr>
          <w:rFonts w:ascii="Times New Roman" w:hAnsi="Times New Roman" w:cs="Times New Roman"/>
          <w:szCs w:val="28"/>
        </w:rPr>
        <w:t>5</w:t>
      </w:r>
      <w:r w:rsidR="00AE7427">
        <w:rPr>
          <w:rFonts w:ascii="Times New Roman" w:hAnsi="Times New Roman" w:cs="Times New Roman"/>
          <w:szCs w:val="28"/>
        </w:rPr>
        <w:t xml:space="preserve"> </w:t>
      </w:r>
      <w:r>
        <w:rPr>
          <w:rFonts w:ascii="Times New Roman" w:hAnsi="Times New Roman" w:cs="Times New Roman"/>
          <w:szCs w:val="28"/>
        </w:rPr>
        <w:t>г.№</w:t>
      </w:r>
      <w:r w:rsidRPr="00D26234">
        <w:rPr>
          <w:rFonts w:ascii="Times New Roman" w:hAnsi="Times New Roman" w:cs="Times New Roman"/>
          <w:szCs w:val="28"/>
        </w:rPr>
        <w:t xml:space="preserve"> </w:t>
      </w:r>
      <w:r>
        <w:rPr>
          <w:rFonts w:ascii="Times New Roman" w:hAnsi="Times New Roman" w:cs="Times New Roman"/>
          <w:szCs w:val="28"/>
        </w:rPr>
        <w:t>_______</w:t>
      </w:r>
    </w:p>
    <w:p w14:paraId="261C8E76" w14:textId="77777777" w:rsidR="00B91B09" w:rsidRDefault="00B91B09" w:rsidP="00B91B09">
      <w:pPr>
        <w:pStyle w:val="ConsPlusNormal"/>
        <w:jc w:val="both"/>
        <w:rPr>
          <w:rFonts w:ascii="Times New Roman" w:hAnsi="Times New Roman" w:cs="Times New Roman"/>
          <w:szCs w:val="28"/>
        </w:rPr>
      </w:pPr>
    </w:p>
    <w:p w14:paraId="1564E727" w14:textId="756C89DD" w:rsidR="003A2B20" w:rsidRDefault="00BC5918" w:rsidP="002C2F67">
      <w:pPr>
        <w:jc w:val="center"/>
        <w:rPr>
          <w:rFonts w:cs="Times New Roman"/>
          <w:b/>
          <w:color w:val="000000" w:themeColor="text1"/>
          <w:szCs w:val="28"/>
        </w:rPr>
      </w:pPr>
      <w:r>
        <w:rPr>
          <w:rFonts w:cs="Times New Roman"/>
          <w:b/>
          <w:color w:val="000000" w:themeColor="text1"/>
          <w:szCs w:val="28"/>
        </w:rPr>
        <w:t xml:space="preserve">СОСТАВ </w:t>
      </w:r>
      <w:r w:rsidR="002C2F67" w:rsidRPr="002C2F67">
        <w:rPr>
          <w:rFonts w:cs="Times New Roman"/>
          <w:b/>
          <w:color w:val="000000" w:themeColor="text1"/>
          <w:szCs w:val="28"/>
        </w:rPr>
        <w:t>РЕСПУБЛИКАНСКОЙ КОНКУРСНОЙ КОМИССИИ</w:t>
      </w:r>
      <w:r w:rsidR="002C2F67">
        <w:rPr>
          <w:rFonts w:cs="Times New Roman"/>
          <w:b/>
          <w:color w:val="000000" w:themeColor="text1"/>
          <w:szCs w:val="28"/>
        </w:rPr>
        <w:t xml:space="preserve"> </w:t>
      </w:r>
      <w:r>
        <w:rPr>
          <w:rFonts w:cs="Times New Roman"/>
          <w:b/>
          <w:color w:val="000000" w:themeColor="text1"/>
          <w:szCs w:val="28"/>
        </w:rPr>
        <w:br/>
      </w:r>
      <w:r w:rsidR="002C2F67" w:rsidRPr="002C2F67">
        <w:rPr>
          <w:rFonts w:cs="Times New Roman"/>
          <w:b/>
          <w:color w:val="000000" w:themeColor="text1"/>
          <w:szCs w:val="28"/>
        </w:rPr>
        <w:t xml:space="preserve">ПО ПРОВЕДЕНИЮ КОНКУРСНОГО ОТБОРА ПРОЕКТОВ ИНИЦИАТИВНОГО БЮДЖЕТИРОВАНИЯ </w:t>
      </w:r>
      <w:r w:rsidR="002C2F67" w:rsidRPr="002C2F67">
        <w:rPr>
          <w:rFonts w:cs="Times New Roman"/>
          <w:b/>
          <w:color w:val="000000" w:themeColor="text1"/>
          <w:szCs w:val="28"/>
        </w:rPr>
        <w:br/>
        <w:t>В РЕСПУБЛИКЕ ДАГЕСТА</w:t>
      </w:r>
      <w:r w:rsidR="002C2F67">
        <w:rPr>
          <w:rFonts w:cs="Times New Roman"/>
          <w:b/>
          <w:color w:val="000000" w:themeColor="text1"/>
          <w:szCs w:val="28"/>
        </w:rPr>
        <w:t>Н</w:t>
      </w:r>
      <w:r w:rsidR="00B22638">
        <w:rPr>
          <w:rFonts w:cs="Times New Roman"/>
          <w:b/>
          <w:color w:val="000000" w:themeColor="text1"/>
          <w:szCs w:val="28"/>
        </w:rPr>
        <w:t>,</w:t>
      </w:r>
      <w:r w:rsidR="004B7D8B">
        <w:rPr>
          <w:rFonts w:cs="Times New Roman"/>
          <w:b/>
          <w:color w:val="000000" w:themeColor="text1"/>
          <w:szCs w:val="28"/>
        </w:rPr>
        <w:t xml:space="preserve"> ПО ДОЛЖНОСТЯМ</w:t>
      </w:r>
    </w:p>
    <w:p w14:paraId="3DA6FFFE" w14:textId="135C653E" w:rsidR="007C533E" w:rsidRDefault="00906959" w:rsidP="00B36E22">
      <w:pPr>
        <w:autoSpaceDE w:val="0"/>
        <w:autoSpaceDN w:val="0"/>
        <w:adjustRightInd w:val="0"/>
        <w:spacing w:after="0" w:line="192" w:lineRule="auto"/>
        <w:ind w:firstLine="540"/>
        <w:jc w:val="both"/>
        <w:rPr>
          <w:rFonts w:eastAsia="Calibri"/>
          <w:bCs/>
          <w:szCs w:val="28"/>
        </w:rPr>
      </w:pPr>
      <w:r w:rsidRPr="00B54374">
        <w:rPr>
          <w:rFonts w:eastAsia="Calibri"/>
          <w:bCs/>
          <w:szCs w:val="28"/>
        </w:rPr>
        <w:t>Министр финансов</w:t>
      </w:r>
      <w:r w:rsidR="007C533E" w:rsidRPr="00B54374">
        <w:rPr>
          <w:rFonts w:eastAsia="Calibri"/>
          <w:bCs/>
          <w:szCs w:val="28"/>
        </w:rPr>
        <w:t xml:space="preserve"> Республики Дагестан (председатель Комиссии)</w:t>
      </w:r>
    </w:p>
    <w:p w14:paraId="4AB78C83" w14:textId="07BD2868" w:rsidR="007C533E" w:rsidRDefault="007C533E" w:rsidP="00B36E22">
      <w:pPr>
        <w:autoSpaceDE w:val="0"/>
        <w:autoSpaceDN w:val="0"/>
        <w:adjustRightInd w:val="0"/>
        <w:spacing w:after="0" w:line="192" w:lineRule="auto"/>
        <w:ind w:firstLine="540"/>
        <w:jc w:val="both"/>
        <w:rPr>
          <w:rFonts w:eastAsia="Calibri"/>
          <w:bCs/>
          <w:szCs w:val="28"/>
        </w:rPr>
      </w:pPr>
      <w:r>
        <w:rPr>
          <w:rFonts w:eastAsia="Calibri"/>
          <w:bCs/>
          <w:szCs w:val="28"/>
        </w:rPr>
        <w:t xml:space="preserve">Заместитель министра финансов Республики </w:t>
      </w:r>
      <w:r w:rsidR="008D36EE" w:rsidRPr="003B6773">
        <w:rPr>
          <w:rFonts w:eastAsia="Calibri"/>
          <w:bCs/>
          <w:szCs w:val="28"/>
        </w:rPr>
        <w:t xml:space="preserve">Дагестан </w:t>
      </w:r>
      <w:r w:rsidR="00F159B0">
        <w:rPr>
          <w:rFonts w:eastAsia="Calibri"/>
          <w:bCs/>
          <w:szCs w:val="28"/>
        </w:rPr>
        <w:t xml:space="preserve">в соответствии </w:t>
      </w:r>
      <w:r w:rsidR="00F159B0">
        <w:rPr>
          <w:rFonts w:eastAsia="Calibri"/>
          <w:bCs/>
          <w:szCs w:val="28"/>
        </w:rPr>
        <w:br/>
        <w:t xml:space="preserve">с распределением обязанностей </w:t>
      </w:r>
      <w:r w:rsidRPr="003B6773">
        <w:rPr>
          <w:rFonts w:eastAsia="Calibri"/>
          <w:bCs/>
          <w:szCs w:val="28"/>
        </w:rPr>
        <w:t>(заместитель председателя Комиссии)</w:t>
      </w:r>
    </w:p>
    <w:p w14:paraId="7E96643D" w14:textId="20DF9758" w:rsidR="007C533E" w:rsidRDefault="007C533E" w:rsidP="00B36E22">
      <w:pPr>
        <w:autoSpaceDE w:val="0"/>
        <w:autoSpaceDN w:val="0"/>
        <w:adjustRightInd w:val="0"/>
        <w:spacing w:after="0" w:line="192" w:lineRule="auto"/>
        <w:ind w:firstLine="540"/>
        <w:jc w:val="both"/>
        <w:rPr>
          <w:rFonts w:eastAsia="Calibri"/>
          <w:bCs/>
          <w:szCs w:val="28"/>
        </w:rPr>
      </w:pPr>
      <w:r>
        <w:rPr>
          <w:rFonts w:eastAsia="Calibri"/>
          <w:bCs/>
          <w:szCs w:val="28"/>
        </w:rPr>
        <w:t xml:space="preserve">Заместитель министра экономики и территориального развития </w:t>
      </w:r>
      <w:r w:rsidRPr="003B6773">
        <w:rPr>
          <w:rFonts w:eastAsia="Calibri"/>
          <w:bCs/>
          <w:szCs w:val="28"/>
        </w:rPr>
        <w:t>Республики Дагестан</w:t>
      </w:r>
      <w:r>
        <w:rPr>
          <w:rFonts w:eastAsia="Calibri"/>
          <w:bCs/>
          <w:szCs w:val="28"/>
        </w:rPr>
        <w:t xml:space="preserve"> </w:t>
      </w:r>
      <w:r w:rsidR="00A36550">
        <w:rPr>
          <w:rFonts w:eastAsia="Calibri"/>
          <w:bCs/>
          <w:szCs w:val="28"/>
        </w:rPr>
        <w:t xml:space="preserve">в соответствии с распределением обязанностей </w:t>
      </w:r>
      <w:r w:rsidR="00E5771C">
        <w:rPr>
          <w:rFonts w:eastAsia="Calibri"/>
          <w:bCs/>
          <w:szCs w:val="28"/>
        </w:rPr>
        <w:t>(член комиссии)</w:t>
      </w:r>
    </w:p>
    <w:p w14:paraId="4286239F" w14:textId="0BD093FD" w:rsidR="007C533E" w:rsidRPr="003B6773" w:rsidRDefault="007C533E" w:rsidP="00B36E22">
      <w:pPr>
        <w:autoSpaceDE w:val="0"/>
        <w:autoSpaceDN w:val="0"/>
        <w:adjustRightInd w:val="0"/>
        <w:spacing w:after="0" w:line="192" w:lineRule="auto"/>
        <w:ind w:firstLine="540"/>
        <w:jc w:val="both"/>
        <w:rPr>
          <w:rFonts w:eastAsia="Calibri"/>
          <w:bCs/>
          <w:szCs w:val="28"/>
        </w:rPr>
      </w:pPr>
      <w:r w:rsidRPr="003B6773">
        <w:rPr>
          <w:rFonts w:eastAsia="Calibri"/>
          <w:bCs/>
          <w:szCs w:val="28"/>
        </w:rPr>
        <w:t>Заместитель министра строительства, архитектуры, и жилищно-коммунального хозяйства Республики Дагестан, курирующий вопросы государственного строительного надзора</w:t>
      </w:r>
      <w:r>
        <w:rPr>
          <w:rFonts w:eastAsia="Calibri"/>
          <w:bCs/>
          <w:szCs w:val="28"/>
        </w:rPr>
        <w:t xml:space="preserve"> </w:t>
      </w:r>
      <w:r w:rsidR="00A36550">
        <w:rPr>
          <w:rFonts w:eastAsia="Calibri"/>
          <w:bCs/>
          <w:szCs w:val="28"/>
        </w:rPr>
        <w:t xml:space="preserve">в соответствии с распределением обязанностей </w:t>
      </w:r>
      <w:r w:rsidR="00E5771C">
        <w:rPr>
          <w:rFonts w:eastAsia="Calibri"/>
          <w:bCs/>
          <w:szCs w:val="28"/>
        </w:rPr>
        <w:t>(член комиссии)</w:t>
      </w:r>
    </w:p>
    <w:p w14:paraId="3F400244" w14:textId="164F8CDE" w:rsidR="00B51F78" w:rsidRDefault="00B51F78" w:rsidP="00B51F78">
      <w:pPr>
        <w:autoSpaceDE w:val="0"/>
        <w:autoSpaceDN w:val="0"/>
        <w:adjustRightInd w:val="0"/>
        <w:spacing w:after="0" w:line="192" w:lineRule="auto"/>
        <w:ind w:firstLine="540"/>
        <w:jc w:val="both"/>
        <w:rPr>
          <w:rFonts w:eastAsia="Calibri"/>
          <w:bCs/>
          <w:szCs w:val="28"/>
        </w:rPr>
      </w:pPr>
      <w:r w:rsidRPr="00B54374">
        <w:rPr>
          <w:rFonts w:eastAsia="Calibri"/>
          <w:bCs/>
          <w:szCs w:val="28"/>
        </w:rPr>
        <w:t>Заместитель министра транспорта и дорожного хозяйства Республики Дагестан в соответствии с распределением обязанностей (член комиссии)</w:t>
      </w:r>
    </w:p>
    <w:p w14:paraId="46B5377E" w14:textId="601C9166" w:rsidR="007C533E" w:rsidRDefault="007C533E" w:rsidP="00B36E22">
      <w:pPr>
        <w:autoSpaceDE w:val="0"/>
        <w:autoSpaceDN w:val="0"/>
        <w:adjustRightInd w:val="0"/>
        <w:spacing w:after="0" w:line="192" w:lineRule="auto"/>
        <w:ind w:firstLine="540"/>
        <w:jc w:val="both"/>
        <w:rPr>
          <w:rFonts w:eastAsia="Calibri"/>
          <w:bCs/>
          <w:szCs w:val="28"/>
        </w:rPr>
      </w:pPr>
      <w:r>
        <w:rPr>
          <w:rFonts w:eastAsia="Calibri"/>
          <w:bCs/>
          <w:szCs w:val="28"/>
        </w:rPr>
        <w:t>З</w:t>
      </w:r>
      <w:r w:rsidRPr="003B6773">
        <w:rPr>
          <w:rFonts w:eastAsia="Calibri"/>
          <w:bCs/>
          <w:szCs w:val="28"/>
        </w:rPr>
        <w:t>аместитель министра</w:t>
      </w:r>
      <w:r>
        <w:rPr>
          <w:rFonts w:eastAsia="Calibri"/>
          <w:bCs/>
          <w:szCs w:val="28"/>
        </w:rPr>
        <w:t xml:space="preserve"> образования и науки Республики Дагестан </w:t>
      </w:r>
      <w:r w:rsidR="00914AE6">
        <w:rPr>
          <w:rFonts w:eastAsia="Calibri"/>
          <w:bCs/>
          <w:szCs w:val="28"/>
        </w:rPr>
        <w:br/>
        <w:t xml:space="preserve">в соответствии с распределением обязанностей </w:t>
      </w:r>
      <w:r w:rsidR="00E5771C">
        <w:rPr>
          <w:rFonts w:eastAsia="Calibri"/>
          <w:bCs/>
          <w:szCs w:val="28"/>
        </w:rPr>
        <w:t>(член комиссии)</w:t>
      </w:r>
    </w:p>
    <w:p w14:paraId="1D47AF0E" w14:textId="6260A2A6" w:rsidR="007C533E" w:rsidRDefault="007C533E" w:rsidP="00B36E22">
      <w:pPr>
        <w:autoSpaceDE w:val="0"/>
        <w:autoSpaceDN w:val="0"/>
        <w:adjustRightInd w:val="0"/>
        <w:spacing w:after="0" w:line="192" w:lineRule="auto"/>
        <w:ind w:firstLine="540"/>
        <w:jc w:val="both"/>
        <w:rPr>
          <w:rFonts w:eastAsia="Calibri"/>
          <w:szCs w:val="28"/>
        </w:rPr>
      </w:pPr>
      <w:r>
        <w:rPr>
          <w:rFonts w:eastAsia="Calibri"/>
          <w:szCs w:val="28"/>
        </w:rPr>
        <w:t xml:space="preserve">Заместитель руководителя Агентства информации и печати Республики Дагестан </w:t>
      </w:r>
      <w:r w:rsidR="00914AE6">
        <w:rPr>
          <w:rFonts w:eastAsia="Calibri"/>
          <w:bCs/>
          <w:szCs w:val="28"/>
        </w:rPr>
        <w:t xml:space="preserve">в соответствии с распределением обязанностей </w:t>
      </w:r>
      <w:r w:rsidR="00E5771C">
        <w:rPr>
          <w:rFonts w:eastAsia="Calibri"/>
          <w:bCs/>
          <w:szCs w:val="28"/>
        </w:rPr>
        <w:t>(член комиссии)</w:t>
      </w:r>
    </w:p>
    <w:p w14:paraId="1C4E8899" w14:textId="0771435F" w:rsidR="007C533E" w:rsidRDefault="007C533E" w:rsidP="00B36E22">
      <w:pPr>
        <w:autoSpaceDE w:val="0"/>
        <w:autoSpaceDN w:val="0"/>
        <w:adjustRightInd w:val="0"/>
        <w:spacing w:after="0" w:line="192" w:lineRule="auto"/>
        <w:ind w:firstLine="540"/>
        <w:jc w:val="both"/>
        <w:rPr>
          <w:rFonts w:eastAsia="Calibri"/>
          <w:bCs/>
          <w:szCs w:val="28"/>
        </w:rPr>
      </w:pPr>
      <w:r w:rsidRPr="00031D26">
        <w:rPr>
          <w:rFonts w:eastAsia="Calibri"/>
          <w:szCs w:val="28"/>
        </w:rPr>
        <w:t xml:space="preserve">Заместитель руководителя </w:t>
      </w:r>
      <w:r>
        <w:rPr>
          <w:rFonts w:eastAsia="Calibri"/>
          <w:szCs w:val="28"/>
        </w:rPr>
        <w:t xml:space="preserve">Агентства по предпринимательству и инвестициям Республики Дагестан </w:t>
      </w:r>
      <w:r w:rsidR="00914AE6">
        <w:rPr>
          <w:rFonts w:eastAsia="Calibri"/>
          <w:bCs/>
          <w:szCs w:val="28"/>
        </w:rPr>
        <w:t xml:space="preserve">в соответствии с распределением обязанностей </w:t>
      </w:r>
      <w:r w:rsidR="00E5771C">
        <w:rPr>
          <w:rFonts w:eastAsia="Calibri"/>
          <w:bCs/>
          <w:szCs w:val="28"/>
        </w:rPr>
        <w:t>(член комиссии)</w:t>
      </w:r>
    </w:p>
    <w:p w14:paraId="2BA89336" w14:textId="346E83A5" w:rsidR="00E5771C" w:rsidRDefault="007C533E" w:rsidP="00B36E22">
      <w:pPr>
        <w:autoSpaceDE w:val="0"/>
        <w:autoSpaceDN w:val="0"/>
        <w:adjustRightInd w:val="0"/>
        <w:spacing w:after="0" w:line="192" w:lineRule="auto"/>
        <w:ind w:firstLine="540"/>
        <w:jc w:val="both"/>
        <w:rPr>
          <w:rFonts w:eastAsia="Calibri"/>
          <w:szCs w:val="28"/>
        </w:rPr>
      </w:pPr>
      <w:r>
        <w:rPr>
          <w:rFonts w:eastAsia="Calibri"/>
          <w:szCs w:val="28"/>
        </w:rPr>
        <w:t>Начальник о</w:t>
      </w:r>
      <w:r w:rsidRPr="00031D26">
        <w:rPr>
          <w:rFonts w:eastAsia="Calibri"/>
          <w:szCs w:val="28"/>
        </w:rPr>
        <w:t>тдел</w:t>
      </w:r>
      <w:r>
        <w:rPr>
          <w:rFonts w:eastAsia="Calibri"/>
          <w:szCs w:val="28"/>
        </w:rPr>
        <w:t>а</w:t>
      </w:r>
      <w:r w:rsidRPr="00031D26">
        <w:rPr>
          <w:rFonts w:eastAsia="Calibri"/>
          <w:szCs w:val="28"/>
        </w:rPr>
        <w:t xml:space="preserve"> финансов и бюджетной политики Правительства Республики Дагестан</w:t>
      </w:r>
      <w:r>
        <w:rPr>
          <w:rFonts w:eastAsia="Calibri"/>
          <w:szCs w:val="28"/>
        </w:rPr>
        <w:t xml:space="preserve"> Администрации Главы и Правительства Республики Дагестан</w:t>
      </w:r>
      <w:r w:rsidR="00E5771C">
        <w:rPr>
          <w:rFonts w:eastAsia="Calibri"/>
          <w:szCs w:val="28"/>
        </w:rPr>
        <w:t xml:space="preserve"> </w:t>
      </w:r>
      <w:r w:rsidR="00E5771C">
        <w:rPr>
          <w:rFonts w:eastAsia="Calibri"/>
          <w:bCs/>
          <w:szCs w:val="28"/>
        </w:rPr>
        <w:t>(член комиссии)</w:t>
      </w:r>
    </w:p>
    <w:p w14:paraId="50F78CFB" w14:textId="3AB55ECA" w:rsidR="00CB420D" w:rsidRDefault="00CB420D" w:rsidP="00CB420D">
      <w:pPr>
        <w:autoSpaceDE w:val="0"/>
        <w:autoSpaceDN w:val="0"/>
        <w:adjustRightInd w:val="0"/>
        <w:spacing w:after="0" w:line="192" w:lineRule="auto"/>
        <w:ind w:firstLine="540"/>
        <w:jc w:val="both"/>
        <w:rPr>
          <w:rFonts w:eastAsia="Calibri"/>
          <w:szCs w:val="28"/>
        </w:rPr>
      </w:pPr>
      <w:r>
        <w:rPr>
          <w:rFonts w:eastAsia="Calibri"/>
          <w:szCs w:val="28"/>
        </w:rPr>
        <w:t xml:space="preserve">Руководитель республиканского центра финансовой грамотности (по согласованию) </w:t>
      </w:r>
    </w:p>
    <w:p w14:paraId="76F55ABD" w14:textId="615AF319" w:rsidR="00E5771C" w:rsidRDefault="00ED034B" w:rsidP="00B36E22">
      <w:pPr>
        <w:autoSpaceDE w:val="0"/>
        <w:autoSpaceDN w:val="0"/>
        <w:adjustRightInd w:val="0"/>
        <w:spacing w:after="0" w:line="192" w:lineRule="auto"/>
        <w:ind w:firstLine="540"/>
        <w:jc w:val="both"/>
        <w:rPr>
          <w:rFonts w:eastAsia="Calibri"/>
          <w:szCs w:val="28"/>
        </w:rPr>
      </w:pPr>
      <w:r w:rsidRPr="00ED034B">
        <w:rPr>
          <w:rFonts w:eastAsia="Calibri"/>
          <w:szCs w:val="28"/>
        </w:rPr>
        <w:t>Начальник управления финансов органов местного самоуправления Министерства финансов Республики Дагестан</w:t>
      </w:r>
      <w:r w:rsidR="007C533E" w:rsidRPr="00ED034B">
        <w:rPr>
          <w:rFonts w:eastAsia="Calibri"/>
          <w:szCs w:val="28"/>
        </w:rPr>
        <w:t xml:space="preserve"> (секретарь комиссии</w:t>
      </w:r>
      <w:r w:rsidR="00A36550" w:rsidRPr="00ED034B">
        <w:rPr>
          <w:rFonts w:eastAsia="Calibri"/>
          <w:szCs w:val="28"/>
        </w:rPr>
        <w:t>)</w:t>
      </w:r>
      <w:r w:rsidR="00F159B0">
        <w:rPr>
          <w:rFonts w:eastAsia="Calibri"/>
          <w:szCs w:val="28"/>
        </w:rPr>
        <w:t xml:space="preserve"> </w:t>
      </w:r>
    </w:p>
    <w:p w14:paraId="093916AE" w14:textId="6E27B4A6" w:rsidR="007C533E" w:rsidRDefault="007C533E" w:rsidP="00E5771C">
      <w:pPr>
        <w:jc w:val="center"/>
        <w:rPr>
          <w:rFonts w:eastAsia="Calibri"/>
          <w:szCs w:val="28"/>
        </w:rPr>
      </w:pP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3FAB126B" w14:textId="77777777" w:rsidTr="00933B5B">
        <w:trPr>
          <w:cantSplit/>
          <w:trHeight w:val="2041"/>
        </w:trPr>
        <w:tc>
          <w:tcPr>
            <w:tcW w:w="3119" w:type="dxa"/>
          </w:tcPr>
          <w:p w14:paraId="7DF53513"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430205F3"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759F208D" w14:textId="6BBA60AA" w:rsidR="00BB3C3B" w:rsidRDefault="00BB3C3B" w:rsidP="00E5771C">
      <w:pPr>
        <w:jc w:val="center"/>
        <w:rPr>
          <w:rFonts w:eastAsia="Calibri"/>
          <w:szCs w:val="28"/>
        </w:rPr>
      </w:pPr>
      <w:r>
        <w:rPr>
          <w:rFonts w:eastAsia="Calibri"/>
          <w:szCs w:val="28"/>
        </w:rPr>
        <w:br w:type="page"/>
      </w:r>
    </w:p>
    <w:p w14:paraId="15BEE365" w14:textId="77777777" w:rsidR="00B25CC4" w:rsidRPr="003158E8" w:rsidRDefault="00B25CC4" w:rsidP="001C6CCB">
      <w:pPr>
        <w:spacing w:after="0"/>
        <w:contextualSpacing/>
        <w:jc w:val="center"/>
        <w:rPr>
          <w:b/>
          <w:bCs/>
        </w:rPr>
      </w:pPr>
      <w:bookmarkStart w:id="51" w:name="_Hlk191127894"/>
      <w:r w:rsidRPr="003158E8">
        <w:rPr>
          <w:b/>
          <w:bCs/>
        </w:rPr>
        <w:lastRenderedPageBreak/>
        <w:t>Пояснительная записка</w:t>
      </w:r>
    </w:p>
    <w:p w14:paraId="572664B2" w14:textId="77777777" w:rsidR="00B25CC4" w:rsidRPr="003158E8" w:rsidRDefault="00B25CC4" w:rsidP="001C6CCB">
      <w:pPr>
        <w:spacing w:after="0"/>
        <w:contextualSpacing/>
        <w:jc w:val="center"/>
        <w:rPr>
          <w:b/>
          <w:bCs/>
        </w:rPr>
      </w:pPr>
      <w:r w:rsidRPr="003158E8">
        <w:rPr>
          <w:b/>
          <w:bCs/>
        </w:rPr>
        <w:t>к проекту постановления Правительства РД «</w:t>
      </w:r>
      <w:r w:rsidRPr="000A5BFE">
        <w:rPr>
          <w:b/>
          <w:bCs/>
        </w:rPr>
        <w:t>О реализаци</w:t>
      </w:r>
      <w:r>
        <w:rPr>
          <w:b/>
          <w:bCs/>
        </w:rPr>
        <w:t xml:space="preserve">и инициативного бюджетирования </w:t>
      </w:r>
      <w:r w:rsidRPr="000A5BFE">
        <w:rPr>
          <w:b/>
          <w:bCs/>
        </w:rPr>
        <w:t xml:space="preserve">в </w:t>
      </w:r>
      <w:r>
        <w:rPr>
          <w:b/>
          <w:bCs/>
        </w:rPr>
        <w:t>Р</w:t>
      </w:r>
      <w:r w:rsidRPr="000A5BFE">
        <w:rPr>
          <w:b/>
          <w:bCs/>
        </w:rPr>
        <w:t>еспублике Дагестан</w:t>
      </w:r>
      <w:r w:rsidRPr="003158E8">
        <w:rPr>
          <w:b/>
          <w:bCs/>
        </w:rPr>
        <w:t>»</w:t>
      </w:r>
    </w:p>
    <w:p w14:paraId="76F1D3AE" w14:textId="77777777" w:rsidR="00B25CC4" w:rsidRDefault="00B25CC4" w:rsidP="00B25CC4"/>
    <w:bookmarkEnd w:id="51"/>
    <w:p w14:paraId="1D7EE673" w14:textId="1D42B403" w:rsidR="00E67F57" w:rsidRPr="00B25CC4" w:rsidRDefault="00E67F57" w:rsidP="00E67F57">
      <w:pPr>
        <w:spacing w:after="0" w:line="240" w:lineRule="auto"/>
        <w:ind w:firstLine="709"/>
        <w:jc w:val="both"/>
        <w:rPr>
          <w:rFonts w:cs="Times New Roman"/>
          <w:szCs w:val="28"/>
        </w:rPr>
      </w:pPr>
      <w:r w:rsidRPr="00B25CC4">
        <w:rPr>
          <w:rFonts w:cs="Times New Roman"/>
          <w:szCs w:val="28"/>
        </w:rPr>
        <w:t xml:space="preserve">Проект постановления Правительства Республики Дагестан </w:t>
      </w:r>
      <w:r w:rsidRPr="00B25CC4">
        <w:rPr>
          <w:rFonts w:cs="Times New Roman"/>
          <w:szCs w:val="28"/>
        </w:rPr>
        <w:br/>
        <w:t>«О реализации инициативного бюджетирования в Республике Дагестан» (далее – проект</w:t>
      </w:r>
      <w:r w:rsidR="001C6CCB">
        <w:rPr>
          <w:rFonts w:cs="Times New Roman"/>
          <w:szCs w:val="28"/>
        </w:rPr>
        <w:t xml:space="preserve"> постановления</w:t>
      </w:r>
      <w:r w:rsidRPr="00B25CC4">
        <w:rPr>
          <w:rFonts w:cs="Times New Roman"/>
          <w:szCs w:val="28"/>
        </w:rPr>
        <w:t>) разработан Министерством финансов Республики Дагестан в соответствии с Законом Республики Дагестан от 3 июля 2024 г. №</w:t>
      </w:r>
      <w:r w:rsidR="001C6CCB">
        <w:rPr>
          <w:rFonts w:cs="Times New Roman"/>
          <w:szCs w:val="28"/>
        </w:rPr>
        <w:t xml:space="preserve"> </w:t>
      </w:r>
      <w:r w:rsidRPr="00B25CC4">
        <w:rPr>
          <w:rFonts w:cs="Times New Roman"/>
          <w:szCs w:val="28"/>
        </w:rPr>
        <w:t>53</w:t>
      </w:r>
      <w:r w:rsidR="001C6CCB">
        <w:rPr>
          <w:rFonts w:cs="Times New Roman"/>
          <w:szCs w:val="28"/>
        </w:rPr>
        <w:t xml:space="preserve"> </w:t>
      </w:r>
      <w:r w:rsidRPr="00B25CC4">
        <w:rPr>
          <w:rFonts w:cs="Times New Roman"/>
          <w:szCs w:val="28"/>
        </w:rPr>
        <w:t xml:space="preserve">«О развитии инициативного бюджетирования в Республике Дагестан» (далее </w:t>
      </w:r>
      <w:r w:rsidR="001C6CCB">
        <w:rPr>
          <w:rFonts w:cs="Times New Roman"/>
          <w:szCs w:val="28"/>
        </w:rPr>
        <w:t xml:space="preserve">- </w:t>
      </w:r>
      <w:r w:rsidRPr="00B25CC4">
        <w:rPr>
          <w:rFonts w:cs="Times New Roman"/>
          <w:szCs w:val="28"/>
        </w:rPr>
        <w:t>Закон РД №</w:t>
      </w:r>
      <w:r w:rsidR="001C6CCB">
        <w:rPr>
          <w:rFonts w:cs="Times New Roman"/>
          <w:szCs w:val="28"/>
        </w:rPr>
        <w:t xml:space="preserve"> </w:t>
      </w:r>
      <w:r w:rsidRPr="00B25CC4">
        <w:rPr>
          <w:rFonts w:cs="Times New Roman"/>
          <w:szCs w:val="28"/>
        </w:rPr>
        <w:t>53)</w:t>
      </w:r>
      <w:r>
        <w:rPr>
          <w:rFonts w:cs="Times New Roman"/>
          <w:szCs w:val="28"/>
        </w:rPr>
        <w:t>, п</w:t>
      </w:r>
      <w:r w:rsidRPr="00C00DB0">
        <w:rPr>
          <w:rFonts w:cs="Times New Roman"/>
          <w:szCs w:val="28"/>
        </w:rPr>
        <w:t>остановление</w:t>
      </w:r>
      <w:r>
        <w:rPr>
          <w:rFonts w:cs="Times New Roman"/>
          <w:szCs w:val="28"/>
        </w:rPr>
        <w:t>м</w:t>
      </w:r>
      <w:r w:rsidRPr="00C00DB0">
        <w:rPr>
          <w:rFonts w:cs="Times New Roman"/>
          <w:szCs w:val="28"/>
        </w:rPr>
        <w:t xml:space="preserve"> Правительства Р</w:t>
      </w:r>
      <w:r>
        <w:rPr>
          <w:rFonts w:cs="Times New Roman"/>
          <w:szCs w:val="28"/>
        </w:rPr>
        <w:t xml:space="preserve">еспублики </w:t>
      </w:r>
      <w:r w:rsidRPr="00C00DB0">
        <w:rPr>
          <w:rFonts w:cs="Times New Roman"/>
          <w:szCs w:val="28"/>
        </w:rPr>
        <w:t>Д</w:t>
      </w:r>
      <w:r>
        <w:rPr>
          <w:rFonts w:cs="Times New Roman"/>
          <w:szCs w:val="28"/>
        </w:rPr>
        <w:t>агестан</w:t>
      </w:r>
      <w:r w:rsidRPr="00C00DB0">
        <w:rPr>
          <w:rFonts w:cs="Times New Roman"/>
          <w:szCs w:val="28"/>
        </w:rPr>
        <w:t xml:space="preserve"> от 26.03.2020 </w:t>
      </w:r>
      <w:r>
        <w:rPr>
          <w:rFonts w:cs="Times New Roman"/>
          <w:szCs w:val="28"/>
        </w:rPr>
        <w:t>№</w:t>
      </w:r>
      <w:r w:rsidRPr="00C00DB0">
        <w:rPr>
          <w:rFonts w:cs="Times New Roman"/>
          <w:szCs w:val="28"/>
        </w:rPr>
        <w:t xml:space="preserve"> 56</w:t>
      </w:r>
      <w:r>
        <w:rPr>
          <w:rFonts w:cs="Times New Roman"/>
          <w:szCs w:val="28"/>
        </w:rPr>
        <w:t xml:space="preserve"> «</w:t>
      </w:r>
      <w:r w:rsidRPr="00C00DB0">
        <w:rPr>
          <w:rFonts w:cs="Times New Roman"/>
          <w:szCs w:val="28"/>
        </w:rPr>
        <w:t>О Правилах формирования, предоставления и распределения субсидий из республиканского бюджета Республики Дагестан местным бюджетам</w:t>
      </w:r>
      <w:r>
        <w:rPr>
          <w:rFonts w:cs="Times New Roman"/>
          <w:szCs w:val="28"/>
        </w:rPr>
        <w:t>»</w:t>
      </w:r>
      <w:r w:rsidRPr="00B25CC4">
        <w:rPr>
          <w:rFonts w:cs="Times New Roman"/>
          <w:szCs w:val="28"/>
        </w:rPr>
        <w:t xml:space="preserve"> и пунктом 46 Плана мероприятий по реализации основных положений Послания Главы Республики Дагестан Народному Собранию Республики Дагестан от 29 мая 2024 года, утвержденного постановлением Правительства Республики Дагестан от 26.06.2024 № 186.</w:t>
      </w:r>
    </w:p>
    <w:p w14:paraId="285B8665" w14:textId="77777777" w:rsidR="00E67F57" w:rsidRPr="00B25CC4" w:rsidRDefault="00E67F57" w:rsidP="00E67F57">
      <w:pPr>
        <w:spacing w:after="0" w:line="240" w:lineRule="auto"/>
        <w:ind w:firstLine="709"/>
        <w:jc w:val="both"/>
        <w:rPr>
          <w:rFonts w:cs="Times New Roman"/>
          <w:szCs w:val="28"/>
        </w:rPr>
      </w:pPr>
      <w:r w:rsidRPr="00B25CC4">
        <w:rPr>
          <w:rFonts w:cs="Times New Roman"/>
          <w:szCs w:val="28"/>
        </w:rPr>
        <w:t xml:space="preserve">В соответствии со статьей 6 Закона РД № 53 к полномочиям Правительства Республики Дагестан в сфере инициативного бюджетирования относятся, в том числе </w:t>
      </w:r>
      <w:r w:rsidRPr="009458DF">
        <w:rPr>
          <w:rFonts w:cs="Times New Roman"/>
          <w:szCs w:val="28"/>
        </w:rPr>
        <w:t>утверждение состава конкурсной комиссии по проведению конкурсного отбора инициативных проектов, установление требований к составу сведений, которые должны содержать инициативные проекты, порядку рассмотрения инициативных проектов, оснований для отказа в их поддержке, порядка и критериев конкурсного отбора таких инициативных проектов.</w:t>
      </w:r>
    </w:p>
    <w:p w14:paraId="5A3FA882" w14:textId="77777777" w:rsidR="00E67F57" w:rsidRPr="00B25CC4" w:rsidRDefault="00E67F57" w:rsidP="00E67F57">
      <w:pPr>
        <w:spacing w:after="0" w:line="240" w:lineRule="auto"/>
        <w:ind w:firstLine="709"/>
        <w:jc w:val="both"/>
        <w:rPr>
          <w:rFonts w:cs="Times New Roman"/>
          <w:szCs w:val="28"/>
        </w:rPr>
      </w:pPr>
      <w:r w:rsidRPr="00B25CC4">
        <w:rPr>
          <w:rFonts w:cs="Times New Roman"/>
          <w:szCs w:val="28"/>
        </w:rPr>
        <w:t>В соответствии со статьей 3 Закона РД № 53 инициативное бюджетирование -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как совокупность разнообразных, основанных на гражданской инициативе практик по решению вопросов местного значения.</w:t>
      </w:r>
    </w:p>
    <w:p w14:paraId="57305892" w14:textId="67E23FEA" w:rsidR="00E67F57" w:rsidRDefault="00E67F57" w:rsidP="00E67F57">
      <w:pPr>
        <w:autoSpaceDE w:val="0"/>
        <w:autoSpaceDN w:val="0"/>
        <w:adjustRightInd w:val="0"/>
        <w:spacing w:after="0" w:line="240" w:lineRule="auto"/>
        <w:ind w:firstLine="709"/>
        <w:jc w:val="both"/>
        <w:rPr>
          <w:rFonts w:cs="Times New Roman"/>
          <w:szCs w:val="28"/>
        </w:rPr>
      </w:pPr>
      <w:r w:rsidRPr="00B25CC4">
        <w:rPr>
          <w:rFonts w:cs="Times New Roman"/>
          <w:szCs w:val="28"/>
        </w:rPr>
        <w:t xml:space="preserve">Проектом </w:t>
      </w:r>
      <w:r w:rsidR="001C6CCB">
        <w:rPr>
          <w:rFonts w:cs="Times New Roman"/>
          <w:szCs w:val="28"/>
        </w:rPr>
        <w:t xml:space="preserve">постановления </w:t>
      </w:r>
      <w:r w:rsidRPr="00B25CC4">
        <w:rPr>
          <w:rFonts w:cs="Times New Roman"/>
          <w:szCs w:val="28"/>
        </w:rPr>
        <w:t xml:space="preserve">утверждается </w:t>
      </w:r>
      <w:r w:rsidRPr="009458DF">
        <w:rPr>
          <w:rFonts w:cs="Times New Roman"/>
          <w:szCs w:val="28"/>
        </w:rPr>
        <w:t>порядок рассмотрения инициативных проектов, выдвигаемых для получения финансовой поддержки в виде субсидии из республиканского бюджета Республики Дагестан (далее - инициативные проекты), порядок и критерии отбора инициативных проектов,</w:t>
      </w:r>
      <w:r>
        <w:rPr>
          <w:rFonts w:cs="Times New Roman"/>
          <w:szCs w:val="28"/>
        </w:rPr>
        <w:t xml:space="preserve"> </w:t>
      </w:r>
      <w:r w:rsidRPr="00D26234">
        <w:rPr>
          <w:rFonts w:cs="Times New Roman"/>
          <w:color w:val="000000" w:themeColor="text1"/>
          <w:szCs w:val="28"/>
        </w:rPr>
        <w:t xml:space="preserve">механизм организации и проведения конкурсного отбора проектов инициативного бюджетирования </w:t>
      </w:r>
      <w:r>
        <w:rPr>
          <w:rFonts w:cs="Times New Roman"/>
          <w:color w:val="000000" w:themeColor="text1"/>
          <w:szCs w:val="28"/>
        </w:rPr>
        <w:t>в Республике Дагестан</w:t>
      </w:r>
      <w:r w:rsidRPr="00D26234">
        <w:rPr>
          <w:rFonts w:cs="Times New Roman"/>
          <w:color w:val="000000" w:themeColor="text1"/>
          <w:szCs w:val="28"/>
        </w:rPr>
        <w:t xml:space="preserve"> (далее - конкурсный отбор), права и обязанности его организатора и участников, процедуру рассмотрения проектов инициативного бюджетирования (далее - проекты) и порядок принятия решений по результатам их рассмотрения</w:t>
      </w:r>
      <w:r>
        <w:rPr>
          <w:rFonts w:cs="Times New Roman"/>
          <w:color w:val="000000" w:themeColor="text1"/>
          <w:szCs w:val="28"/>
        </w:rPr>
        <w:t xml:space="preserve">, </w:t>
      </w:r>
      <w:r w:rsidRPr="00B25CC4">
        <w:rPr>
          <w:rFonts w:cs="Times New Roman"/>
          <w:szCs w:val="28"/>
        </w:rPr>
        <w:t>положение и состав республиканской конкурсной комиссии по отбору проектов инициативного бюджетирования в Республике Дагестан.</w:t>
      </w:r>
    </w:p>
    <w:p w14:paraId="74C2AE9B" w14:textId="69770415" w:rsidR="00E67F57" w:rsidRPr="00B25CC4" w:rsidRDefault="00E67F57" w:rsidP="00E67F57">
      <w:pPr>
        <w:autoSpaceDE w:val="0"/>
        <w:autoSpaceDN w:val="0"/>
        <w:adjustRightInd w:val="0"/>
        <w:spacing w:after="0" w:line="240" w:lineRule="auto"/>
        <w:ind w:firstLine="709"/>
        <w:jc w:val="both"/>
        <w:rPr>
          <w:rFonts w:cs="Times New Roman"/>
          <w:szCs w:val="28"/>
        </w:rPr>
      </w:pPr>
      <w:r>
        <w:rPr>
          <w:rFonts w:cs="Times New Roman"/>
          <w:szCs w:val="28"/>
        </w:rPr>
        <w:t xml:space="preserve">Проектом </w:t>
      </w:r>
      <w:r w:rsidR="001C6CCB">
        <w:rPr>
          <w:rFonts w:cs="Times New Roman"/>
          <w:szCs w:val="28"/>
        </w:rPr>
        <w:t xml:space="preserve">постановления </w:t>
      </w:r>
      <w:r>
        <w:rPr>
          <w:rFonts w:cs="Times New Roman"/>
          <w:szCs w:val="28"/>
        </w:rPr>
        <w:t xml:space="preserve">также </w:t>
      </w:r>
      <w:r>
        <w:rPr>
          <w:rFonts w:cs="Times New Roman"/>
          <w:color w:val="000000" w:themeColor="text1"/>
          <w:szCs w:val="28"/>
        </w:rPr>
        <w:t>утверждается П</w:t>
      </w:r>
      <w:r w:rsidRPr="004927A3">
        <w:rPr>
          <w:rFonts w:cs="Times New Roman"/>
          <w:color w:val="000000" w:themeColor="text1"/>
          <w:szCs w:val="28"/>
        </w:rPr>
        <w:t xml:space="preserve">орядок предоставления и распределения субсидий из республиканского бюджета Республики </w:t>
      </w:r>
      <w:r w:rsidRPr="004927A3">
        <w:rPr>
          <w:rFonts w:cs="Times New Roman"/>
          <w:color w:val="000000" w:themeColor="text1"/>
          <w:szCs w:val="28"/>
        </w:rPr>
        <w:lastRenderedPageBreak/>
        <w:t>Дагестан местн</w:t>
      </w:r>
      <w:r w:rsidR="001C6CCB">
        <w:rPr>
          <w:rFonts w:cs="Times New Roman"/>
          <w:color w:val="000000" w:themeColor="text1"/>
          <w:szCs w:val="28"/>
        </w:rPr>
        <w:t>ым</w:t>
      </w:r>
      <w:r w:rsidRPr="004927A3">
        <w:rPr>
          <w:rFonts w:cs="Times New Roman"/>
          <w:color w:val="000000" w:themeColor="text1"/>
          <w:szCs w:val="28"/>
        </w:rPr>
        <w:t xml:space="preserve"> бюджет</w:t>
      </w:r>
      <w:r w:rsidR="001C6CCB">
        <w:rPr>
          <w:rFonts w:cs="Times New Roman"/>
          <w:color w:val="000000" w:themeColor="text1"/>
          <w:szCs w:val="28"/>
        </w:rPr>
        <w:t>ам</w:t>
      </w:r>
      <w:r w:rsidRPr="004927A3">
        <w:rPr>
          <w:rFonts w:cs="Times New Roman"/>
          <w:color w:val="000000" w:themeColor="text1"/>
          <w:szCs w:val="28"/>
        </w:rPr>
        <w:t xml:space="preserve"> на финансовую поддержку реализации инициативных проектов</w:t>
      </w:r>
      <w:r w:rsidR="00C35D7D" w:rsidRPr="00430121">
        <w:rPr>
          <w:rFonts w:cs="Times New Roman"/>
          <w:color w:val="000000" w:themeColor="text1"/>
          <w:szCs w:val="28"/>
        </w:rPr>
        <w:t>, направленных на решение вопросов местного значения по развитию общественной инфраструктуры муниципальных образований Республики Дагестан,</w:t>
      </w:r>
      <w:r w:rsidR="00C35D7D">
        <w:rPr>
          <w:rFonts w:cs="Times New Roman"/>
          <w:color w:val="000000" w:themeColor="text1"/>
          <w:szCs w:val="28"/>
        </w:rPr>
        <w:t xml:space="preserve"> </w:t>
      </w:r>
      <w:r>
        <w:rPr>
          <w:rFonts w:cs="Times New Roman"/>
          <w:color w:val="000000" w:themeColor="text1"/>
          <w:szCs w:val="28"/>
        </w:rPr>
        <w:t>разработанный с учетом требований, установленных</w:t>
      </w:r>
      <w:r w:rsidRPr="00430121">
        <w:rPr>
          <w:rFonts w:cs="Times New Roman"/>
          <w:color w:val="000000" w:themeColor="text1"/>
          <w:szCs w:val="28"/>
        </w:rPr>
        <w:t xml:space="preserve"> постановлением Правительства</w:t>
      </w:r>
      <w:r w:rsidRPr="00C00DB0">
        <w:rPr>
          <w:rFonts w:cs="Times New Roman"/>
          <w:szCs w:val="28"/>
        </w:rPr>
        <w:t xml:space="preserve"> Р</w:t>
      </w:r>
      <w:r>
        <w:rPr>
          <w:rFonts w:cs="Times New Roman"/>
          <w:szCs w:val="28"/>
        </w:rPr>
        <w:t xml:space="preserve">еспублики </w:t>
      </w:r>
      <w:r w:rsidRPr="00C00DB0">
        <w:rPr>
          <w:rFonts w:cs="Times New Roman"/>
          <w:szCs w:val="28"/>
        </w:rPr>
        <w:t>Д</w:t>
      </w:r>
      <w:r>
        <w:rPr>
          <w:rFonts w:cs="Times New Roman"/>
          <w:szCs w:val="28"/>
        </w:rPr>
        <w:t>агестан</w:t>
      </w:r>
      <w:r w:rsidRPr="00C00DB0">
        <w:rPr>
          <w:rFonts w:cs="Times New Roman"/>
          <w:szCs w:val="28"/>
        </w:rPr>
        <w:t xml:space="preserve"> от 26.03.2020 </w:t>
      </w:r>
      <w:r>
        <w:rPr>
          <w:rFonts w:cs="Times New Roman"/>
          <w:szCs w:val="28"/>
        </w:rPr>
        <w:t>№</w:t>
      </w:r>
      <w:r w:rsidRPr="00C00DB0">
        <w:rPr>
          <w:rFonts w:cs="Times New Roman"/>
          <w:szCs w:val="28"/>
        </w:rPr>
        <w:t xml:space="preserve"> 56</w:t>
      </w:r>
      <w:r>
        <w:rPr>
          <w:rFonts w:cs="Times New Roman"/>
          <w:szCs w:val="28"/>
        </w:rPr>
        <w:t xml:space="preserve"> «</w:t>
      </w:r>
      <w:r w:rsidRPr="00C00DB0">
        <w:rPr>
          <w:rFonts w:cs="Times New Roman"/>
          <w:szCs w:val="28"/>
        </w:rPr>
        <w:t>О Правилах формирования, предоставления и распределения субсидий из республиканского бюджета Республики Дагестан местным бюджетам</w:t>
      </w:r>
      <w:r>
        <w:rPr>
          <w:rFonts w:cs="Times New Roman"/>
          <w:szCs w:val="28"/>
        </w:rPr>
        <w:t>».</w:t>
      </w:r>
    </w:p>
    <w:p w14:paraId="6BB15AC8" w14:textId="61C984F8" w:rsidR="00E67F57" w:rsidRPr="00B25CC4" w:rsidRDefault="00E67F57" w:rsidP="00E67F57">
      <w:pPr>
        <w:spacing w:after="0" w:line="240" w:lineRule="auto"/>
        <w:ind w:firstLine="709"/>
        <w:jc w:val="both"/>
        <w:rPr>
          <w:rFonts w:cs="Times New Roman"/>
          <w:szCs w:val="28"/>
        </w:rPr>
      </w:pPr>
      <w:r w:rsidRPr="00B25CC4">
        <w:rPr>
          <w:rFonts w:cs="Times New Roman"/>
          <w:szCs w:val="28"/>
        </w:rPr>
        <w:t>П</w:t>
      </w:r>
      <w:r>
        <w:rPr>
          <w:rFonts w:cs="Times New Roman"/>
          <w:szCs w:val="28"/>
        </w:rPr>
        <w:t>роект</w:t>
      </w:r>
      <w:r w:rsidRPr="00B25CC4">
        <w:rPr>
          <w:rFonts w:cs="Times New Roman"/>
          <w:szCs w:val="28"/>
        </w:rPr>
        <w:t xml:space="preserve"> </w:t>
      </w:r>
      <w:r w:rsidR="001C6CCB">
        <w:rPr>
          <w:rFonts w:cs="Times New Roman"/>
          <w:szCs w:val="28"/>
        </w:rPr>
        <w:t xml:space="preserve">постановления </w:t>
      </w:r>
      <w:r w:rsidRPr="00B25CC4">
        <w:rPr>
          <w:rFonts w:cs="Times New Roman"/>
          <w:szCs w:val="28"/>
        </w:rPr>
        <w:t>разработан в целях реализации мероприятий, имеющих приоритетное значение для жителей республики по решению вопросов местного значения.</w:t>
      </w:r>
    </w:p>
    <w:p w14:paraId="0DF488D8" w14:textId="19BA1177" w:rsidR="00E67F57" w:rsidRPr="00B25CC4" w:rsidRDefault="00E67F57" w:rsidP="00E67F57">
      <w:pPr>
        <w:spacing w:after="0" w:line="240" w:lineRule="auto"/>
        <w:ind w:firstLine="709"/>
        <w:jc w:val="both"/>
        <w:rPr>
          <w:rFonts w:cs="Times New Roman"/>
          <w:szCs w:val="28"/>
        </w:rPr>
      </w:pPr>
      <w:r w:rsidRPr="00B25CC4">
        <w:rPr>
          <w:rFonts w:cs="Times New Roman"/>
          <w:szCs w:val="28"/>
        </w:rPr>
        <w:t>П</w:t>
      </w:r>
      <w:r>
        <w:rPr>
          <w:rFonts w:cs="Times New Roman"/>
          <w:szCs w:val="28"/>
        </w:rPr>
        <w:t>роект</w:t>
      </w:r>
      <w:r w:rsidRPr="00B25CC4">
        <w:rPr>
          <w:rFonts w:cs="Times New Roman"/>
          <w:szCs w:val="28"/>
        </w:rPr>
        <w:t xml:space="preserve"> </w:t>
      </w:r>
      <w:r w:rsidR="001C6CCB">
        <w:rPr>
          <w:rFonts w:cs="Times New Roman"/>
          <w:szCs w:val="28"/>
        </w:rPr>
        <w:t xml:space="preserve">постановления </w:t>
      </w:r>
      <w:r w:rsidRPr="00B25CC4">
        <w:rPr>
          <w:rFonts w:cs="Times New Roman"/>
          <w:szCs w:val="28"/>
        </w:rPr>
        <w:t>также</w:t>
      </w:r>
      <w:r>
        <w:rPr>
          <w:rFonts w:cs="Times New Roman"/>
          <w:szCs w:val="28"/>
        </w:rPr>
        <w:t xml:space="preserve"> направлен на</w:t>
      </w:r>
      <w:r w:rsidRPr="00B25CC4">
        <w:rPr>
          <w:rFonts w:cs="Times New Roman"/>
          <w:szCs w:val="28"/>
        </w:rPr>
        <w:t>:</w:t>
      </w:r>
    </w:p>
    <w:p w14:paraId="79328661" w14:textId="77777777" w:rsidR="00E67F57" w:rsidRPr="00B25CC4" w:rsidRDefault="00E67F57" w:rsidP="00E67F57">
      <w:pPr>
        <w:spacing w:after="0" w:line="240" w:lineRule="auto"/>
        <w:ind w:firstLine="709"/>
        <w:jc w:val="both"/>
        <w:rPr>
          <w:rFonts w:cs="Times New Roman"/>
          <w:szCs w:val="28"/>
        </w:rPr>
      </w:pPr>
      <w:r w:rsidRPr="00B25CC4">
        <w:rPr>
          <w:rFonts w:cs="Times New Roman"/>
          <w:szCs w:val="28"/>
        </w:rPr>
        <w:t>- реализ</w:t>
      </w:r>
      <w:r>
        <w:rPr>
          <w:rFonts w:cs="Times New Roman"/>
          <w:szCs w:val="28"/>
        </w:rPr>
        <w:t>ацию</w:t>
      </w:r>
      <w:r w:rsidRPr="00B25CC4">
        <w:rPr>
          <w:rFonts w:cs="Times New Roman"/>
          <w:szCs w:val="28"/>
        </w:rPr>
        <w:t xml:space="preserve"> механизм</w:t>
      </w:r>
      <w:r>
        <w:rPr>
          <w:rFonts w:cs="Times New Roman"/>
          <w:szCs w:val="28"/>
        </w:rPr>
        <w:t>а</w:t>
      </w:r>
      <w:r w:rsidRPr="00B25CC4">
        <w:rPr>
          <w:rFonts w:cs="Times New Roman"/>
          <w:szCs w:val="28"/>
        </w:rPr>
        <w:t xml:space="preserve"> взаимодействия жителей и органов местного самоуправления в решении вопросов местного значения;</w:t>
      </w:r>
    </w:p>
    <w:p w14:paraId="225A351F" w14:textId="77777777" w:rsidR="00E67F57" w:rsidRPr="00B25CC4" w:rsidRDefault="00E67F57" w:rsidP="00E67F57">
      <w:pPr>
        <w:spacing w:after="0" w:line="240" w:lineRule="auto"/>
        <w:ind w:firstLine="709"/>
        <w:jc w:val="both"/>
        <w:rPr>
          <w:rFonts w:cs="Times New Roman"/>
          <w:szCs w:val="28"/>
        </w:rPr>
      </w:pPr>
      <w:r w:rsidRPr="00B25CC4">
        <w:rPr>
          <w:rFonts w:cs="Times New Roman"/>
          <w:szCs w:val="28"/>
        </w:rPr>
        <w:t>- повы</w:t>
      </w:r>
      <w:r>
        <w:rPr>
          <w:rFonts w:cs="Times New Roman"/>
          <w:szCs w:val="28"/>
        </w:rPr>
        <w:t>шение</w:t>
      </w:r>
      <w:r w:rsidRPr="00B25CC4">
        <w:rPr>
          <w:rFonts w:cs="Times New Roman"/>
          <w:szCs w:val="28"/>
        </w:rPr>
        <w:t xml:space="preserve"> заинтересованност</w:t>
      </w:r>
      <w:r>
        <w:rPr>
          <w:rFonts w:cs="Times New Roman"/>
          <w:szCs w:val="28"/>
        </w:rPr>
        <w:t>и</w:t>
      </w:r>
      <w:r w:rsidRPr="00B25CC4">
        <w:rPr>
          <w:rFonts w:cs="Times New Roman"/>
          <w:szCs w:val="28"/>
        </w:rPr>
        <w:t xml:space="preserve"> жителей в решении вопросов местного значения посредством их участия в реализации инициативных проектов, в том числе путем привлечения средств участников инициативного бюджетирования</w:t>
      </w:r>
      <w:r>
        <w:rPr>
          <w:rFonts w:cs="Times New Roman"/>
          <w:szCs w:val="28"/>
        </w:rPr>
        <w:t>.</w:t>
      </w:r>
    </w:p>
    <w:p w14:paraId="79B49FBB" w14:textId="68ADD8E1" w:rsidR="00E67F57" w:rsidRPr="00B25CC4" w:rsidRDefault="00E67F57" w:rsidP="00E67F57">
      <w:pPr>
        <w:spacing w:after="0" w:line="240" w:lineRule="auto"/>
        <w:ind w:firstLine="709"/>
        <w:jc w:val="both"/>
        <w:rPr>
          <w:rFonts w:cs="Times New Roman"/>
          <w:szCs w:val="28"/>
        </w:rPr>
      </w:pPr>
      <w:r w:rsidRPr="00B25CC4">
        <w:rPr>
          <w:rFonts w:cs="Times New Roman"/>
          <w:szCs w:val="28"/>
        </w:rPr>
        <w:t xml:space="preserve">Принятие </w:t>
      </w:r>
      <w:r w:rsidR="001C6CCB">
        <w:rPr>
          <w:rFonts w:cs="Times New Roman"/>
          <w:szCs w:val="28"/>
        </w:rPr>
        <w:t>настоящего</w:t>
      </w:r>
      <w:r w:rsidRPr="00B25CC4">
        <w:rPr>
          <w:rFonts w:cs="Times New Roman"/>
          <w:szCs w:val="28"/>
        </w:rPr>
        <w:t xml:space="preserve"> </w:t>
      </w:r>
      <w:r w:rsidR="001C6CCB">
        <w:rPr>
          <w:rFonts w:cs="Times New Roman"/>
          <w:szCs w:val="28"/>
        </w:rPr>
        <w:t>п</w:t>
      </w:r>
      <w:r w:rsidRPr="00B25CC4">
        <w:rPr>
          <w:rFonts w:cs="Times New Roman"/>
          <w:szCs w:val="28"/>
        </w:rPr>
        <w:t>роекта постановления не потребует дополнительных средств из республиканского бюджета Республики Дагестан и признания утратившими силу, приостановления, изменения, дополнения или принятия нормативных правовых актов Республики Дагестан.</w:t>
      </w: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5A4933" w:rsidRPr="005A4933" w14:paraId="55B972E8" w14:textId="77777777" w:rsidTr="00933B5B">
        <w:trPr>
          <w:cantSplit/>
          <w:trHeight w:val="2041"/>
        </w:trPr>
        <w:tc>
          <w:tcPr>
            <w:tcW w:w="3119" w:type="dxa"/>
          </w:tcPr>
          <w:p w14:paraId="7C904F35" w14:textId="77777777" w:rsidR="005A4933" w:rsidRPr="005A4933" w:rsidRDefault="005A4933"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473BA1C2" w14:textId="77777777" w:rsidR="005A4933" w:rsidRPr="005A4933" w:rsidRDefault="005A4933" w:rsidP="00933B5B">
            <w:pPr>
              <w:spacing w:after="0" w:line="360" w:lineRule="exact"/>
              <w:rPr>
                <w:rFonts w:eastAsia="Times New Roman" w:cs="Times New Roman"/>
                <w:color w:val="808080"/>
                <w:szCs w:val="28"/>
                <w:lang w:eastAsia="ru-RU"/>
              </w:rPr>
            </w:pPr>
          </w:p>
        </w:tc>
      </w:tr>
    </w:tbl>
    <w:p w14:paraId="2160AEFD" w14:textId="77777777" w:rsidR="00E67F57" w:rsidRDefault="00E67F57" w:rsidP="00E67F57">
      <w:pPr>
        <w:ind w:firstLine="708"/>
        <w:jc w:val="both"/>
        <w:rPr>
          <w:rFonts w:eastAsia="Calibri"/>
          <w:szCs w:val="28"/>
        </w:rPr>
      </w:pPr>
    </w:p>
    <w:p w14:paraId="34FBF101" w14:textId="77777777" w:rsidR="00B25CC4" w:rsidRDefault="00B25CC4" w:rsidP="00B25CC4">
      <w:pPr>
        <w:ind w:firstLine="708"/>
        <w:jc w:val="both"/>
        <w:rPr>
          <w:rFonts w:eastAsia="Calibri"/>
          <w:szCs w:val="28"/>
        </w:rPr>
      </w:pPr>
    </w:p>
    <w:p w14:paraId="40597500" w14:textId="77777777" w:rsidR="00B25CC4" w:rsidRDefault="00B25CC4" w:rsidP="00B25CC4">
      <w:pPr>
        <w:ind w:firstLine="708"/>
        <w:jc w:val="both"/>
        <w:rPr>
          <w:rFonts w:eastAsia="Calibri"/>
          <w:szCs w:val="28"/>
        </w:rPr>
      </w:pPr>
    </w:p>
    <w:p w14:paraId="42EA5F56" w14:textId="77777777" w:rsidR="00B25CC4" w:rsidRDefault="00B25CC4" w:rsidP="00B25CC4">
      <w:pPr>
        <w:ind w:firstLine="708"/>
        <w:jc w:val="both"/>
        <w:rPr>
          <w:rFonts w:eastAsia="Calibri"/>
          <w:szCs w:val="28"/>
        </w:rPr>
      </w:pPr>
    </w:p>
    <w:p w14:paraId="34583405" w14:textId="77777777" w:rsidR="00B25CC4" w:rsidRDefault="00B25CC4" w:rsidP="00B25CC4">
      <w:pPr>
        <w:ind w:firstLine="708"/>
        <w:jc w:val="both"/>
        <w:rPr>
          <w:rFonts w:eastAsia="Calibri"/>
          <w:szCs w:val="28"/>
        </w:rPr>
      </w:pPr>
    </w:p>
    <w:p w14:paraId="36D06C20" w14:textId="77777777" w:rsidR="00B25CC4" w:rsidRDefault="00B25CC4" w:rsidP="00B25CC4">
      <w:pPr>
        <w:ind w:firstLine="708"/>
        <w:jc w:val="both"/>
        <w:rPr>
          <w:rFonts w:eastAsia="Calibri"/>
          <w:szCs w:val="28"/>
        </w:rPr>
      </w:pPr>
    </w:p>
    <w:p w14:paraId="74D0C5F6" w14:textId="77777777" w:rsidR="00B25CC4" w:rsidRDefault="00B25CC4" w:rsidP="00B25CC4">
      <w:pPr>
        <w:ind w:firstLine="708"/>
        <w:jc w:val="both"/>
        <w:rPr>
          <w:rFonts w:eastAsia="Calibri"/>
          <w:szCs w:val="28"/>
        </w:rPr>
      </w:pPr>
    </w:p>
    <w:p w14:paraId="0847735E" w14:textId="77777777" w:rsidR="00B25CC4" w:rsidRDefault="00B25CC4" w:rsidP="00B25CC4">
      <w:pPr>
        <w:ind w:firstLine="708"/>
        <w:jc w:val="both"/>
        <w:rPr>
          <w:rFonts w:eastAsia="Calibri"/>
          <w:szCs w:val="28"/>
        </w:rPr>
      </w:pPr>
    </w:p>
    <w:p w14:paraId="3821A083" w14:textId="77777777" w:rsidR="00B25CC4" w:rsidRDefault="00B25CC4" w:rsidP="00B25CC4">
      <w:pPr>
        <w:ind w:firstLine="708"/>
        <w:jc w:val="both"/>
        <w:rPr>
          <w:rFonts w:eastAsia="Calibri"/>
          <w:szCs w:val="28"/>
        </w:rPr>
      </w:pPr>
    </w:p>
    <w:p w14:paraId="7D178060" w14:textId="77777777" w:rsidR="00B25CC4" w:rsidRDefault="00B25CC4" w:rsidP="00B25CC4">
      <w:pPr>
        <w:ind w:firstLine="708"/>
        <w:jc w:val="both"/>
        <w:rPr>
          <w:rFonts w:eastAsia="Calibri"/>
          <w:szCs w:val="28"/>
        </w:rPr>
      </w:pPr>
    </w:p>
    <w:p w14:paraId="09A4EB53" w14:textId="77777777" w:rsidR="00B25CC4" w:rsidRDefault="00B25CC4" w:rsidP="00B25CC4">
      <w:pPr>
        <w:ind w:firstLine="708"/>
        <w:jc w:val="both"/>
        <w:rPr>
          <w:rFonts w:eastAsia="Calibri"/>
          <w:szCs w:val="28"/>
        </w:rPr>
      </w:pPr>
    </w:p>
    <w:p w14:paraId="16E479CA" w14:textId="77777777" w:rsidR="00B25CC4" w:rsidRDefault="00B25CC4" w:rsidP="00B25CC4">
      <w:pPr>
        <w:ind w:firstLine="708"/>
        <w:jc w:val="both"/>
        <w:rPr>
          <w:rFonts w:eastAsia="Calibri"/>
          <w:szCs w:val="28"/>
        </w:rPr>
      </w:pPr>
    </w:p>
    <w:p w14:paraId="4A5A2B2F" w14:textId="55B2B543" w:rsidR="00E67F57" w:rsidRDefault="00E67F57" w:rsidP="00B25CC4">
      <w:pPr>
        <w:ind w:firstLine="708"/>
        <w:jc w:val="both"/>
        <w:rPr>
          <w:rFonts w:eastAsia="Calibri"/>
          <w:szCs w:val="28"/>
        </w:rPr>
      </w:pPr>
      <w:r>
        <w:rPr>
          <w:rFonts w:eastAsia="Calibri"/>
          <w:szCs w:val="28"/>
        </w:rPr>
        <w:br w:type="page"/>
      </w:r>
    </w:p>
    <w:p w14:paraId="06FBEF12" w14:textId="5D8DF1C6" w:rsidR="00B25CC4" w:rsidRDefault="00B25CC4" w:rsidP="001C6CCB">
      <w:pPr>
        <w:spacing w:after="0"/>
        <w:contextualSpacing/>
        <w:jc w:val="center"/>
      </w:pPr>
      <w:r w:rsidRPr="00737FB4">
        <w:rPr>
          <w:b/>
        </w:rPr>
        <w:lastRenderedPageBreak/>
        <w:t>Справка по результатам проведенного мониторинга состояния федеральной и региональной нормати</w:t>
      </w:r>
      <w:r>
        <w:rPr>
          <w:b/>
        </w:rPr>
        <w:t>вной правовой базы</w:t>
      </w:r>
    </w:p>
    <w:p w14:paraId="58F05345" w14:textId="77777777" w:rsidR="001C6CCB" w:rsidRDefault="001C6CCB" w:rsidP="00B25CC4">
      <w:pPr>
        <w:spacing w:after="0" w:line="240" w:lineRule="auto"/>
        <w:ind w:firstLine="709"/>
        <w:jc w:val="both"/>
        <w:rPr>
          <w:rFonts w:cs="Times New Roman"/>
          <w:szCs w:val="28"/>
        </w:rPr>
      </w:pPr>
    </w:p>
    <w:p w14:paraId="0A0F3E1D" w14:textId="74135E79" w:rsidR="00B25CC4" w:rsidRPr="00B25CC4" w:rsidRDefault="001C6CCB" w:rsidP="00B25CC4">
      <w:pPr>
        <w:spacing w:after="0" w:line="240" w:lineRule="auto"/>
        <w:ind w:firstLine="709"/>
        <w:jc w:val="both"/>
        <w:rPr>
          <w:rFonts w:cs="Times New Roman"/>
          <w:szCs w:val="28"/>
        </w:rPr>
      </w:pPr>
      <w:r>
        <w:rPr>
          <w:rFonts w:cs="Times New Roman"/>
          <w:szCs w:val="28"/>
        </w:rPr>
        <w:t xml:space="preserve">По результатам проведенного мониторинга в рассматриваемой сфере законодательного регулирования установлено, что во многих </w:t>
      </w:r>
      <w:r w:rsidRPr="00B25CC4">
        <w:rPr>
          <w:rFonts w:cs="Times New Roman"/>
          <w:szCs w:val="28"/>
        </w:rPr>
        <w:t xml:space="preserve">субъектах Российской Федерации </w:t>
      </w:r>
      <w:r>
        <w:rPr>
          <w:rFonts w:cs="Times New Roman"/>
          <w:szCs w:val="28"/>
        </w:rPr>
        <w:t xml:space="preserve">приняты </w:t>
      </w:r>
      <w:r w:rsidRPr="00B25CC4">
        <w:rPr>
          <w:rFonts w:cs="Times New Roman"/>
          <w:szCs w:val="28"/>
        </w:rPr>
        <w:t>аналогичные нормативные правовые акты</w:t>
      </w:r>
      <w:r>
        <w:rPr>
          <w:rFonts w:cs="Times New Roman"/>
          <w:szCs w:val="28"/>
        </w:rPr>
        <w:t>, в частности</w:t>
      </w:r>
      <w:r w:rsidR="00B25CC4" w:rsidRPr="00B25CC4">
        <w:rPr>
          <w:rFonts w:cs="Times New Roman"/>
          <w:szCs w:val="28"/>
        </w:rPr>
        <w:t>:</w:t>
      </w:r>
    </w:p>
    <w:p w14:paraId="5EB909E9" w14:textId="56399006" w:rsidR="00E67F57" w:rsidRPr="00E67F57" w:rsidRDefault="00E67F57" w:rsidP="00E67F57">
      <w:pPr>
        <w:spacing w:after="0" w:line="240" w:lineRule="auto"/>
        <w:ind w:firstLine="709"/>
        <w:jc w:val="both"/>
        <w:rPr>
          <w:rFonts w:cs="Times New Roman"/>
          <w:szCs w:val="28"/>
        </w:rPr>
      </w:pPr>
      <w:r w:rsidRPr="00E67F57">
        <w:rPr>
          <w:rFonts w:cs="Times New Roman"/>
          <w:szCs w:val="28"/>
        </w:rPr>
        <w:t>Постановление Правительства М</w:t>
      </w:r>
      <w:r>
        <w:rPr>
          <w:rFonts w:cs="Times New Roman"/>
          <w:szCs w:val="28"/>
        </w:rPr>
        <w:t>осковской области</w:t>
      </w:r>
      <w:r w:rsidRPr="00E67F57">
        <w:rPr>
          <w:rFonts w:cs="Times New Roman"/>
          <w:szCs w:val="28"/>
        </w:rPr>
        <w:t xml:space="preserve"> от 17.12.2019 </w:t>
      </w:r>
      <w:r>
        <w:rPr>
          <w:rFonts w:cs="Times New Roman"/>
          <w:szCs w:val="28"/>
        </w:rPr>
        <w:t>№ </w:t>
      </w:r>
      <w:r w:rsidRPr="00E67F57">
        <w:rPr>
          <w:rFonts w:cs="Times New Roman"/>
          <w:szCs w:val="28"/>
        </w:rPr>
        <w:t>992/44</w:t>
      </w:r>
      <w:r>
        <w:rPr>
          <w:rFonts w:cs="Times New Roman"/>
          <w:szCs w:val="28"/>
        </w:rPr>
        <w:t xml:space="preserve"> «</w:t>
      </w:r>
      <w:r w:rsidRPr="00E67F57">
        <w:rPr>
          <w:rFonts w:cs="Times New Roman"/>
          <w:szCs w:val="28"/>
        </w:rPr>
        <w:t>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w:t>
      </w:r>
      <w:r>
        <w:rPr>
          <w:rFonts w:cs="Times New Roman"/>
          <w:szCs w:val="28"/>
        </w:rPr>
        <w:t xml:space="preserve">» </w:t>
      </w:r>
      <w:r w:rsidRPr="00E67F57">
        <w:rPr>
          <w:rFonts w:cs="Times New Roman"/>
          <w:szCs w:val="28"/>
        </w:rPr>
        <w:t xml:space="preserve">(вместе с </w:t>
      </w:r>
      <w:r>
        <w:rPr>
          <w:rFonts w:cs="Times New Roman"/>
          <w:szCs w:val="28"/>
        </w:rPr>
        <w:t>«</w:t>
      </w:r>
      <w:r w:rsidRPr="00E67F57">
        <w:rPr>
          <w:rFonts w:cs="Times New Roman"/>
          <w:szCs w:val="28"/>
        </w:rPr>
        <w:t>Порядком проведения конкурсного отбора проектов инициативного бюджетирования в Московской области</w:t>
      </w:r>
      <w:r>
        <w:rPr>
          <w:rFonts w:cs="Times New Roman"/>
          <w:szCs w:val="28"/>
        </w:rPr>
        <w:t>»</w:t>
      </w:r>
      <w:r w:rsidRPr="00E67F57">
        <w:rPr>
          <w:rFonts w:cs="Times New Roman"/>
          <w:szCs w:val="28"/>
        </w:rPr>
        <w:t xml:space="preserve">, </w:t>
      </w:r>
      <w:r>
        <w:rPr>
          <w:rFonts w:cs="Times New Roman"/>
          <w:szCs w:val="28"/>
        </w:rPr>
        <w:t>«</w:t>
      </w:r>
      <w:r w:rsidRPr="00E67F57">
        <w:rPr>
          <w:rFonts w:cs="Times New Roman"/>
          <w:szCs w:val="28"/>
        </w:rPr>
        <w:t>Положением о Московской областной конкурсной комиссии по проведению конкурсного отбора проектов инициативного бюджетирования в Московской области</w:t>
      </w:r>
      <w:r>
        <w:rPr>
          <w:rFonts w:cs="Times New Roman"/>
          <w:szCs w:val="28"/>
        </w:rPr>
        <w:t>»</w:t>
      </w:r>
      <w:r w:rsidRPr="00E67F57">
        <w:rPr>
          <w:rFonts w:cs="Times New Roman"/>
          <w:szCs w:val="28"/>
        </w:rPr>
        <w:t>)</w:t>
      </w:r>
      <w:r>
        <w:rPr>
          <w:rFonts w:cs="Times New Roman"/>
          <w:szCs w:val="28"/>
        </w:rPr>
        <w:t>;</w:t>
      </w:r>
    </w:p>
    <w:p w14:paraId="05CE9756" w14:textId="1D5E59AD" w:rsidR="00B25CC4" w:rsidRPr="00B25CC4" w:rsidRDefault="00B25CC4" w:rsidP="00B25CC4">
      <w:pPr>
        <w:spacing w:after="0" w:line="240" w:lineRule="auto"/>
        <w:ind w:firstLine="709"/>
        <w:jc w:val="both"/>
        <w:rPr>
          <w:rFonts w:cs="Times New Roman"/>
          <w:szCs w:val="28"/>
        </w:rPr>
      </w:pPr>
      <w:r w:rsidRPr="00B25CC4">
        <w:rPr>
          <w:rFonts w:cs="Times New Roman"/>
          <w:szCs w:val="28"/>
        </w:rPr>
        <w:t>Постановление администрации городского округа Солнечногорск Московской области от 07.02.2024 № 222 «Об утверждении Порядка проведения муниципального конкурсного отбора проектов инициативного бюджетирования на территории городского округа Солнечногорск Московской области»;</w:t>
      </w:r>
    </w:p>
    <w:p w14:paraId="61906594" w14:textId="77777777" w:rsidR="00B25CC4" w:rsidRPr="00B25CC4" w:rsidRDefault="00B25CC4" w:rsidP="00B25CC4">
      <w:pPr>
        <w:spacing w:after="0" w:line="240" w:lineRule="auto"/>
        <w:ind w:firstLine="709"/>
        <w:jc w:val="both"/>
        <w:rPr>
          <w:rFonts w:cs="Times New Roman"/>
          <w:szCs w:val="28"/>
        </w:rPr>
      </w:pPr>
      <w:r w:rsidRPr="00B25CC4">
        <w:rPr>
          <w:rFonts w:cs="Times New Roman"/>
          <w:szCs w:val="28"/>
        </w:rPr>
        <w:t>Постановление Правительства Брянской области от 15.04.2019 № 163-п «Об утверждении Порядка проведения конкурсного отбора инициативных проектов муниципальных образований Брянской области, методики проведения оценки инициативных проектов муниципальных образований Брянской области и состава конкурсной комиссии по определению победителей конкурса инициативных проектов муниципальных образований Брянской области»;</w:t>
      </w:r>
    </w:p>
    <w:p w14:paraId="7B95C677" w14:textId="77777777" w:rsidR="00B25CC4" w:rsidRPr="00B25CC4" w:rsidRDefault="00B25CC4" w:rsidP="00B25CC4">
      <w:pPr>
        <w:spacing w:after="0" w:line="240" w:lineRule="auto"/>
        <w:ind w:firstLine="709"/>
        <w:jc w:val="both"/>
        <w:rPr>
          <w:rFonts w:cs="Times New Roman"/>
          <w:szCs w:val="28"/>
        </w:rPr>
      </w:pPr>
      <w:r w:rsidRPr="00B25CC4">
        <w:rPr>
          <w:rFonts w:cs="Times New Roman"/>
          <w:szCs w:val="28"/>
        </w:rPr>
        <w:t>Постановление Правительства Воронежской обл. от 31.08.2017 № 678 «О реализации проектов по поддержке местных инициатив на территории муниципальных образований Воронежской области в рамках развития инициативного бюджетирования»;</w:t>
      </w:r>
    </w:p>
    <w:p w14:paraId="3BEBAC0E" w14:textId="77777777" w:rsidR="00B25CC4" w:rsidRPr="00B25CC4" w:rsidRDefault="00B25CC4" w:rsidP="00B25CC4">
      <w:pPr>
        <w:spacing w:after="0" w:line="240" w:lineRule="auto"/>
        <w:ind w:firstLine="709"/>
        <w:jc w:val="both"/>
        <w:rPr>
          <w:rFonts w:cs="Times New Roman"/>
          <w:szCs w:val="28"/>
        </w:rPr>
      </w:pPr>
      <w:r w:rsidRPr="00B25CC4">
        <w:rPr>
          <w:rFonts w:cs="Times New Roman"/>
          <w:szCs w:val="28"/>
        </w:rPr>
        <w:t xml:space="preserve">Постановление Совета министров Республики Крым от 16.10.2020 </w:t>
      </w:r>
      <w:r w:rsidRPr="00B25CC4">
        <w:rPr>
          <w:rFonts w:cs="Times New Roman"/>
          <w:szCs w:val="28"/>
        </w:rPr>
        <w:br/>
        <w:t>№ 658 «О некоторых вопросах реализации инициативного бюджетирования на территории Республики Крым»;</w:t>
      </w:r>
    </w:p>
    <w:p w14:paraId="5B34736B" w14:textId="77777777" w:rsidR="00B25CC4" w:rsidRPr="00B25CC4" w:rsidRDefault="00B25CC4" w:rsidP="00B25CC4">
      <w:pPr>
        <w:spacing w:after="0" w:line="240" w:lineRule="auto"/>
        <w:ind w:firstLine="709"/>
        <w:jc w:val="both"/>
        <w:rPr>
          <w:rFonts w:cs="Times New Roman"/>
          <w:szCs w:val="28"/>
        </w:rPr>
      </w:pPr>
      <w:r w:rsidRPr="00B25CC4">
        <w:rPr>
          <w:rFonts w:cs="Times New Roman"/>
          <w:szCs w:val="28"/>
        </w:rPr>
        <w:t xml:space="preserve">Постановление Правительства Астраханской области от 28.12.2021 </w:t>
      </w:r>
      <w:r w:rsidRPr="00B25CC4">
        <w:rPr>
          <w:rFonts w:cs="Times New Roman"/>
          <w:szCs w:val="28"/>
        </w:rPr>
        <w:br/>
        <w:t>№ 673-П «О реализации инициативного бюджетирования на территории Астраханской области»;</w:t>
      </w:r>
    </w:p>
    <w:p w14:paraId="063CC404" w14:textId="77777777" w:rsidR="00B25CC4" w:rsidRPr="00B25CC4" w:rsidRDefault="00B25CC4" w:rsidP="00B25CC4">
      <w:pPr>
        <w:spacing w:after="0" w:line="240" w:lineRule="auto"/>
        <w:ind w:firstLine="709"/>
        <w:jc w:val="both"/>
        <w:rPr>
          <w:rFonts w:cs="Times New Roman"/>
          <w:szCs w:val="28"/>
        </w:rPr>
      </w:pPr>
      <w:r w:rsidRPr="00B25CC4">
        <w:rPr>
          <w:rFonts w:cs="Times New Roman"/>
          <w:szCs w:val="28"/>
        </w:rPr>
        <w:t xml:space="preserve">Постановление Правительства Республики Северная Осетия-Алания </w:t>
      </w:r>
      <w:r w:rsidRPr="00B25CC4">
        <w:rPr>
          <w:rFonts w:cs="Times New Roman"/>
          <w:szCs w:val="28"/>
        </w:rPr>
        <w:br/>
        <w:t>от 13.04.2021 № 88 «О конкурсном отборе на территории Республики Северная Осетия-Алания проектов инициативного бюджетирования, направленных на развитие общественной инфраструктуры»;</w:t>
      </w:r>
    </w:p>
    <w:p w14:paraId="64386F65" w14:textId="77777777" w:rsidR="00B25CC4" w:rsidRPr="00B25CC4" w:rsidRDefault="00B25CC4" w:rsidP="00B25CC4">
      <w:pPr>
        <w:spacing w:after="0" w:line="240" w:lineRule="auto"/>
        <w:ind w:firstLine="709"/>
        <w:jc w:val="both"/>
        <w:rPr>
          <w:rFonts w:cs="Times New Roman"/>
          <w:szCs w:val="28"/>
        </w:rPr>
      </w:pPr>
      <w:r w:rsidRPr="00B25CC4">
        <w:rPr>
          <w:rFonts w:cs="Times New Roman"/>
          <w:szCs w:val="28"/>
        </w:rPr>
        <w:t xml:space="preserve">Постановление Правительства РБ от 27.12.2021 № 726 «О реализации на территории Республики Башкортостан проектов инициативного бюджетирования, основанных на инициативах школьников, и по развитию </w:t>
      </w:r>
      <w:r w:rsidRPr="00B25CC4">
        <w:rPr>
          <w:rFonts w:cs="Times New Roman"/>
          <w:szCs w:val="28"/>
        </w:rPr>
        <w:lastRenderedPageBreak/>
        <w:t>сети предуниверсариев в муниципальных образованиях Республики Башкортостан»;</w:t>
      </w:r>
    </w:p>
    <w:p w14:paraId="64165A65" w14:textId="77777777" w:rsidR="00B25CC4" w:rsidRPr="00B25CC4" w:rsidRDefault="00B25CC4" w:rsidP="00B25CC4">
      <w:pPr>
        <w:spacing w:after="0" w:line="240" w:lineRule="auto"/>
        <w:ind w:firstLine="709"/>
        <w:jc w:val="both"/>
        <w:rPr>
          <w:rFonts w:cs="Times New Roman"/>
          <w:szCs w:val="28"/>
        </w:rPr>
      </w:pPr>
      <w:r w:rsidRPr="00B25CC4">
        <w:rPr>
          <w:rFonts w:cs="Times New Roman"/>
          <w:szCs w:val="28"/>
        </w:rPr>
        <w:t xml:space="preserve">Постановление Правительства Кировской области от 23.06.2022 </w:t>
      </w:r>
      <w:r w:rsidRPr="00B25CC4">
        <w:rPr>
          <w:rFonts w:cs="Times New Roman"/>
          <w:szCs w:val="28"/>
        </w:rPr>
        <w:br/>
        <w:t>№ 312-П «О реализации проекта инициативного бюджетирования «Народный бюджет» в муниципальных образованиях Кировской области»;</w:t>
      </w:r>
    </w:p>
    <w:p w14:paraId="4896B353" w14:textId="77777777" w:rsidR="00B25CC4" w:rsidRPr="00B25CC4" w:rsidRDefault="00B25CC4" w:rsidP="00B25CC4">
      <w:pPr>
        <w:spacing w:after="0" w:line="240" w:lineRule="auto"/>
        <w:ind w:firstLine="709"/>
        <w:jc w:val="both"/>
        <w:rPr>
          <w:rFonts w:cs="Times New Roman"/>
          <w:szCs w:val="28"/>
        </w:rPr>
      </w:pPr>
      <w:r w:rsidRPr="00B25CC4">
        <w:rPr>
          <w:rFonts w:cs="Times New Roman"/>
          <w:szCs w:val="28"/>
        </w:rPr>
        <w:t xml:space="preserve">Постановление Правительства Нижегородской области от 22.12.2017 </w:t>
      </w:r>
      <w:r w:rsidRPr="00B25CC4">
        <w:rPr>
          <w:rFonts w:cs="Times New Roman"/>
          <w:szCs w:val="28"/>
        </w:rPr>
        <w:br/>
        <w:t>№ 945 «О реализации на территории Нижегородской области проекта инициативного бюджетирования «Вам решать!»;</w:t>
      </w:r>
    </w:p>
    <w:p w14:paraId="58D4CF27" w14:textId="586A60CD" w:rsidR="00B25CC4" w:rsidRDefault="00B25CC4" w:rsidP="00B25CC4">
      <w:pPr>
        <w:spacing w:after="0" w:line="240" w:lineRule="auto"/>
        <w:ind w:firstLine="709"/>
        <w:jc w:val="both"/>
        <w:rPr>
          <w:rFonts w:cs="Times New Roman"/>
          <w:szCs w:val="28"/>
        </w:rPr>
      </w:pPr>
      <w:r w:rsidRPr="00B25CC4">
        <w:rPr>
          <w:rFonts w:cs="Times New Roman"/>
          <w:szCs w:val="28"/>
        </w:rPr>
        <w:t>Постановление Правительства Приморского края от 10.11.2020 № 955-пп «Об отдельных вопросах реализации в Приморском крае проектов инициативного бюджетирования по направлению «Твой проект».</w:t>
      </w:r>
    </w:p>
    <w:tbl>
      <w:tblPr>
        <w:tblpPr w:leftFromText="181" w:rightFromText="181" w:vertAnchor="page" w:horzAnchor="page" w:tblpX="6001" w:tblpY="13441"/>
        <w:tblOverlap w:val="never"/>
        <w:tblW w:w="0" w:type="auto"/>
        <w:tblLayout w:type="fixed"/>
        <w:tblLook w:val="0000" w:firstRow="0" w:lastRow="0" w:firstColumn="0" w:lastColumn="0" w:noHBand="0" w:noVBand="0"/>
      </w:tblPr>
      <w:tblGrid>
        <w:gridCol w:w="3119"/>
      </w:tblGrid>
      <w:tr w:rsidR="00933B5B" w:rsidRPr="005A4933" w14:paraId="2BA1993B" w14:textId="77777777" w:rsidTr="00933B5B">
        <w:trPr>
          <w:cantSplit/>
          <w:trHeight w:val="2041"/>
        </w:trPr>
        <w:tc>
          <w:tcPr>
            <w:tcW w:w="3119" w:type="dxa"/>
          </w:tcPr>
          <w:p w14:paraId="5AE2BDB5" w14:textId="77777777" w:rsidR="00933B5B" w:rsidRPr="005A4933" w:rsidRDefault="00933B5B" w:rsidP="00933B5B">
            <w:pPr>
              <w:spacing w:before="120" w:after="0" w:line="240" w:lineRule="auto"/>
              <w:jc w:val="center"/>
              <w:rPr>
                <w:rFonts w:eastAsia="Calibri" w:cs="Times New Roman"/>
                <w:szCs w:val="28"/>
              </w:rPr>
            </w:pPr>
            <w:r w:rsidRPr="005A4933">
              <w:rPr>
                <w:rFonts w:eastAsia="Calibri" w:cs="Times New Roman"/>
                <w:szCs w:val="28"/>
              </w:rPr>
              <w:t>[SIGNERSTAMP1]</w:t>
            </w:r>
          </w:p>
          <w:p w14:paraId="47949EEC" w14:textId="77777777" w:rsidR="00933B5B" w:rsidRPr="005A4933" w:rsidRDefault="00933B5B" w:rsidP="00933B5B">
            <w:pPr>
              <w:spacing w:after="0" w:line="360" w:lineRule="exact"/>
              <w:rPr>
                <w:rFonts w:eastAsia="Times New Roman" w:cs="Times New Roman"/>
                <w:color w:val="808080"/>
                <w:szCs w:val="28"/>
                <w:lang w:eastAsia="ru-RU"/>
              </w:rPr>
            </w:pPr>
          </w:p>
        </w:tc>
      </w:tr>
    </w:tbl>
    <w:p w14:paraId="06607511" w14:textId="77777777" w:rsidR="000F353A" w:rsidRPr="00B25CC4" w:rsidRDefault="000F353A" w:rsidP="00B25CC4">
      <w:pPr>
        <w:spacing w:after="0" w:line="240" w:lineRule="auto"/>
        <w:ind w:firstLine="709"/>
        <w:jc w:val="both"/>
        <w:rPr>
          <w:rFonts w:cs="Times New Roman"/>
          <w:szCs w:val="28"/>
        </w:rPr>
      </w:pPr>
    </w:p>
    <w:sectPr w:rsidR="000F353A" w:rsidRPr="00B25CC4" w:rsidSect="009B2B28">
      <w:pgSz w:w="11905" w:h="16838"/>
      <w:pgMar w:top="1134" w:right="851"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2D67C" w14:textId="77777777" w:rsidR="00920E12" w:rsidRDefault="00920E12" w:rsidP="0004663E">
      <w:pPr>
        <w:spacing w:after="0" w:line="240" w:lineRule="auto"/>
      </w:pPr>
      <w:r>
        <w:separator/>
      </w:r>
    </w:p>
  </w:endnote>
  <w:endnote w:type="continuationSeparator" w:id="0">
    <w:p w14:paraId="73F8DD84" w14:textId="77777777" w:rsidR="00920E12" w:rsidRDefault="00920E12" w:rsidP="0004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53D3A" w14:textId="77777777" w:rsidR="00920E12" w:rsidRDefault="00920E12" w:rsidP="0004663E">
      <w:pPr>
        <w:spacing w:after="0" w:line="240" w:lineRule="auto"/>
      </w:pPr>
      <w:r>
        <w:separator/>
      </w:r>
    </w:p>
  </w:footnote>
  <w:footnote w:type="continuationSeparator" w:id="0">
    <w:p w14:paraId="2B0F1338" w14:textId="77777777" w:rsidR="00920E12" w:rsidRDefault="00920E12" w:rsidP="00046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770EB8"/>
    <w:multiLevelType w:val="hybridMultilevel"/>
    <w:tmpl w:val="6228F5CC"/>
    <w:lvl w:ilvl="0" w:tplc="D7FA4820">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EB254D3"/>
    <w:multiLevelType w:val="hybridMultilevel"/>
    <w:tmpl w:val="3E324FBE"/>
    <w:lvl w:ilvl="0" w:tplc="24FE7F46">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66"/>
    <w:rsid w:val="00010A7B"/>
    <w:rsid w:val="00014A69"/>
    <w:rsid w:val="00024517"/>
    <w:rsid w:val="00036064"/>
    <w:rsid w:val="000457F8"/>
    <w:rsid w:val="0004663E"/>
    <w:rsid w:val="00046645"/>
    <w:rsid w:val="000579C7"/>
    <w:rsid w:val="00084303"/>
    <w:rsid w:val="000847DE"/>
    <w:rsid w:val="00090095"/>
    <w:rsid w:val="000A7137"/>
    <w:rsid w:val="000B0524"/>
    <w:rsid w:val="000B0730"/>
    <w:rsid w:val="000B16F6"/>
    <w:rsid w:val="000B7D0B"/>
    <w:rsid w:val="000C102D"/>
    <w:rsid w:val="000D592B"/>
    <w:rsid w:val="000E1EF2"/>
    <w:rsid w:val="000E3E3E"/>
    <w:rsid w:val="000F2E6D"/>
    <w:rsid w:val="000F353A"/>
    <w:rsid w:val="000F5284"/>
    <w:rsid w:val="00132B29"/>
    <w:rsid w:val="001341D4"/>
    <w:rsid w:val="001428A6"/>
    <w:rsid w:val="0015078A"/>
    <w:rsid w:val="00154517"/>
    <w:rsid w:val="001622BF"/>
    <w:rsid w:val="001750BF"/>
    <w:rsid w:val="001839E3"/>
    <w:rsid w:val="001846B2"/>
    <w:rsid w:val="001936E1"/>
    <w:rsid w:val="00196C21"/>
    <w:rsid w:val="001A17C9"/>
    <w:rsid w:val="001A1FF4"/>
    <w:rsid w:val="001A3727"/>
    <w:rsid w:val="001A5019"/>
    <w:rsid w:val="001A5939"/>
    <w:rsid w:val="001A7965"/>
    <w:rsid w:val="001B051C"/>
    <w:rsid w:val="001B090F"/>
    <w:rsid w:val="001C32DD"/>
    <w:rsid w:val="001C6CCB"/>
    <w:rsid w:val="001D6179"/>
    <w:rsid w:val="001D792D"/>
    <w:rsid w:val="001E6FA6"/>
    <w:rsid w:val="00201776"/>
    <w:rsid w:val="00207713"/>
    <w:rsid w:val="002271CB"/>
    <w:rsid w:val="0022721B"/>
    <w:rsid w:val="002275B4"/>
    <w:rsid w:val="00256A7A"/>
    <w:rsid w:val="00273786"/>
    <w:rsid w:val="00274015"/>
    <w:rsid w:val="00276205"/>
    <w:rsid w:val="00283C46"/>
    <w:rsid w:val="00287DAF"/>
    <w:rsid w:val="002A74A0"/>
    <w:rsid w:val="002B28FC"/>
    <w:rsid w:val="002B6297"/>
    <w:rsid w:val="002C00B3"/>
    <w:rsid w:val="002C2F67"/>
    <w:rsid w:val="002C4A7B"/>
    <w:rsid w:val="002C67DF"/>
    <w:rsid w:val="002D2675"/>
    <w:rsid w:val="002D518D"/>
    <w:rsid w:val="002E70DA"/>
    <w:rsid w:val="002F18A6"/>
    <w:rsid w:val="002F3133"/>
    <w:rsid w:val="002F53E6"/>
    <w:rsid w:val="00304524"/>
    <w:rsid w:val="00305EFD"/>
    <w:rsid w:val="00317A5B"/>
    <w:rsid w:val="00320084"/>
    <w:rsid w:val="00324807"/>
    <w:rsid w:val="00326EB0"/>
    <w:rsid w:val="003310A8"/>
    <w:rsid w:val="003316E8"/>
    <w:rsid w:val="00332484"/>
    <w:rsid w:val="0033462D"/>
    <w:rsid w:val="00335AD4"/>
    <w:rsid w:val="00336CCA"/>
    <w:rsid w:val="00340817"/>
    <w:rsid w:val="00341052"/>
    <w:rsid w:val="003539C0"/>
    <w:rsid w:val="00363349"/>
    <w:rsid w:val="00365DE8"/>
    <w:rsid w:val="0037081E"/>
    <w:rsid w:val="00372853"/>
    <w:rsid w:val="00386F0D"/>
    <w:rsid w:val="00391D78"/>
    <w:rsid w:val="00393C8D"/>
    <w:rsid w:val="003A271D"/>
    <w:rsid w:val="003A2B20"/>
    <w:rsid w:val="003B717B"/>
    <w:rsid w:val="003C17F9"/>
    <w:rsid w:val="003C5884"/>
    <w:rsid w:val="003D147D"/>
    <w:rsid w:val="003D373D"/>
    <w:rsid w:val="003E6607"/>
    <w:rsid w:val="003F1841"/>
    <w:rsid w:val="003F6249"/>
    <w:rsid w:val="00402216"/>
    <w:rsid w:val="00423A49"/>
    <w:rsid w:val="00430121"/>
    <w:rsid w:val="0044163F"/>
    <w:rsid w:val="00447CB2"/>
    <w:rsid w:val="00457D83"/>
    <w:rsid w:val="00462A19"/>
    <w:rsid w:val="00472160"/>
    <w:rsid w:val="0047358B"/>
    <w:rsid w:val="00473966"/>
    <w:rsid w:val="00477566"/>
    <w:rsid w:val="0048137C"/>
    <w:rsid w:val="00481E24"/>
    <w:rsid w:val="0048579A"/>
    <w:rsid w:val="0049118E"/>
    <w:rsid w:val="004927A3"/>
    <w:rsid w:val="00495A8B"/>
    <w:rsid w:val="004A0C91"/>
    <w:rsid w:val="004B46F1"/>
    <w:rsid w:val="004B6BE8"/>
    <w:rsid w:val="004B6FDB"/>
    <w:rsid w:val="004B7BA2"/>
    <w:rsid w:val="004B7D8B"/>
    <w:rsid w:val="004D238B"/>
    <w:rsid w:val="004D4D67"/>
    <w:rsid w:val="004E2291"/>
    <w:rsid w:val="004F1786"/>
    <w:rsid w:val="004F7930"/>
    <w:rsid w:val="00515A98"/>
    <w:rsid w:val="00520A57"/>
    <w:rsid w:val="00526F6D"/>
    <w:rsid w:val="005324CC"/>
    <w:rsid w:val="005326D7"/>
    <w:rsid w:val="00543A7E"/>
    <w:rsid w:val="00547691"/>
    <w:rsid w:val="00554258"/>
    <w:rsid w:val="005551CD"/>
    <w:rsid w:val="00557484"/>
    <w:rsid w:val="00565171"/>
    <w:rsid w:val="0056603E"/>
    <w:rsid w:val="0056769F"/>
    <w:rsid w:val="00592AB9"/>
    <w:rsid w:val="00596608"/>
    <w:rsid w:val="005A4933"/>
    <w:rsid w:val="005A7660"/>
    <w:rsid w:val="005B2755"/>
    <w:rsid w:val="005C31C6"/>
    <w:rsid w:val="005D25B4"/>
    <w:rsid w:val="005D315C"/>
    <w:rsid w:val="005D4A2F"/>
    <w:rsid w:val="005D5823"/>
    <w:rsid w:val="005E4A79"/>
    <w:rsid w:val="005E4E49"/>
    <w:rsid w:val="005F2DD0"/>
    <w:rsid w:val="00600D9C"/>
    <w:rsid w:val="00600E32"/>
    <w:rsid w:val="0060184B"/>
    <w:rsid w:val="0060387E"/>
    <w:rsid w:val="0060501E"/>
    <w:rsid w:val="006057C2"/>
    <w:rsid w:val="00607F3B"/>
    <w:rsid w:val="00617BF6"/>
    <w:rsid w:val="006537E9"/>
    <w:rsid w:val="00654B6E"/>
    <w:rsid w:val="0065583D"/>
    <w:rsid w:val="006639B3"/>
    <w:rsid w:val="006641ED"/>
    <w:rsid w:val="00667D08"/>
    <w:rsid w:val="00672032"/>
    <w:rsid w:val="006755DC"/>
    <w:rsid w:val="00686909"/>
    <w:rsid w:val="00687235"/>
    <w:rsid w:val="00690EB4"/>
    <w:rsid w:val="006A0BC6"/>
    <w:rsid w:val="006A44E6"/>
    <w:rsid w:val="006B36AE"/>
    <w:rsid w:val="006B4085"/>
    <w:rsid w:val="006C0E10"/>
    <w:rsid w:val="006C1B94"/>
    <w:rsid w:val="006C3662"/>
    <w:rsid w:val="006C7F85"/>
    <w:rsid w:val="006D4263"/>
    <w:rsid w:val="006D5548"/>
    <w:rsid w:val="006E62F7"/>
    <w:rsid w:val="006F31E2"/>
    <w:rsid w:val="006F50A8"/>
    <w:rsid w:val="006F61A8"/>
    <w:rsid w:val="006F777E"/>
    <w:rsid w:val="007111EB"/>
    <w:rsid w:val="007242A2"/>
    <w:rsid w:val="00731D5E"/>
    <w:rsid w:val="00733178"/>
    <w:rsid w:val="00746FB4"/>
    <w:rsid w:val="00764DD5"/>
    <w:rsid w:val="00776313"/>
    <w:rsid w:val="00792E2A"/>
    <w:rsid w:val="007B2249"/>
    <w:rsid w:val="007B7764"/>
    <w:rsid w:val="007C10BE"/>
    <w:rsid w:val="007C41D3"/>
    <w:rsid w:val="007C533E"/>
    <w:rsid w:val="007E3705"/>
    <w:rsid w:val="007E5D1C"/>
    <w:rsid w:val="007E6B50"/>
    <w:rsid w:val="007F47C5"/>
    <w:rsid w:val="007F5138"/>
    <w:rsid w:val="007F5CC7"/>
    <w:rsid w:val="00803395"/>
    <w:rsid w:val="00803BB8"/>
    <w:rsid w:val="008069E1"/>
    <w:rsid w:val="00811C46"/>
    <w:rsid w:val="00817A45"/>
    <w:rsid w:val="00817D3F"/>
    <w:rsid w:val="008427C2"/>
    <w:rsid w:val="00856D9D"/>
    <w:rsid w:val="008726F4"/>
    <w:rsid w:val="0088100C"/>
    <w:rsid w:val="0088635B"/>
    <w:rsid w:val="00886427"/>
    <w:rsid w:val="008A527C"/>
    <w:rsid w:val="008C0ABD"/>
    <w:rsid w:val="008C6CBD"/>
    <w:rsid w:val="008D36EE"/>
    <w:rsid w:val="008D387B"/>
    <w:rsid w:val="008E042D"/>
    <w:rsid w:val="008E648C"/>
    <w:rsid w:val="008F7704"/>
    <w:rsid w:val="009040BB"/>
    <w:rsid w:val="00906959"/>
    <w:rsid w:val="00914AE6"/>
    <w:rsid w:val="00920E12"/>
    <w:rsid w:val="00925AE4"/>
    <w:rsid w:val="00925C59"/>
    <w:rsid w:val="009278BA"/>
    <w:rsid w:val="00933B5B"/>
    <w:rsid w:val="00934F18"/>
    <w:rsid w:val="00940E76"/>
    <w:rsid w:val="0094480D"/>
    <w:rsid w:val="00956C52"/>
    <w:rsid w:val="00957D9F"/>
    <w:rsid w:val="0096446A"/>
    <w:rsid w:val="00971943"/>
    <w:rsid w:val="00971A01"/>
    <w:rsid w:val="00973630"/>
    <w:rsid w:val="009759B9"/>
    <w:rsid w:val="00986359"/>
    <w:rsid w:val="0099233F"/>
    <w:rsid w:val="009A2930"/>
    <w:rsid w:val="009A3A46"/>
    <w:rsid w:val="009B2B28"/>
    <w:rsid w:val="009B700F"/>
    <w:rsid w:val="009D3614"/>
    <w:rsid w:val="009F0614"/>
    <w:rsid w:val="009F1BE1"/>
    <w:rsid w:val="00A01D73"/>
    <w:rsid w:val="00A0290D"/>
    <w:rsid w:val="00A151FA"/>
    <w:rsid w:val="00A2499A"/>
    <w:rsid w:val="00A3189F"/>
    <w:rsid w:val="00A34B1B"/>
    <w:rsid w:val="00A36550"/>
    <w:rsid w:val="00A36E3A"/>
    <w:rsid w:val="00A418B2"/>
    <w:rsid w:val="00A41E99"/>
    <w:rsid w:val="00A44576"/>
    <w:rsid w:val="00A460C0"/>
    <w:rsid w:val="00A576EA"/>
    <w:rsid w:val="00A629E0"/>
    <w:rsid w:val="00A7526B"/>
    <w:rsid w:val="00A75636"/>
    <w:rsid w:val="00A866F0"/>
    <w:rsid w:val="00A928AE"/>
    <w:rsid w:val="00AA2524"/>
    <w:rsid w:val="00AB0C1D"/>
    <w:rsid w:val="00AB1644"/>
    <w:rsid w:val="00AB55E0"/>
    <w:rsid w:val="00AC587D"/>
    <w:rsid w:val="00AD05B4"/>
    <w:rsid w:val="00AD44B3"/>
    <w:rsid w:val="00AD5D1B"/>
    <w:rsid w:val="00AD5EF6"/>
    <w:rsid w:val="00AE3C98"/>
    <w:rsid w:val="00AE7427"/>
    <w:rsid w:val="00AF1475"/>
    <w:rsid w:val="00AF6853"/>
    <w:rsid w:val="00B00DCE"/>
    <w:rsid w:val="00B14913"/>
    <w:rsid w:val="00B225E1"/>
    <w:rsid w:val="00B22638"/>
    <w:rsid w:val="00B24775"/>
    <w:rsid w:val="00B25CC4"/>
    <w:rsid w:val="00B3523E"/>
    <w:rsid w:val="00B36E22"/>
    <w:rsid w:val="00B379C6"/>
    <w:rsid w:val="00B4504B"/>
    <w:rsid w:val="00B51F78"/>
    <w:rsid w:val="00B54374"/>
    <w:rsid w:val="00B5731E"/>
    <w:rsid w:val="00B57809"/>
    <w:rsid w:val="00B61D32"/>
    <w:rsid w:val="00B806E7"/>
    <w:rsid w:val="00B83561"/>
    <w:rsid w:val="00B87F2A"/>
    <w:rsid w:val="00B91B09"/>
    <w:rsid w:val="00B93AE3"/>
    <w:rsid w:val="00BA1EE8"/>
    <w:rsid w:val="00BA2DF3"/>
    <w:rsid w:val="00BB06BE"/>
    <w:rsid w:val="00BB103B"/>
    <w:rsid w:val="00BB3C3B"/>
    <w:rsid w:val="00BB70AF"/>
    <w:rsid w:val="00BC5918"/>
    <w:rsid w:val="00BC5D41"/>
    <w:rsid w:val="00BC7F17"/>
    <w:rsid w:val="00BD29D4"/>
    <w:rsid w:val="00BD5108"/>
    <w:rsid w:val="00BF554F"/>
    <w:rsid w:val="00BF69FA"/>
    <w:rsid w:val="00C04791"/>
    <w:rsid w:val="00C21FDE"/>
    <w:rsid w:val="00C23F8B"/>
    <w:rsid w:val="00C32F58"/>
    <w:rsid w:val="00C3338D"/>
    <w:rsid w:val="00C34091"/>
    <w:rsid w:val="00C35D7D"/>
    <w:rsid w:val="00C367EA"/>
    <w:rsid w:val="00C40D87"/>
    <w:rsid w:val="00C448FE"/>
    <w:rsid w:val="00C6313C"/>
    <w:rsid w:val="00C63623"/>
    <w:rsid w:val="00C70B01"/>
    <w:rsid w:val="00C70C9A"/>
    <w:rsid w:val="00C712D1"/>
    <w:rsid w:val="00C71A7A"/>
    <w:rsid w:val="00C743B8"/>
    <w:rsid w:val="00C76B21"/>
    <w:rsid w:val="00C80335"/>
    <w:rsid w:val="00C81CCA"/>
    <w:rsid w:val="00C82231"/>
    <w:rsid w:val="00C83953"/>
    <w:rsid w:val="00C900ED"/>
    <w:rsid w:val="00C91034"/>
    <w:rsid w:val="00C9290F"/>
    <w:rsid w:val="00C968A4"/>
    <w:rsid w:val="00CA44E5"/>
    <w:rsid w:val="00CA6096"/>
    <w:rsid w:val="00CB420D"/>
    <w:rsid w:val="00CC7B81"/>
    <w:rsid w:val="00CD1235"/>
    <w:rsid w:val="00CD13D6"/>
    <w:rsid w:val="00CE599A"/>
    <w:rsid w:val="00D02035"/>
    <w:rsid w:val="00D035A7"/>
    <w:rsid w:val="00D212EC"/>
    <w:rsid w:val="00D21567"/>
    <w:rsid w:val="00D26234"/>
    <w:rsid w:val="00D262C6"/>
    <w:rsid w:val="00D34659"/>
    <w:rsid w:val="00D351BD"/>
    <w:rsid w:val="00D37837"/>
    <w:rsid w:val="00D41142"/>
    <w:rsid w:val="00D429DF"/>
    <w:rsid w:val="00D46274"/>
    <w:rsid w:val="00D47E7D"/>
    <w:rsid w:val="00D54751"/>
    <w:rsid w:val="00D57CD8"/>
    <w:rsid w:val="00D57F59"/>
    <w:rsid w:val="00D655FD"/>
    <w:rsid w:val="00D66F4C"/>
    <w:rsid w:val="00D71B08"/>
    <w:rsid w:val="00D727E3"/>
    <w:rsid w:val="00D73FC1"/>
    <w:rsid w:val="00D82638"/>
    <w:rsid w:val="00D979AD"/>
    <w:rsid w:val="00DA5265"/>
    <w:rsid w:val="00DB3ADE"/>
    <w:rsid w:val="00DC0F90"/>
    <w:rsid w:val="00DD0D01"/>
    <w:rsid w:val="00DD6094"/>
    <w:rsid w:val="00DE3457"/>
    <w:rsid w:val="00DE7B15"/>
    <w:rsid w:val="00DF067E"/>
    <w:rsid w:val="00DF5F09"/>
    <w:rsid w:val="00E121B7"/>
    <w:rsid w:val="00E21C5E"/>
    <w:rsid w:val="00E2246F"/>
    <w:rsid w:val="00E24C1D"/>
    <w:rsid w:val="00E33647"/>
    <w:rsid w:val="00E3434A"/>
    <w:rsid w:val="00E367BA"/>
    <w:rsid w:val="00E53EFF"/>
    <w:rsid w:val="00E55EB6"/>
    <w:rsid w:val="00E5771C"/>
    <w:rsid w:val="00E67F57"/>
    <w:rsid w:val="00E715C3"/>
    <w:rsid w:val="00E818CB"/>
    <w:rsid w:val="00E81DC5"/>
    <w:rsid w:val="00EA7DD4"/>
    <w:rsid w:val="00EB3C15"/>
    <w:rsid w:val="00ED034B"/>
    <w:rsid w:val="00ED4ACF"/>
    <w:rsid w:val="00ED580A"/>
    <w:rsid w:val="00EF5D69"/>
    <w:rsid w:val="00F01EEC"/>
    <w:rsid w:val="00F02D60"/>
    <w:rsid w:val="00F03F36"/>
    <w:rsid w:val="00F159B0"/>
    <w:rsid w:val="00F20B73"/>
    <w:rsid w:val="00F21AB0"/>
    <w:rsid w:val="00F22EFD"/>
    <w:rsid w:val="00F252E0"/>
    <w:rsid w:val="00F274B2"/>
    <w:rsid w:val="00F31D77"/>
    <w:rsid w:val="00F370BE"/>
    <w:rsid w:val="00F40FBF"/>
    <w:rsid w:val="00F45488"/>
    <w:rsid w:val="00F50488"/>
    <w:rsid w:val="00F52AFA"/>
    <w:rsid w:val="00F6325D"/>
    <w:rsid w:val="00F715EE"/>
    <w:rsid w:val="00F72F39"/>
    <w:rsid w:val="00F77257"/>
    <w:rsid w:val="00F92C16"/>
    <w:rsid w:val="00F97FBD"/>
    <w:rsid w:val="00FA22D0"/>
    <w:rsid w:val="00FA466A"/>
    <w:rsid w:val="00FB26F3"/>
    <w:rsid w:val="00FE243A"/>
    <w:rsid w:val="00FE359E"/>
    <w:rsid w:val="00FF0667"/>
    <w:rsid w:val="00FF1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9A65"/>
  <w15:chartTrackingRefBased/>
  <w15:docId w15:val="{1DB7B871-FFA8-48D6-A205-3291EFA1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3E6"/>
  </w:style>
  <w:style w:type="paragraph" w:styleId="1">
    <w:name w:val="heading 1"/>
    <w:basedOn w:val="a"/>
    <w:next w:val="a"/>
    <w:link w:val="10"/>
    <w:uiPriority w:val="9"/>
    <w:qFormat/>
    <w:rsid w:val="00D727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566"/>
    <w:pPr>
      <w:widowControl w:val="0"/>
      <w:autoSpaceDE w:val="0"/>
      <w:autoSpaceDN w:val="0"/>
      <w:spacing w:after="0" w:line="240" w:lineRule="auto"/>
    </w:pPr>
    <w:rPr>
      <w:rFonts w:ascii="Calibri" w:eastAsiaTheme="minorEastAsia" w:hAnsi="Calibri"/>
      <w:lang w:eastAsia="ru-RU"/>
    </w:rPr>
  </w:style>
  <w:style w:type="paragraph" w:customStyle="1" w:styleId="ConsPlusTitle">
    <w:name w:val="ConsPlusTitle"/>
    <w:rsid w:val="00477566"/>
    <w:pPr>
      <w:widowControl w:val="0"/>
      <w:autoSpaceDE w:val="0"/>
      <w:autoSpaceDN w:val="0"/>
      <w:spacing w:after="0" w:line="240" w:lineRule="auto"/>
    </w:pPr>
    <w:rPr>
      <w:rFonts w:ascii="Calibri" w:eastAsiaTheme="minorEastAsia" w:hAnsi="Calibri"/>
      <w:b/>
      <w:lang w:eastAsia="ru-RU"/>
    </w:rPr>
  </w:style>
  <w:style w:type="paragraph" w:customStyle="1" w:styleId="ConsPlusNonformat">
    <w:name w:val="ConsPlusNonformat"/>
    <w:rsid w:val="00477566"/>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No Spacing"/>
    <w:link w:val="a4"/>
    <w:uiPriority w:val="1"/>
    <w:qFormat/>
    <w:rsid w:val="00764DD5"/>
    <w:pPr>
      <w:spacing w:after="0" w:line="240" w:lineRule="auto"/>
    </w:pPr>
    <w:rPr>
      <w:rFonts w:eastAsiaTheme="minorEastAsia"/>
      <w:lang w:eastAsia="ru-RU"/>
    </w:rPr>
  </w:style>
  <w:style w:type="character" w:customStyle="1" w:styleId="a4">
    <w:name w:val="Без интервала Знак"/>
    <w:basedOn w:val="a0"/>
    <w:link w:val="a3"/>
    <w:uiPriority w:val="1"/>
    <w:rsid w:val="00764DD5"/>
    <w:rPr>
      <w:rFonts w:eastAsiaTheme="minorEastAsia"/>
      <w:lang w:eastAsia="ru-RU"/>
    </w:rPr>
  </w:style>
  <w:style w:type="character" w:styleId="a5">
    <w:name w:val="Hyperlink"/>
    <w:basedOn w:val="a0"/>
    <w:uiPriority w:val="99"/>
    <w:unhideWhenUsed/>
    <w:rsid w:val="0004663E"/>
    <w:rPr>
      <w:color w:val="0563C1" w:themeColor="hyperlink"/>
      <w:u w:val="single"/>
    </w:rPr>
  </w:style>
  <w:style w:type="character" w:customStyle="1" w:styleId="11">
    <w:name w:val="Неразрешенное упоминание1"/>
    <w:basedOn w:val="a0"/>
    <w:uiPriority w:val="99"/>
    <w:semiHidden/>
    <w:unhideWhenUsed/>
    <w:rsid w:val="0004663E"/>
    <w:rPr>
      <w:color w:val="605E5C"/>
      <w:shd w:val="clear" w:color="auto" w:fill="E1DFDD"/>
    </w:rPr>
  </w:style>
  <w:style w:type="paragraph" w:styleId="a6">
    <w:name w:val="footnote text"/>
    <w:basedOn w:val="a"/>
    <w:link w:val="a7"/>
    <w:uiPriority w:val="99"/>
    <w:semiHidden/>
    <w:unhideWhenUsed/>
    <w:rsid w:val="0004663E"/>
    <w:pPr>
      <w:spacing w:after="0" w:line="240" w:lineRule="auto"/>
    </w:pPr>
    <w:rPr>
      <w:sz w:val="20"/>
      <w:szCs w:val="20"/>
    </w:rPr>
  </w:style>
  <w:style w:type="character" w:customStyle="1" w:styleId="a7">
    <w:name w:val="Текст сноски Знак"/>
    <w:basedOn w:val="a0"/>
    <w:link w:val="a6"/>
    <w:uiPriority w:val="99"/>
    <w:semiHidden/>
    <w:rsid w:val="0004663E"/>
    <w:rPr>
      <w:sz w:val="20"/>
      <w:szCs w:val="20"/>
    </w:rPr>
  </w:style>
  <w:style w:type="character" w:styleId="a8">
    <w:name w:val="footnote reference"/>
    <w:basedOn w:val="a0"/>
    <w:uiPriority w:val="99"/>
    <w:semiHidden/>
    <w:unhideWhenUsed/>
    <w:rsid w:val="0004663E"/>
    <w:rPr>
      <w:vertAlign w:val="superscript"/>
    </w:rPr>
  </w:style>
  <w:style w:type="paragraph" w:styleId="a9">
    <w:name w:val="endnote text"/>
    <w:basedOn w:val="a"/>
    <w:link w:val="aa"/>
    <w:uiPriority w:val="99"/>
    <w:semiHidden/>
    <w:unhideWhenUsed/>
    <w:rsid w:val="0004663E"/>
    <w:pPr>
      <w:spacing w:after="0" w:line="240" w:lineRule="auto"/>
    </w:pPr>
    <w:rPr>
      <w:sz w:val="20"/>
      <w:szCs w:val="20"/>
    </w:rPr>
  </w:style>
  <w:style w:type="character" w:customStyle="1" w:styleId="aa">
    <w:name w:val="Текст концевой сноски Знак"/>
    <w:basedOn w:val="a0"/>
    <w:link w:val="a9"/>
    <w:uiPriority w:val="99"/>
    <w:semiHidden/>
    <w:rsid w:val="0004663E"/>
    <w:rPr>
      <w:sz w:val="20"/>
      <w:szCs w:val="20"/>
    </w:rPr>
  </w:style>
  <w:style w:type="character" w:styleId="ab">
    <w:name w:val="endnote reference"/>
    <w:basedOn w:val="a0"/>
    <w:uiPriority w:val="99"/>
    <w:semiHidden/>
    <w:unhideWhenUsed/>
    <w:rsid w:val="0004663E"/>
    <w:rPr>
      <w:vertAlign w:val="superscript"/>
    </w:rPr>
  </w:style>
  <w:style w:type="table" w:styleId="ac">
    <w:name w:val="Table Grid"/>
    <w:basedOn w:val="a1"/>
    <w:uiPriority w:val="39"/>
    <w:rsid w:val="00F01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3409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34091"/>
    <w:rPr>
      <w:rFonts w:ascii="Segoe UI" w:hAnsi="Segoe UI" w:cs="Segoe UI"/>
      <w:sz w:val="18"/>
      <w:szCs w:val="18"/>
    </w:rPr>
  </w:style>
  <w:style w:type="paragraph" w:styleId="af">
    <w:name w:val="Body Text Indent"/>
    <w:basedOn w:val="a"/>
    <w:link w:val="af0"/>
    <w:rsid w:val="00B25CC4"/>
    <w:pPr>
      <w:spacing w:after="0" w:line="240" w:lineRule="auto"/>
      <w:ind w:right="-233" w:firstLine="525"/>
      <w:jc w:val="both"/>
    </w:pPr>
    <w:rPr>
      <w:rFonts w:eastAsia="Times New Roman" w:cs="Times New Roman"/>
      <w:szCs w:val="24"/>
      <w:lang w:eastAsia="ru-RU"/>
    </w:rPr>
  </w:style>
  <w:style w:type="character" w:customStyle="1" w:styleId="af0">
    <w:name w:val="Основной текст с отступом Знак"/>
    <w:basedOn w:val="a0"/>
    <w:link w:val="af"/>
    <w:rsid w:val="00B25CC4"/>
    <w:rPr>
      <w:rFonts w:eastAsia="Times New Roman" w:cs="Times New Roman"/>
      <w:szCs w:val="24"/>
      <w:lang w:eastAsia="ru-RU"/>
    </w:rPr>
  </w:style>
  <w:style w:type="character" w:customStyle="1" w:styleId="10">
    <w:name w:val="Заголовок 1 Знак"/>
    <w:basedOn w:val="a0"/>
    <w:link w:val="1"/>
    <w:uiPriority w:val="9"/>
    <w:rsid w:val="00D727E3"/>
    <w:rPr>
      <w:rFonts w:asciiTheme="majorHAnsi" w:eastAsiaTheme="majorEastAsia" w:hAnsiTheme="majorHAnsi" w:cstheme="majorBidi"/>
      <w:color w:val="2E74B5" w:themeColor="accent1" w:themeShade="BF"/>
      <w:sz w:val="32"/>
      <w:szCs w:val="32"/>
    </w:rPr>
  </w:style>
  <w:style w:type="character" w:customStyle="1" w:styleId="2">
    <w:name w:val="Неразрешенное упоминание2"/>
    <w:basedOn w:val="a0"/>
    <w:uiPriority w:val="99"/>
    <w:semiHidden/>
    <w:unhideWhenUsed/>
    <w:rsid w:val="00543A7E"/>
    <w:rPr>
      <w:color w:val="605E5C"/>
      <w:shd w:val="clear" w:color="auto" w:fill="E1DFDD"/>
    </w:rPr>
  </w:style>
  <w:style w:type="paragraph" w:styleId="af1">
    <w:name w:val="List Paragraph"/>
    <w:basedOn w:val="a"/>
    <w:uiPriority w:val="34"/>
    <w:qFormat/>
    <w:rsid w:val="006F5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74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09201&amp;dst=100038" TargetMode="External"/><Relationship Id="rId13" Type="http://schemas.openxmlformats.org/officeDocument/2006/relationships/hyperlink" Target="https://login.consultant.ru/link/?req=doc&amp;base=LAW&amp;n=461117" TargetMode="External"/><Relationship Id="rId18" Type="http://schemas.openxmlformats.org/officeDocument/2006/relationships/hyperlink" Target="https://login.consultant.ru/link/?req=doc&amp;base=RLAW346&amp;n=49069&amp;dst=100063" TargetMode="External"/><Relationship Id="rId3" Type="http://schemas.openxmlformats.org/officeDocument/2006/relationships/styles" Target="styles.xml"/><Relationship Id="rId21" Type="http://schemas.openxmlformats.org/officeDocument/2006/relationships/hyperlink" Target="https://login.consultant.ru/link/?req=doc&amp;base=RLAW404&amp;n=99530&amp;dst=100654" TargetMode="External"/><Relationship Id="rId7" Type="http://schemas.openxmlformats.org/officeDocument/2006/relationships/endnotes" Target="endnotes.xml"/><Relationship Id="rId12" Type="http://schemas.openxmlformats.org/officeDocument/2006/relationships/hyperlink" Target="https://login.consultant.ru/link/?req=doc&amp;base=LAW&amp;n=437094" TargetMode="External"/><Relationship Id="rId17" Type="http://schemas.openxmlformats.org/officeDocument/2006/relationships/hyperlink" Target="https://login.consultant.ru/link/?req=doc&amp;base=RLAW346&amp;n=49069&amp;dst=1000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346&amp;n=48356" TargetMode="External"/><Relationship Id="rId20" Type="http://schemas.openxmlformats.org/officeDocument/2006/relationships/hyperlink" Target="https://login.consultant.ru/link/?req=doc&amp;base=RLAW404&amp;n=99530&amp;dst=1006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999&amp;dst=9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096&amp;n=226116&amp;dst=100281" TargetMode="External"/><Relationship Id="rId23" Type="http://schemas.openxmlformats.org/officeDocument/2006/relationships/hyperlink" Target="https://login.consultant.ru/link/?req=doc&amp;base=MOB&amp;n=384688" TargetMode="External"/><Relationship Id="rId10" Type="http://schemas.openxmlformats.org/officeDocument/2006/relationships/hyperlink" Target="https://login.consultant.ru/link/?req=doc&amp;base=RLAW072&amp;n=201021&amp;dst=100011" TargetMode="External"/><Relationship Id="rId19" Type="http://schemas.openxmlformats.org/officeDocument/2006/relationships/hyperlink" Target="https://login.consultant.ru/link/?req=doc&amp;base=RLAW346&amp;n=49069&amp;dst=100063" TargetMode="External"/><Relationship Id="rId4" Type="http://schemas.openxmlformats.org/officeDocument/2006/relationships/settings" Target="settings.xml"/><Relationship Id="rId9" Type="http://schemas.openxmlformats.org/officeDocument/2006/relationships/hyperlink" Target="https://login.consultant.ru/link/?req=doc&amp;base=MOB&amp;n=309201" TargetMode="External"/><Relationship Id="rId14" Type="http://schemas.openxmlformats.org/officeDocument/2006/relationships/hyperlink" Target="https://login.consultant.ru/link/?req=doc&amp;base=LAW&amp;n=480999" TargetMode="External"/><Relationship Id="rId22"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F6378-A9B5-4FB1-98C9-72090DDD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14220</Words>
  <Characters>81055</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Ашуралиев Мурад</dc:creator>
  <cp:keywords/>
  <dc:description/>
  <cp:lastModifiedBy>Гюльнара Мусалаева</cp:lastModifiedBy>
  <cp:revision>2</cp:revision>
  <cp:lastPrinted>2025-02-24T09:59:00Z</cp:lastPrinted>
  <dcterms:created xsi:type="dcterms:W3CDTF">2025-07-29T14:25:00Z</dcterms:created>
  <dcterms:modified xsi:type="dcterms:W3CDTF">2025-07-29T14:25:00Z</dcterms:modified>
</cp:coreProperties>
</file>