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6B" w:rsidRDefault="00530E6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30E6B" w:rsidRDefault="00530E6B">
      <w:pPr>
        <w:pStyle w:val="ConsPlusNormal"/>
        <w:jc w:val="both"/>
        <w:outlineLvl w:val="0"/>
      </w:pPr>
    </w:p>
    <w:p w:rsidR="00530E6B" w:rsidRDefault="00530E6B">
      <w:pPr>
        <w:pStyle w:val="ConsPlusTitle"/>
        <w:jc w:val="center"/>
        <w:outlineLvl w:val="0"/>
      </w:pPr>
      <w:r>
        <w:t>ПРАВИТЕЛЬСТВО РЕСПУБЛИКИ ДАГЕСТАН</w:t>
      </w:r>
    </w:p>
    <w:p w:rsidR="00530E6B" w:rsidRDefault="00530E6B">
      <w:pPr>
        <w:pStyle w:val="ConsPlusTitle"/>
        <w:jc w:val="center"/>
      </w:pPr>
      <w:bookmarkStart w:id="0" w:name="_GoBack"/>
      <w:bookmarkEnd w:id="0"/>
    </w:p>
    <w:p w:rsidR="00530E6B" w:rsidRDefault="00530E6B">
      <w:pPr>
        <w:pStyle w:val="ConsPlusTitle"/>
        <w:jc w:val="center"/>
      </w:pPr>
      <w:r>
        <w:t>ПОСТАНОВЛЕНИЕ</w:t>
      </w:r>
    </w:p>
    <w:p w:rsidR="00530E6B" w:rsidRDefault="00530E6B">
      <w:pPr>
        <w:pStyle w:val="ConsPlusTitle"/>
        <w:jc w:val="center"/>
      </w:pPr>
      <w:r>
        <w:t>от 26 марта 2007 г. N 78</w:t>
      </w:r>
    </w:p>
    <w:p w:rsidR="00530E6B" w:rsidRDefault="00530E6B">
      <w:pPr>
        <w:pStyle w:val="ConsPlusTitle"/>
        <w:jc w:val="center"/>
      </w:pPr>
    </w:p>
    <w:p w:rsidR="00530E6B" w:rsidRDefault="00530E6B">
      <w:pPr>
        <w:pStyle w:val="ConsPlusTitle"/>
        <w:jc w:val="center"/>
      </w:pPr>
      <w:r>
        <w:t>Об организации и финансировании разового питания</w:t>
      </w:r>
    </w:p>
    <w:p w:rsidR="00530E6B" w:rsidRDefault="00530E6B">
      <w:pPr>
        <w:pStyle w:val="ConsPlusTitle"/>
        <w:jc w:val="center"/>
      </w:pPr>
      <w:r>
        <w:t>учащихся начальных классов общеобразовательных</w:t>
      </w:r>
    </w:p>
    <w:p w:rsidR="00530E6B" w:rsidRDefault="00530E6B">
      <w:pPr>
        <w:pStyle w:val="ConsPlusTitle"/>
        <w:jc w:val="center"/>
      </w:pPr>
      <w:r>
        <w:t>учреждений Республики Дагестан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финансирования разового питания учащихся начальных классов общеобразовательных учреждений Республики Дагестан.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2. Рекомендовать администрациям муниципальных районов и городских округов: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создать необходимые условия для организации питания учащихся начальных классов муниципальных общеобразовательных учреждений на основе использования современных технологий производства и транспортировки пищевых продуктов, оптимизации рационов питания детей, в первую очередь пищевыми продуктами, обогащенными витаминами и микронутриентами;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представить в Министерство образования, науки и молодежной политики Республики Дагестан санитарно-эпидемиологические заключения установленного образца о соответствии санитарным нормам и правилам в разрезе каждого муниципального общеобразовательного учреждения;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питание учащихся производить во время большой перемены.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 xml:space="preserve">3. Рекомендовать Управлению </w:t>
      </w:r>
      <w:proofErr w:type="spellStart"/>
      <w:r>
        <w:t>Роспотребнадзора</w:t>
      </w:r>
      <w:proofErr w:type="spellEnd"/>
      <w:r>
        <w:t xml:space="preserve"> по Республике Дагестан усилить надзор и контроль за соблюдением санитарно-гигиенических норм и правил в общеобразовательных учреждениях Республики Дагестан, особенно в вопросах организации питания учащихся.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right"/>
      </w:pPr>
      <w:r>
        <w:t>Председатель Правительства</w:t>
      </w:r>
    </w:p>
    <w:p w:rsidR="00530E6B" w:rsidRDefault="00530E6B">
      <w:pPr>
        <w:pStyle w:val="ConsPlusNormal"/>
        <w:jc w:val="right"/>
      </w:pPr>
      <w:r>
        <w:t>Республики Дагестан</w:t>
      </w:r>
    </w:p>
    <w:p w:rsidR="00530E6B" w:rsidRDefault="00530E6B">
      <w:pPr>
        <w:pStyle w:val="ConsPlusNormal"/>
        <w:jc w:val="right"/>
      </w:pPr>
      <w:r>
        <w:t>Ш.ЗАЙНАЛОВ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right"/>
        <w:outlineLvl w:val="0"/>
      </w:pPr>
      <w:r>
        <w:t>Утвержден</w:t>
      </w:r>
    </w:p>
    <w:p w:rsidR="00530E6B" w:rsidRDefault="00530E6B">
      <w:pPr>
        <w:pStyle w:val="ConsPlusNormal"/>
        <w:jc w:val="right"/>
      </w:pPr>
      <w:r>
        <w:lastRenderedPageBreak/>
        <w:t>постановлением Правительства</w:t>
      </w:r>
    </w:p>
    <w:p w:rsidR="00530E6B" w:rsidRDefault="00530E6B">
      <w:pPr>
        <w:pStyle w:val="ConsPlusNormal"/>
        <w:jc w:val="right"/>
      </w:pPr>
      <w:r>
        <w:t>Республики Дагестан</w:t>
      </w:r>
    </w:p>
    <w:p w:rsidR="00530E6B" w:rsidRDefault="00530E6B">
      <w:pPr>
        <w:pStyle w:val="ConsPlusNormal"/>
        <w:jc w:val="right"/>
      </w:pPr>
      <w:r>
        <w:t>от 26 марта 2007 г. N 78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Title"/>
        <w:jc w:val="center"/>
      </w:pPr>
      <w:bookmarkStart w:id="1" w:name="P31"/>
      <w:bookmarkEnd w:id="1"/>
      <w:r>
        <w:t>ПОРЯДОК</w:t>
      </w:r>
    </w:p>
    <w:p w:rsidR="00530E6B" w:rsidRDefault="00530E6B">
      <w:pPr>
        <w:pStyle w:val="ConsPlusTitle"/>
        <w:jc w:val="center"/>
      </w:pPr>
      <w:r>
        <w:t>ФИНАНСИРОВАНИЯ РАЗОВОГО ПИТАНИЯ УЧАЩИХСЯ НАЧАЛЬНЫХ</w:t>
      </w:r>
    </w:p>
    <w:p w:rsidR="00530E6B" w:rsidRDefault="00530E6B">
      <w:pPr>
        <w:pStyle w:val="ConsPlusTitle"/>
        <w:jc w:val="center"/>
      </w:pPr>
      <w:r>
        <w:t>КЛАССОВ ОБЩЕОБРАЗОВАТЕЛЬНЫХ УЧРЕЖДЕНИЙ РЕСПУБЛИКИ ДАГЕСТАН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Республики Дагестан "Об образовании" для обеспечения своевременного финансирования разового питания учащихся начальных классов в общеобразовательных учреждениях Республики Дагестан.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2. Администрации муниципальных районов и городских округов в целях обеспечения своевременного финансирования разового питания учащихся начальных классов: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ежемесячно в срок до 15-го числа месяца, предшествующего отчетному периоду, вносят предложения по финансированию питания учащихся начальных классов муниципальных общеобразовательных учреждений в Министерство образования, науки и молодежной политики Республики Дагестан;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ежемесячно в срок до 15-го числа месяца, следующего за отчетным периодом, представляют в Министерство образования, науки и молодежной политики Республики Дагестан отчеты о расходовании средств республиканского бюджета Республики Дагестан на обеспечение разового питания учащихся начальных классов муниципальных общеобразовательных учреждений и о расходовании средств бюджета муниципального образования на подготовку обеспечения питанием учащихся начальных классов муниципальных общеобразовательных учреждений согласно установленным формам отчетности (</w:t>
      </w:r>
      <w:hyperlink w:anchor="P56" w:history="1">
        <w:r>
          <w:rPr>
            <w:color w:val="0000FF"/>
          </w:rPr>
          <w:t>приложения N 1</w:t>
        </w:r>
      </w:hyperlink>
      <w:r>
        <w:t xml:space="preserve">, </w:t>
      </w:r>
      <w:hyperlink w:anchor="P185" w:history="1">
        <w:r>
          <w:rPr>
            <w:color w:val="0000FF"/>
          </w:rPr>
          <w:t>2</w:t>
        </w:r>
      </w:hyperlink>
      <w:r>
        <w:t>).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3. Министерство образования, науки и молодежной политики Республики Дагестан: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 xml:space="preserve">на основании сведений о санитарно-эпидемиологическом заключении установленного образца о соответствии санитарным нормам и правилам общеобразовательного учреждения ежемесячно представляет в Правительство Республики Дагестан реестр финансирования расходов на организацию разового питания учащихся начальных классов общеобразовательных учреждений для утверждения в срок до 20-го числа месяца, предшествующего отчетному периоду, с приложением сведений по </w:t>
      </w:r>
      <w:hyperlink w:anchor="P293" w:history="1">
        <w:r>
          <w:rPr>
            <w:color w:val="0000FF"/>
          </w:rPr>
          <w:t>форме</w:t>
        </w:r>
      </w:hyperlink>
      <w:r>
        <w:t xml:space="preserve"> согласно приложению N 3;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ежемесячно в срок до 20-го числа месяца, следующего за отчетным периодом, представляет в Министерство финансов Республики Дагестан сводный отчет о расходовании финансовых средств на организацию разового питания учащихся начальных классов общеобразовательных учреждений Республики Дагестан;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lastRenderedPageBreak/>
        <w:t xml:space="preserve">совместно с Управлением </w:t>
      </w:r>
      <w:proofErr w:type="spellStart"/>
      <w:r>
        <w:t>Роспотребнадзора</w:t>
      </w:r>
      <w:proofErr w:type="spellEnd"/>
      <w:r>
        <w:t xml:space="preserve"> по Республике Дагестан в случае выявления нарушений санитарно-эпидемиологических условий при организации разового питания исключает общеобразовательное учреждение из реестра финансирования до устранения нарушений.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4. Министерство финансов Республики Дагестан в течение трех рабочих дней после получения реестра, утвержденного Правительством Республики Дагестан, готовит платежные документы на перечисление бюджетных средств соответствующим муниципальным образованиям и представляет в Управление Федерального казначейства по Республике Дагестан.</w:t>
      </w:r>
    </w:p>
    <w:p w:rsidR="00530E6B" w:rsidRDefault="00530E6B">
      <w:pPr>
        <w:pStyle w:val="ConsPlusNormal"/>
        <w:spacing w:before="280"/>
        <w:ind w:firstLine="540"/>
        <w:jc w:val="both"/>
      </w:pPr>
      <w:r>
        <w:t>5. Контроль за целевым и эффективным использованием средств, выделяемых из республиканского бюджета Республики Дагестан на финансирование расходов по обеспечению разового питания учащихся начальных классов общеобразовательных учреждений Республики Дагестан, осуществляют Министерство образования, науки и молодежной политики Республики Дагестан и Министерство финансов Республики Дагестан.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right"/>
        <w:outlineLvl w:val="0"/>
      </w:pPr>
      <w:r>
        <w:t>Приложение N 1</w:t>
      </w:r>
    </w:p>
    <w:p w:rsidR="00530E6B" w:rsidRDefault="00530E6B">
      <w:pPr>
        <w:pStyle w:val="ConsPlusNormal"/>
        <w:jc w:val="right"/>
      </w:pPr>
      <w:r>
        <w:t>к Порядку финансирования разового</w:t>
      </w:r>
    </w:p>
    <w:p w:rsidR="00530E6B" w:rsidRDefault="00530E6B">
      <w:pPr>
        <w:pStyle w:val="ConsPlusNormal"/>
        <w:jc w:val="right"/>
      </w:pPr>
      <w:r>
        <w:t>питания учащихся начальных классов</w:t>
      </w:r>
    </w:p>
    <w:p w:rsidR="00530E6B" w:rsidRDefault="00530E6B">
      <w:pPr>
        <w:pStyle w:val="ConsPlusNormal"/>
        <w:jc w:val="right"/>
      </w:pPr>
      <w:r>
        <w:t>общеобразовательных учреждений</w:t>
      </w:r>
    </w:p>
    <w:p w:rsidR="00530E6B" w:rsidRDefault="00530E6B">
      <w:pPr>
        <w:pStyle w:val="ConsPlusNormal"/>
        <w:jc w:val="right"/>
      </w:pPr>
      <w:r>
        <w:t>Республики Дагестан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Title"/>
        <w:jc w:val="center"/>
      </w:pPr>
      <w:bookmarkStart w:id="2" w:name="P56"/>
      <w:bookmarkEnd w:id="2"/>
      <w:r>
        <w:t>ОТЧЕТ</w:t>
      </w:r>
    </w:p>
    <w:p w:rsidR="00530E6B" w:rsidRDefault="00530E6B">
      <w:pPr>
        <w:pStyle w:val="ConsPlusTitle"/>
        <w:jc w:val="center"/>
      </w:pPr>
      <w:r>
        <w:t>О РАСХОДОВАНИИ СРЕДСТВ РЕСПУБЛИКАНСКОГО БЮДЖЕТА</w:t>
      </w:r>
    </w:p>
    <w:p w:rsidR="00530E6B" w:rsidRDefault="00530E6B">
      <w:pPr>
        <w:pStyle w:val="ConsPlusTitle"/>
        <w:jc w:val="center"/>
      </w:pPr>
      <w:r>
        <w:t>РЕСПУБЛИКИ ДАГЕСТАН НА ОБЕСПЕЧЕНИЕ РАЗОВОГО ПИТАНИЯ</w:t>
      </w:r>
    </w:p>
    <w:p w:rsidR="00530E6B" w:rsidRDefault="00530E6B">
      <w:pPr>
        <w:pStyle w:val="ConsPlusTitle"/>
        <w:jc w:val="center"/>
      </w:pPr>
      <w:r>
        <w:t>УЧАЩИХСЯ НАЧАЛЬНЫХ КЛАССОВ МУНИЦИПАЛЬНЫХ</w:t>
      </w:r>
    </w:p>
    <w:p w:rsidR="00530E6B" w:rsidRDefault="00530E6B">
      <w:pPr>
        <w:pStyle w:val="ConsPlusTitle"/>
        <w:jc w:val="center"/>
      </w:pPr>
      <w:r>
        <w:t>ОБЩЕОБРАЗОВАТЕЛЬНЫХ УЧРЕЖДЕНИЙ ЗА ________ МЕСЯЦ 200__ Г.</w:t>
      </w:r>
    </w:p>
    <w:p w:rsidR="00530E6B" w:rsidRDefault="00530E6B">
      <w:pPr>
        <w:pStyle w:val="ConsPlusNormal"/>
        <w:spacing w:before="280"/>
        <w:jc w:val="center"/>
      </w:pPr>
      <w:r>
        <w:t>по__________________________________________________</w:t>
      </w:r>
    </w:p>
    <w:p w:rsidR="00530E6B" w:rsidRDefault="00530E6B">
      <w:pPr>
        <w:pStyle w:val="ConsPlusNormal"/>
        <w:jc w:val="center"/>
      </w:pPr>
      <w:r>
        <w:t>(муниципальный район / городской округ)</w:t>
      </w:r>
    </w:p>
    <w:p w:rsidR="00530E6B" w:rsidRDefault="00530E6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1701"/>
        <w:gridCol w:w="1417"/>
        <w:gridCol w:w="1417"/>
      </w:tblGrid>
      <w:tr w:rsidR="00530E6B">
        <w:tc>
          <w:tcPr>
            <w:tcW w:w="624" w:type="dxa"/>
            <w:vMerge w:val="restart"/>
          </w:tcPr>
          <w:p w:rsidR="00530E6B" w:rsidRDefault="00530E6B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984" w:type="dxa"/>
            <w:vMerge w:val="restart"/>
          </w:tcPr>
          <w:p w:rsidR="00530E6B" w:rsidRDefault="00530E6B">
            <w:pPr>
              <w:pStyle w:val="ConsPlusNormal"/>
              <w:jc w:val="center"/>
            </w:pPr>
            <w:r>
              <w:t>Наименование школы</w:t>
            </w:r>
          </w:p>
        </w:tc>
        <w:tc>
          <w:tcPr>
            <w:tcW w:w="1701" w:type="dxa"/>
            <w:vMerge w:val="restart"/>
          </w:tcPr>
          <w:p w:rsidR="00530E6B" w:rsidRDefault="00530E6B">
            <w:pPr>
              <w:pStyle w:val="ConsPlusNormal"/>
              <w:jc w:val="center"/>
            </w:pPr>
            <w:r>
              <w:t>Количество учащихся начальных классов</w:t>
            </w:r>
          </w:p>
        </w:tc>
        <w:tc>
          <w:tcPr>
            <w:tcW w:w="2834" w:type="dxa"/>
            <w:gridSpan w:val="2"/>
          </w:tcPr>
          <w:p w:rsidR="00530E6B" w:rsidRDefault="00530E6B">
            <w:pPr>
              <w:pStyle w:val="ConsPlusNormal"/>
              <w:jc w:val="center"/>
            </w:pPr>
            <w:r>
              <w:t>Расходы на организацию питания</w:t>
            </w:r>
          </w:p>
        </w:tc>
      </w:tr>
      <w:tr w:rsidR="00530E6B">
        <w:tc>
          <w:tcPr>
            <w:tcW w:w="624" w:type="dxa"/>
            <w:vMerge/>
          </w:tcPr>
          <w:p w:rsidR="00530E6B" w:rsidRDefault="00530E6B"/>
        </w:tc>
        <w:tc>
          <w:tcPr>
            <w:tcW w:w="1984" w:type="dxa"/>
            <w:vMerge/>
          </w:tcPr>
          <w:p w:rsidR="00530E6B" w:rsidRDefault="00530E6B"/>
        </w:tc>
        <w:tc>
          <w:tcPr>
            <w:tcW w:w="1701" w:type="dxa"/>
            <w:vMerge/>
          </w:tcPr>
          <w:p w:rsidR="00530E6B" w:rsidRDefault="00530E6B"/>
        </w:tc>
        <w:tc>
          <w:tcPr>
            <w:tcW w:w="1417" w:type="dxa"/>
          </w:tcPr>
          <w:p w:rsidR="00530E6B" w:rsidRDefault="00530E6B">
            <w:pPr>
              <w:pStyle w:val="ConsPlusNormal"/>
              <w:jc w:val="center"/>
            </w:pPr>
            <w:r>
              <w:t>кассовые</w:t>
            </w:r>
          </w:p>
        </w:tc>
        <w:tc>
          <w:tcPr>
            <w:tcW w:w="1417" w:type="dxa"/>
          </w:tcPr>
          <w:p w:rsidR="00530E6B" w:rsidRDefault="00530E6B">
            <w:pPr>
              <w:pStyle w:val="ConsPlusNormal"/>
              <w:jc w:val="center"/>
            </w:pPr>
            <w:r>
              <w:t>фактические</w:t>
            </w: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701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</w:tbl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ind w:firstLine="540"/>
        <w:jc w:val="both"/>
      </w:pPr>
      <w:r>
        <w:t>Руководитель управления образования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ind w:firstLine="540"/>
        <w:jc w:val="both"/>
      </w:pPr>
      <w:r>
        <w:t>Руководитель финансового управления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right"/>
        <w:outlineLvl w:val="0"/>
      </w:pPr>
      <w:r>
        <w:t>Приложение N 2</w:t>
      </w:r>
    </w:p>
    <w:p w:rsidR="00530E6B" w:rsidRDefault="00530E6B">
      <w:pPr>
        <w:pStyle w:val="ConsPlusNormal"/>
        <w:jc w:val="right"/>
      </w:pPr>
      <w:r>
        <w:t>к Порядку финансирования разового</w:t>
      </w:r>
    </w:p>
    <w:p w:rsidR="00530E6B" w:rsidRDefault="00530E6B">
      <w:pPr>
        <w:pStyle w:val="ConsPlusNormal"/>
        <w:jc w:val="right"/>
      </w:pPr>
      <w:r>
        <w:t>питания учащихся начальных классов</w:t>
      </w:r>
    </w:p>
    <w:p w:rsidR="00530E6B" w:rsidRDefault="00530E6B">
      <w:pPr>
        <w:pStyle w:val="ConsPlusNormal"/>
        <w:jc w:val="right"/>
      </w:pPr>
      <w:r>
        <w:t>общеобразовательных учреждений</w:t>
      </w:r>
    </w:p>
    <w:p w:rsidR="00530E6B" w:rsidRDefault="00530E6B">
      <w:pPr>
        <w:pStyle w:val="ConsPlusNormal"/>
        <w:jc w:val="right"/>
      </w:pPr>
      <w:r>
        <w:t>Республики Дагестан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Title"/>
        <w:jc w:val="center"/>
      </w:pPr>
      <w:bookmarkStart w:id="3" w:name="P185"/>
      <w:bookmarkEnd w:id="3"/>
      <w:r>
        <w:t>ОТЧЕТ</w:t>
      </w:r>
    </w:p>
    <w:p w:rsidR="00530E6B" w:rsidRDefault="00530E6B">
      <w:pPr>
        <w:pStyle w:val="ConsPlusTitle"/>
        <w:jc w:val="center"/>
      </w:pPr>
      <w:r>
        <w:t>О РАСХОДОВАНИИ СРЕДСТВ БЮДЖЕТА МУНИЦИПАЛЬНОГО ОБРАЗОВАНИЯ</w:t>
      </w:r>
    </w:p>
    <w:p w:rsidR="00530E6B" w:rsidRDefault="00530E6B">
      <w:pPr>
        <w:pStyle w:val="ConsPlusTitle"/>
        <w:jc w:val="center"/>
      </w:pPr>
      <w:r>
        <w:lastRenderedPageBreak/>
        <w:t>НА ПОДГОТОВКУ ОБЕСПЕЧЕНИЯ ПИТАНИЕМ УЧАЩИХСЯ НАЧАЛЬНЫХ</w:t>
      </w:r>
    </w:p>
    <w:p w:rsidR="00530E6B" w:rsidRDefault="00530E6B">
      <w:pPr>
        <w:pStyle w:val="ConsPlusTitle"/>
        <w:jc w:val="center"/>
      </w:pPr>
      <w:r>
        <w:t>КЛАССОВ МУНИЦИПАЛЬНЫХ ОБЩЕОБРАЗОВАТЕЛЬНЫХ УЧРЕЖДЕНИЙ</w:t>
      </w:r>
    </w:p>
    <w:p w:rsidR="00530E6B" w:rsidRDefault="00530E6B">
      <w:pPr>
        <w:pStyle w:val="ConsPlusTitle"/>
        <w:jc w:val="center"/>
      </w:pPr>
      <w:r>
        <w:t>ЗА _________ МЕСЯЦ 200__ Г.</w:t>
      </w:r>
    </w:p>
    <w:p w:rsidR="00530E6B" w:rsidRDefault="00530E6B">
      <w:pPr>
        <w:pStyle w:val="ConsPlusNormal"/>
        <w:spacing w:before="280"/>
        <w:jc w:val="center"/>
      </w:pPr>
      <w:r>
        <w:t>по _____________________________________________________</w:t>
      </w:r>
    </w:p>
    <w:p w:rsidR="00530E6B" w:rsidRDefault="00530E6B">
      <w:pPr>
        <w:pStyle w:val="ConsPlusNormal"/>
        <w:jc w:val="center"/>
      </w:pPr>
      <w:r>
        <w:t>(муниципальный район / городской округ)</w:t>
      </w:r>
    </w:p>
    <w:p w:rsidR="00530E6B" w:rsidRDefault="00530E6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1417"/>
        <w:gridCol w:w="1417"/>
      </w:tblGrid>
      <w:tr w:rsidR="00530E6B">
        <w:tc>
          <w:tcPr>
            <w:tcW w:w="624" w:type="dxa"/>
            <w:vMerge w:val="restart"/>
          </w:tcPr>
          <w:p w:rsidR="00530E6B" w:rsidRDefault="00530E6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68" w:type="dxa"/>
            <w:vMerge w:val="restart"/>
          </w:tcPr>
          <w:p w:rsidR="00530E6B" w:rsidRDefault="00530E6B">
            <w:pPr>
              <w:pStyle w:val="ConsPlusNormal"/>
              <w:jc w:val="center"/>
            </w:pPr>
            <w:r>
              <w:t>Муниципальный район / городской округ</w:t>
            </w:r>
          </w:p>
        </w:tc>
        <w:tc>
          <w:tcPr>
            <w:tcW w:w="2834" w:type="dxa"/>
            <w:gridSpan w:val="2"/>
          </w:tcPr>
          <w:p w:rsidR="00530E6B" w:rsidRDefault="00530E6B">
            <w:pPr>
              <w:pStyle w:val="ConsPlusNormal"/>
              <w:jc w:val="center"/>
            </w:pPr>
            <w:r>
              <w:t>Расходы на организацию питания</w:t>
            </w:r>
          </w:p>
        </w:tc>
      </w:tr>
      <w:tr w:rsidR="00530E6B">
        <w:tc>
          <w:tcPr>
            <w:tcW w:w="624" w:type="dxa"/>
            <w:vMerge/>
          </w:tcPr>
          <w:p w:rsidR="00530E6B" w:rsidRDefault="00530E6B"/>
        </w:tc>
        <w:tc>
          <w:tcPr>
            <w:tcW w:w="2268" w:type="dxa"/>
            <w:vMerge/>
          </w:tcPr>
          <w:p w:rsidR="00530E6B" w:rsidRDefault="00530E6B"/>
        </w:tc>
        <w:tc>
          <w:tcPr>
            <w:tcW w:w="1417" w:type="dxa"/>
          </w:tcPr>
          <w:p w:rsidR="00530E6B" w:rsidRDefault="00530E6B">
            <w:pPr>
              <w:pStyle w:val="ConsPlusNormal"/>
              <w:jc w:val="center"/>
            </w:pPr>
            <w:r>
              <w:t>кассовые</w:t>
            </w:r>
          </w:p>
        </w:tc>
        <w:tc>
          <w:tcPr>
            <w:tcW w:w="1417" w:type="dxa"/>
          </w:tcPr>
          <w:p w:rsidR="00530E6B" w:rsidRDefault="00530E6B">
            <w:pPr>
              <w:pStyle w:val="ConsPlusNormal"/>
              <w:jc w:val="center"/>
            </w:pPr>
            <w:r>
              <w:t>фактические</w:t>
            </w: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  <w:tr w:rsidR="00530E6B">
        <w:tc>
          <w:tcPr>
            <w:tcW w:w="624" w:type="dxa"/>
          </w:tcPr>
          <w:p w:rsidR="00530E6B" w:rsidRDefault="00530E6B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268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  <w:tc>
          <w:tcPr>
            <w:tcW w:w="1417" w:type="dxa"/>
          </w:tcPr>
          <w:p w:rsidR="00530E6B" w:rsidRDefault="00530E6B">
            <w:pPr>
              <w:pStyle w:val="ConsPlusNormal"/>
            </w:pPr>
          </w:p>
        </w:tc>
      </w:tr>
    </w:tbl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ind w:firstLine="540"/>
        <w:jc w:val="both"/>
      </w:pPr>
      <w:r>
        <w:t>Руководитель управления образования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ind w:firstLine="540"/>
        <w:jc w:val="both"/>
      </w:pPr>
      <w:r>
        <w:t>Руководитель финансового управления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right"/>
        <w:outlineLvl w:val="0"/>
      </w:pPr>
      <w:r>
        <w:t>Приложение N 3</w:t>
      </w:r>
    </w:p>
    <w:p w:rsidR="00530E6B" w:rsidRDefault="00530E6B">
      <w:pPr>
        <w:pStyle w:val="ConsPlusNormal"/>
        <w:jc w:val="right"/>
      </w:pPr>
      <w:r>
        <w:t>к Порядку финансирования разового</w:t>
      </w:r>
    </w:p>
    <w:p w:rsidR="00530E6B" w:rsidRDefault="00530E6B">
      <w:pPr>
        <w:pStyle w:val="ConsPlusNormal"/>
        <w:jc w:val="right"/>
      </w:pPr>
      <w:r>
        <w:t>питания учащихся начальных классов</w:t>
      </w:r>
    </w:p>
    <w:p w:rsidR="00530E6B" w:rsidRDefault="00530E6B">
      <w:pPr>
        <w:pStyle w:val="ConsPlusNormal"/>
        <w:jc w:val="right"/>
      </w:pPr>
      <w:r>
        <w:t>общеобразовательных учреждений</w:t>
      </w:r>
    </w:p>
    <w:p w:rsidR="00530E6B" w:rsidRDefault="00530E6B">
      <w:pPr>
        <w:pStyle w:val="ConsPlusNormal"/>
        <w:jc w:val="right"/>
      </w:pPr>
      <w:r>
        <w:t>Республики Дагестан</w:t>
      </w: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Title"/>
        <w:jc w:val="center"/>
      </w:pPr>
      <w:bookmarkStart w:id="4" w:name="P293"/>
      <w:bookmarkEnd w:id="4"/>
      <w:r>
        <w:t>СВЕДЕНИЯ</w:t>
      </w:r>
    </w:p>
    <w:p w:rsidR="00530E6B" w:rsidRDefault="00530E6B">
      <w:pPr>
        <w:pStyle w:val="ConsPlusTitle"/>
        <w:jc w:val="center"/>
      </w:pPr>
      <w:r>
        <w:t>О КОЛИЧЕСТВЕ ШКОЛ И УЧАЩИХСЯ НАЧАЛЬНЫХ КЛАССОВ,</w:t>
      </w:r>
    </w:p>
    <w:p w:rsidR="00530E6B" w:rsidRDefault="00530E6B">
      <w:pPr>
        <w:pStyle w:val="ConsPlusTitle"/>
        <w:jc w:val="center"/>
      </w:pPr>
      <w:r>
        <w:t>ПОДЛЕЖАЩИХ ОБЕСПЕЧЕНИЮ ПИТАНИЕМ НА _____ 2007 Г.</w:t>
      </w:r>
    </w:p>
    <w:p w:rsidR="00530E6B" w:rsidRDefault="00530E6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417"/>
        <w:gridCol w:w="1984"/>
        <w:gridCol w:w="1417"/>
        <w:gridCol w:w="1701"/>
        <w:gridCol w:w="1134"/>
      </w:tblGrid>
      <w:tr w:rsidR="00530E6B">
        <w:tc>
          <w:tcPr>
            <w:tcW w:w="1984" w:type="dxa"/>
          </w:tcPr>
          <w:p w:rsidR="00530E6B" w:rsidRDefault="00530E6B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417" w:type="dxa"/>
          </w:tcPr>
          <w:p w:rsidR="00530E6B" w:rsidRDefault="00530E6B">
            <w:pPr>
              <w:pStyle w:val="ConsPlusNormal"/>
              <w:jc w:val="center"/>
            </w:pPr>
            <w:r>
              <w:t>Количество школ, всего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подлежащих охвату питанием в планируемом периоде</w:t>
            </w:r>
          </w:p>
        </w:tc>
        <w:tc>
          <w:tcPr>
            <w:tcW w:w="1417" w:type="dxa"/>
          </w:tcPr>
          <w:p w:rsidR="00530E6B" w:rsidRDefault="00530E6B">
            <w:pPr>
              <w:pStyle w:val="ConsPlusNormal"/>
              <w:jc w:val="center"/>
            </w:pPr>
            <w:r>
              <w:t>Количество учащихся начальных классов, всего</w:t>
            </w:r>
          </w:p>
        </w:tc>
        <w:tc>
          <w:tcPr>
            <w:tcW w:w="1701" w:type="dxa"/>
          </w:tcPr>
          <w:p w:rsidR="00530E6B" w:rsidRDefault="00530E6B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подлежащих охвату питанием в планируемом периоде</w:t>
            </w:r>
          </w:p>
        </w:tc>
        <w:tc>
          <w:tcPr>
            <w:tcW w:w="1134" w:type="dxa"/>
          </w:tcPr>
          <w:p w:rsidR="00530E6B" w:rsidRDefault="00530E6B">
            <w:pPr>
              <w:pStyle w:val="ConsPlusNormal"/>
              <w:jc w:val="center"/>
            </w:pPr>
            <w:r>
              <w:t>%</w:t>
            </w:r>
          </w:p>
        </w:tc>
      </w:tr>
      <w:tr w:rsidR="00530E6B">
        <w:tc>
          <w:tcPr>
            <w:tcW w:w="1984" w:type="dxa"/>
          </w:tcPr>
          <w:p w:rsidR="00530E6B" w:rsidRDefault="00530E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30E6B" w:rsidRDefault="00530E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530E6B" w:rsidRDefault="00530E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30E6B" w:rsidRDefault="00530E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30E6B" w:rsidRDefault="00530E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30E6B" w:rsidRDefault="00530E6B">
            <w:pPr>
              <w:pStyle w:val="ConsPlusNormal"/>
              <w:jc w:val="center"/>
            </w:pPr>
            <w:r>
              <w:t>6</w:t>
            </w:r>
          </w:p>
        </w:tc>
      </w:tr>
    </w:tbl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jc w:val="both"/>
      </w:pPr>
    </w:p>
    <w:p w:rsidR="00530E6B" w:rsidRDefault="00530E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4AC9" w:rsidRDefault="003F4AC9"/>
    <w:sectPr w:rsidR="003F4AC9" w:rsidSect="00B43C94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6B"/>
    <w:rsid w:val="0020430B"/>
    <w:rsid w:val="003F4AC9"/>
    <w:rsid w:val="0046387C"/>
    <w:rsid w:val="005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D8E03-821F-4AAC-9D95-2368A71B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E6B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530E6B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530E6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6A42088031E72C69E2AE6365B80C645971BA079155ECABA4104C06932A1E6EAC53FD88B32F9F8015C1818B121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Бреус</dc:creator>
  <cp:keywords/>
  <dc:description/>
  <cp:lastModifiedBy>Владислав Бреус</cp:lastModifiedBy>
  <cp:revision>1</cp:revision>
  <dcterms:created xsi:type="dcterms:W3CDTF">2018-04-11T06:54:00Z</dcterms:created>
  <dcterms:modified xsi:type="dcterms:W3CDTF">2018-04-11T06:58:00Z</dcterms:modified>
</cp:coreProperties>
</file>