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4F" w:rsidRDefault="00363A4F" w:rsidP="00052CD0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3918B3" w:rsidRDefault="003918B3" w:rsidP="00052CD0">
      <w:pPr>
        <w:jc w:val="center"/>
        <w:rPr>
          <w:b/>
          <w:sz w:val="27"/>
          <w:szCs w:val="27"/>
        </w:rPr>
      </w:pPr>
    </w:p>
    <w:p w:rsidR="003918B3" w:rsidRDefault="003918B3" w:rsidP="00052CD0">
      <w:pPr>
        <w:jc w:val="center"/>
        <w:rPr>
          <w:b/>
          <w:sz w:val="27"/>
          <w:szCs w:val="27"/>
        </w:rPr>
      </w:pPr>
    </w:p>
    <w:p w:rsidR="003918B3" w:rsidRPr="00B15A2E" w:rsidRDefault="003918B3" w:rsidP="00052CD0">
      <w:pPr>
        <w:jc w:val="center"/>
        <w:rPr>
          <w:b/>
          <w:sz w:val="27"/>
          <w:szCs w:val="27"/>
        </w:rPr>
      </w:pPr>
    </w:p>
    <w:p w:rsidR="006431FF" w:rsidRPr="00B15A2E" w:rsidRDefault="00052CD0" w:rsidP="00052CD0">
      <w:pPr>
        <w:jc w:val="center"/>
        <w:rPr>
          <w:b/>
          <w:sz w:val="27"/>
          <w:szCs w:val="27"/>
        </w:rPr>
      </w:pPr>
      <w:r w:rsidRPr="00B15A2E">
        <w:rPr>
          <w:b/>
          <w:sz w:val="27"/>
          <w:szCs w:val="27"/>
        </w:rPr>
        <w:t>ПРОТОКОЛ</w:t>
      </w:r>
    </w:p>
    <w:p w:rsidR="00123291" w:rsidRPr="003918B3" w:rsidRDefault="00123291" w:rsidP="00123291">
      <w:pPr>
        <w:jc w:val="center"/>
        <w:rPr>
          <w:b/>
          <w:color w:val="000000"/>
        </w:rPr>
      </w:pPr>
      <w:r>
        <w:rPr>
          <w:b/>
        </w:rPr>
        <w:t xml:space="preserve">заседания комиссии Министерства финансов Республики Дагестан по </w:t>
      </w:r>
      <w:r w:rsidRPr="003918B3">
        <w:rPr>
          <w:b/>
        </w:rPr>
        <w:t xml:space="preserve">проведению служебной проверки </w:t>
      </w:r>
      <w:r w:rsidR="003918B3" w:rsidRPr="003918B3">
        <w:rPr>
          <w:b/>
        </w:rPr>
        <w:t>по факту представления в Правительство Республики Дагестан недостоверной информации о достижении целевых показателей (индикаторов) использования межбюджетных субсидий, полученных республиканским бюджетом Республики Дагестан из федерального бюджета</w:t>
      </w:r>
    </w:p>
    <w:p w:rsidR="00123291" w:rsidRPr="003918B3" w:rsidRDefault="00123291" w:rsidP="00123291">
      <w:pPr>
        <w:jc w:val="center"/>
        <w:rPr>
          <w:b/>
        </w:rPr>
      </w:pPr>
    </w:p>
    <w:p w:rsidR="00052CD0" w:rsidRPr="00967537" w:rsidRDefault="00052CD0">
      <w:pPr>
        <w:rPr>
          <w:color w:val="FF0000"/>
        </w:rPr>
      </w:pPr>
    </w:p>
    <w:p w:rsidR="00052CD0" w:rsidRPr="00967537" w:rsidRDefault="00FF4CBA" w:rsidP="00052CD0">
      <w:pPr>
        <w:jc w:val="center"/>
      </w:pPr>
      <w:r>
        <w:t>3</w:t>
      </w:r>
      <w:r w:rsidR="00FB73BE">
        <w:t xml:space="preserve"> августа</w:t>
      </w:r>
      <w:r w:rsidR="00052CD0" w:rsidRPr="00967537">
        <w:t xml:space="preserve"> 201</w:t>
      </w:r>
      <w:r w:rsidR="00FB73BE">
        <w:t>8</w:t>
      </w:r>
      <w:r w:rsidR="00052CD0" w:rsidRPr="00967537">
        <w:t xml:space="preserve"> года</w:t>
      </w:r>
      <w:r w:rsidR="00052CD0" w:rsidRPr="00967537">
        <w:tab/>
      </w:r>
      <w:r w:rsidR="00052CD0" w:rsidRPr="00967537">
        <w:tab/>
      </w:r>
      <w:r w:rsidR="00052CD0" w:rsidRPr="00967537">
        <w:tab/>
      </w:r>
      <w:r w:rsidR="00052CD0" w:rsidRPr="00967537">
        <w:tab/>
      </w:r>
      <w:r w:rsidR="00052CD0" w:rsidRPr="00967537">
        <w:tab/>
      </w:r>
      <w:r w:rsidR="00052CD0" w:rsidRPr="00967537">
        <w:tab/>
      </w:r>
      <w:r w:rsidR="00052CD0" w:rsidRPr="00967537">
        <w:tab/>
      </w:r>
      <w:r w:rsidR="00052CD0" w:rsidRPr="00967537">
        <w:tab/>
        <w:t>г. Махачкала</w:t>
      </w:r>
    </w:p>
    <w:p w:rsidR="00052CD0" w:rsidRDefault="00052CD0"/>
    <w:p w:rsidR="004E4C62" w:rsidRPr="00967537" w:rsidRDefault="004E4C62"/>
    <w:p w:rsidR="00052CD0" w:rsidRPr="00967537" w:rsidRDefault="00A428B6" w:rsidP="00E972E3">
      <w:pPr>
        <w:ind w:firstLine="709"/>
        <w:jc w:val="both"/>
        <w:rPr>
          <w:b/>
        </w:rPr>
      </w:pPr>
      <w:r w:rsidRPr="00967537">
        <w:rPr>
          <w:b/>
          <w:lang w:val="en-US"/>
        </w:rPr>
        <w:t>I</w:t>
      </w:r>
      <w:r w:rsidRPr="00967537">
        <w:rPr>
          <w:b/>
        </w:rPr>
        <w:t xml:space="preserve">. </w:t>
      </w:r>
      <w:r w:rsidR="00052CD0" w:rsidRPr="00967537">
        <w:rPr>
          <w:b/>
        </w:rPr>
        <w:t>Присутствовали:</w:t>
      </w:r>
    </w:p>
    <w:p w:rsidR="00363A4F" w:rsidRPr="00967537" w:rsidRDefault="00363A4F" w:rsidP="00E972E3">
      <w:pPr>
        <w:ind w:firstLine="709"/>
        <w:jc w:val="both"/>
        <w:rPr>
          <w:b/>
        </w:rPr>
      </w:pPr>
    </w:p>
    <w:p w:rsidR="00FB73BE" w:rsidRDefault="00FB73BE" w:rsidP="00FB73BE">
      <w:pPr>
        <w:jc w:val="both"/>
      </w:pPr>
      <w:r>
        <w:t>Алиев Р.А. – заместитель Министра финансов Республики Дагестан, председатель комиссии;</w:t>
      </w:r>
    </w:p>
    <w:p w:rsidR="004E4C62" w:rsidRDefault="004E4C62" w:rsidP="00FB73BE">
      <w:pPr>
        <w:jc w:val="both"/>
      </w:pPr>
    </w:p>
    <w:p w:rsidR="00FB73BE" w:rsidRDefault="00FB73BE" w:rsidP="00FB73BE">
      <w:pPr>
        <w:jc w:val="both"/>
      </w:pPr>
      <w:r>
        <w:t>Магомедов Ш.Х. – начальник управления бюджетной политики;</w:t>
      </w:r>
    </w:p>
    <w:p w:rsidR="004E4C62" w:rsidRDefault="004E4C62" w:rsidP="00FB73BE">
      <w:pPr>
        <w:jc w:val="both"/>
      </w:pPr>
    </w:p>
    <w:p w:rsidR="00FB73BE" w:rsidRDefault="00FB73BE" w:rsidP="00FB73BE">
      <w:pPr>
        <w:jc w:val="both"/>
      </w:pPr>
      <w:proofErr w:type="spellStart"/>
      <w:r>
        <w:t>Эфендиев</w:t>
      </w:r>
      <w:proofErr w:type="spellEnd"/>
      <w:r>
        <w:t xml:space="preserve"> Ю.И. – начальник управления финансирования капитальных вложений и материальной сферы;</w:t>
      </w:r>
    </w:p>
    <w:p w:rsidR="004E4C62" w:rsidRDefault="004E4C62" w:rsidP="00FB73BE">
      <w:pPr>
        <w:jc w:val="both"/>
      </w:pPr>
    </w:p>
    <w:p w:rsidR="00FB73BE" w:rsidRDefault="00FB73BE" w:rsidP="00FB73BE">
      <w:pPr>
        <w:jc w:val="both"/>
      </w:pPr>
      <w:r>
        <w:t>Караченцев С.В. – начальник отдела нормотворческой деятельности;</w:t>
      </w:r>
    </w:p>
    <w:p w:rsidR="004E4C62" w:rsidRDefault="004E4C62" w:rsidP="00FB73BE">
      <w:pPr>
        <w:jc w:val="both"/>
      </w:pPr>
    </w:p>
    <w:p w:rsidR="00FB73BE" w:rsidRDefault="00FB73BE" w:rsidP="00FB73BE">
      <w:pPr>
        <w:jc w:val="both"/>
      </w:pPr>
      <w:r>
        <w:t>Махмудова З.Г. – консультант отдела государственной службы и кадров, секретарь комиссии.</w:t>
      </w:r>
    </w:p>
    <w:p w:rsidR="00FB73BE" w:rsidRDefault="00FB73BE" w:rsidP="00FB73BE">
      <w:pPr>
        <w:ind w:firstLine="709"/>
        <w:jc w:val="both"/>
      </w:pPr>
    </w:p>
    <w:p w:rsidR="004E4C62" w:rsidRPr="00770184" w:rsidRDefault="004E4C62" w:rsidP="00FB73BE">
      <w:pPr>
        <w:ind w:firstLine="709"/>
        <w:jc w:val="both"/>
      </w:pPr>
    </w:p>
    <w:p w:rsidR="00282126" w:rsidRPr="00B15A2E" w:rsidRDefault="00A428B6" w:rsidP="00052514">
      <w:pPr>
        <w:ind w:firstLine="709"/>
        <w:jc w:val="both"/>
        <w:rPr>
          <w:b/>
          <w:sz w:val="27"/>
          <w:szCs w:val="27"/>
        </w:rPr>
      </w:pPr>
      <w:r w:rsidRPr="00B15A2E">
        <w:rPr>
          <w:b/>
          <w:sz w:val="27"/>
          <w:szCs w:val="27"/>
          <w:lang w:val="en-US"/>
        </w:rPr>
        <w:t>II</w:t>
      </w:r>
      <w:r w:rsidRPr="005263D7">
        <w:rPr>
          <w:b/>
          <w:sz w:val="27"/>
          <w:szCs w:val="27"/>
        </w:rPr>
        <w:t xml:space="preserve">. </w:t>
      </w:r>
      <w:r w:rsidR="00282126" w:rsidRPr="00B15A2E">
        <w:rPr>
          <w:b/>
          <w:sz w:val="27"/>
          <w:szCs w:val="27"/>
        </w:rPr>
        <w:t>Выступили:</w:t>
      </w:r>
    </w:p>
    <w:p w:rsidR="00363A4F" w:rsidRPr="008E74C0" w:rsidRDefault="00363A4F" w:rsidP="00052514">
      <w:pPr>
        <w:ind w:firstLine="709"/>
        <w:jc w:val="both"/>
        <w:rPr>
          <w:b/>
        </w:rPr>
      </w:pPr>
    </w:p>
    <w:p w:rsidR="00FC31A5" w:rsidRPr="008E74C0" w:rsidRDefault="00282126" w:rsidP="00980DAF">
      <w:pPr>
        <w:ind w:firstLine="709"/>
        <w:jc w:val="both"/>
      </w:pPr>
      <w:r w:rsidRPr="008E74C0">
        <w:rPr>
          <w:b/>
        </w:rPr>
        <w:t xml:space="preserve">1. </w:t>
      </w:r>
      <w:r w:rsidR="00FC31A5" w:rsidRPr="008E74C0">
        <w:rPr>
          <w:b/>
        </w:rPr>
        <w:t>Предсе</w:t>
      </w:r>
      <w:r w:rsidR="009F1278" w:rsidRPr="008E74C0">
        <w:rPr>
          <w:b/>
        </w:rPr>
        <w:t xml:space="preserve">датель комиссии </w:t>
      </w:r>
      <w:r w:rsidR="001A751E" w:rsidRPr="008E74C0">
        <w:rPr>
          <w:b/>
        </w:rPr>
        <w:t>Р.А. Алиев</w:t>
      </w:r>
      <w:r w:rsidRPr="008E74C0">
        <w:t xml:space="preserve"> – </w:t>
      </w:r>
      <w:r w:rsidR="003918B3" w:rsidRPr="008E74C0">
        <w:t xml:space="preserve">в соответствии с поручением Президента Российской Федерации В. Путина от 4 февраля 2015 года № Пр-201 об обеспечении достижения целевых </w:t>
      </w:r>
      <w:r w:rsidR="0048179E" w:rsidRPr="008E74C0">
        <w:t>показателей, предусмотренных соглашениями о предоставлении межбюджетных субсидий, Министерством финансов Республики Дагестан на основании информации</w:t>
      </w:r>
      <w:r w:rsidR="00464E99" w:rsidRPr="008E74C0">
        <w:t xml:space="preserve"> отраслевых органов исполнительной власти Республики Дагестан была подготовлена и представлена в Правительство Республики Дагестан письмом от 13 июля 2018 года № 04-02-01/25СВ</w:t>
      </w:r>
      <w:r w:rsidR="00865009" w:rsidRPr="008E74C0">
        <w:t>-2857/18</w:t>
      </w:r>
      <w:r w:rsidR="00321280" w:rsidRPr="008E74C0">
        <w:t xml:space="preserve"> сводная справка о достижении </w:t>
      </w:r>
      <w:r w:rsidR="00572700" w:rsidRPr="008E74C0">
        <w:t>целевых показателей (индикаторов) по вышеназванным соглашениям.</w:t>
      </w:r>
    </w:p>
    <w:p w:rsidR="00572700" w:rsidRPr="008E74C0" w:rsidRDefault="00572700" w:rsidP="00980DAF">
      <w:pPr>
        <w:ind w:firstLine="709"/>
        <w:jc w:val="both"/>
      </w:pPr>
      <w:r w:rsidRPr="008E74C0">
        <w:t xml:space="preserve">Письмом первого заместителя Министра </w:t>
      </w:r>
      <w:r w:rsidR="008E74C0" w:rsidRPr="008E74C0">
        <w:t>сельского</w:t>
      </w:r>
      <w:r w:rsidR="008E74C0">
        <w:t xml:space="preserve"> хозяйства Российской Федерации Д. </w:t>
      </w:r>
      <w:proofErr w:type="spellStart"/>
      <w:r w:rsidR="008E74C0">
        <w:t>Хатуова</w:t>
      </w:r>
      <w:proofErr w:type="spellEnd"/>
      <w:r w:rsidR="008E74C0">
        <w:t xml:space="preserve"> от 12 июля 2018 года № ДХ-10-24/7181, поступившему в </w:t>
      </w:r>
      <w:r w:rsidR="008E74C0">
        <w:lastRenderedPageBreak/>
        <w:t xml:space="preserve">Министерство финансов Республики Дагестан 1 августа 2018 года, было сообщено о </w:t>
      </w:r>
      <w:proofErr w:type="spellStart"/>
      <w:r w:rsidR="008E74C0">
        <w:t>недостижении</w:t>
      </w:r>
      <w:proofErr w:type="spellEnd"/>
      <w:r w:rsidR="008E74C0">
        <w:t xml:space="preserve"> целевых показателей по 4 соглашениям с Министерством </w:t>
      </w:r>
      <w:r w:rsidR="00FA2F96" w:rsidRPr="008E74C0">
        <w:t>сельского</w:t>
      </w:r>
      <w:r w:rsidR="00FA2F96">
        <w:t xml:space="preserve"> хозяйства Российской Федерации и необходимости возврата в федеральный бюджет суммы в размере 14 397,8 тыс. рублей.</w:t>
      </w:r>
    </w:p>
    <w:p w:rsidR="00FE2C2C" w:rsidRDefault="00FA2F96" w:rsidP="00232FCA">
      <w:pPr>
        <w:autoSpaceDE w:val="0"/>
        <w:autoSpaceDN w:val="0"/>
        <w:adjustRightInd w:val="0"/>
        <w:ind w:firstLine="709"/>
        <w:jc w:val="both"/>
      </w:pPr>
      <w:r>
        <w:t xml:space="preserve">Следовательно, информация, представленная в Правительство Республики Дагестан, содержит </w:t>
      </w:r>
      <w:r w:rsidR="0033423D">
        <w:t>не соответствующие реальному положению дел</w:t>
      </w:r>
      <w:r w:rsidR="001715DE">
        <w:t xml:space="preserve"> сведения в части исполнения соглашений с Министерством</w:t>
      </w:r>
      <w:r w:rsidR="001715DE" w:rsidRPr="001715DE">
        <w:t xml:space="preserve"> </w:t>
      </w:r>
      <w:r w:rsidR="001715DE" w:rsidRPr="008E74C0">
        <w:t>сельского</w:t>
      </w:r>
      <w:r w:rsidR="001715DE">
        <w:t xml:space="preserve"> хозяйства Российской Федерации.</w:t>
      </w:r>
    </w:p>
    <w:p w:rsidR="001715DE" w:rsidRPr="008E74C0" w:rsidRDefault="001715DE" w:rsidP="00232FCA">
      <w:pPr>
        <w:autoSpaceDE w:val="0"/>
        <w:autoSpaceDN w:val="0"/>
        <w:adjustRightInd w:val="0"/>
        <w:ind w:firstLine="709"/>
        <w:jc w:val="both"/>
      </w:pPr>
    </w:p>
    <w:p w:rsidR="0094657E" w:rsidRPr="001715DE" w:rsidRDefault="001715DE" w:rsidP="0094657E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1715DE">
        <w:rPr>
          <w:b/>
          <w:color w:val="000000"/>
        </w:rPr>
        <w:t>2</w:t>
      </w:r>
      <w:r w:rsidR="0094657E" w:rsidRPr="001715DE">
        <w:rPr>
          <w:b/>
          <w:color w:val="000000"/>
        </w:rPr>
        <w:t xml:space="preserve">. </w:t>
      </w:r>
      <w:r w:rsidRPr="001715DE">
        <w:rPr>
          <w:b/>
        </w:rPr>
        <w:t xml:space="preserve">Начальник управления финансирования капитальных вложений и материальной сферы </w:t>
      </w:r>
      <w:proofErr w:type="spellStart"/>
      <w:r w:rsidRPr="001715DE">
        <w:rPr>
          <w:b/>
        </w:rPr>
        <w:t>Эфендиев</w:t>
      </w:r>
      <w:proofErr w:type="spellEnd"/>
      <w:r w:rsidRPr="001715DE">
        <w:rPr>
          <w:b/>
        </w:rPr>
        <w:t xml:space="preserve"> Ю.И. </w:t>
      </w:r>
    </w:p>
    <w:p w:rsidR="007F7A00" w:rsidRPr="00967537" w:rsidRDefault="001715DE" w:rsidP="0094657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Информация о выполнении условий соглашений с Министерством сельского хозяйства Российской Федерации была представлена в Министерство финансов Республики Дагестан письмом Министерства сельского </w:t>
      </w:r>
      <w:r w:rsidR="009055E5">
        <w:t xml:space="preserve">хозяйства и продовольствия Республики Дагестан от 24 мая 2018 года № 12-06/1-22-1386/18, полученным Министерством финансов Республики Дагестан 12 июня 2018 года (согласно данным </w:t>
      </w:r>
      <w:r w:rsidR="00F66268">
        <w:t>СЭД «Дело-ВЭБ»</w:t>
      </w:r>
      <w:r w:rsidR="009055E5">
        <w:t>)</w:t>
      </w:r>
      <w:r w:rsidR="00F66268">
        <w:t xml:space="preserve">. Письмом от 2 августа 2018 года </w:t>
      </w:r>
      <w:r w:rsidR="005C513D">
        <w:t>№ 12-06/1-22-2062/18 Министерство сельского хозяйству и продовольствия Республики Дагестан</w:t>
      </w:r>
      <w:r w:rsidR="00DA444B">
        <w:t xml:space="preserve"> сообщило в Министерство финансов Республики Дагестан о </w:t>
      </w:r>
      <w:proofErr w:type="spellStart"/>
      <w:r w:rsidR="00DA444B">
        <w:t>недостижении</w:t>
      </w:r>
      <w:proofErr w:type="spellEnd"/>
      <w:r w:rsidR="00DA444B">
        <w:t xml:space="preserve"> целевых индикаторов </w:t>
      </w:r>
      <w:r w:rsidR="000C46EA">
        <w:t>по ряду соглашений.</w:t>
      </w:r>
    </w:p>
    <w:p w:rsidR="0094657E" w:rsidRPr="00967537" w:rsidRDefault="0094657E" w:rsidP="001437D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A6C7A" w:rsidRPr="000C46EA" w:rsidRDefault="000C46EA" w:rsidP="000C46EA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46EA">
        <w:rPr>
          <w:b/>
        </w:rPr>
        <w:t>3. Начальник отдела нормотворческой деятельности С. Караченцев</w:t>
      </w:r>
    </w:p>
    <w:p w:rsidR="000C46EA" w:rsidRDefault="000C46EA" w:rsidP="000C46EA">
      <w:pPr>
        <w:autoSpaceDE w:val="0"/>
        <w:autoSpaceDN w:val="0"/>
        <w:adjustRightInd w:val="0"/>
        <w:ind w:firstLine="709"/>
        <w:jc w:val="both"/>
      </w:pPr>
      <w:r>
        <w:t xml:space="preserve">На основании изученных материалов можно сделать вывод, что </w:t>
      </w:r>
      <w:r w:rsidR="003822DB">
        <w:t xml:space="preserve">информация, подготовленная отраслевым отделом Министерства финансов Республики Дагестан (отделом финансирования материально сферы) </w:t>
      </w:r>
      <w:r w:rsidR="00C54828">
        <w:t>на основании сведений, представленных</w:t>
      </w:r>
      <w:r w:rsidR="003822DB">
        <w:t xml:space="preserve"> </w:t>
      </w:r>
      <w:r>
        <w:t xml:space="preserve">Министерством сельского хозяйства </w:t>
      </w:r>
      <w:r w:rsidR="006263C8">
        <w:t xml:space="preserve">и продовольствия Республики Дагестан </w:t>
      </w:r>
      <w:r w:rsidR="00C54828">
        <w:t xml:space="preserve">об </w:t>
      </w:r>
      <w:r w:rsidR="006263C8">
        <w:t>исполнени</w:t>
      </w:r>
      <w:r w:rsidR="00C54828">
        <w:t>и</w:t>
      </w:r>
      <w:r w:rsidR="006263C8">
        <w:t xml:space="preserve"> услови</w:t>
      </w:r>
      <w:r w:rsidR="00C54828">
        <w:t>й</w:t>
      </w:r>
      <w:r w:rsidR="006263C8">
        <w:t xml:space="preserve"> Соглашений с Министерством сельского хозяйства Российской Федерации, </w:t>
      </w:r>
      <w:r w:rsidR="00567F07">
        <w:t>не соответству</w:t>
      </w:r>
      <w:r w:rsidR="00C54828">
        <w:t>ет</w:t>
      </w:r>
      <w:r w:rsidR="00567F07">
        <w:t xml:space="preserve"> реальному положению дел. </w:t>
      </w:r>
    </w:p>
    <w:p w:rsidR="000C46EA" w:rsidRDefault="004E4C62" w:rsidP="000C46EA">
      <w:pPr>
        <w:autoSpaceDE w:val="0"/>
        <w:autoSpaceDN w:val="0"/>
        <w:adjustRightInd w:val="0"/>
        <w:ind w:firstLine="709"/>
        <w:jc w:val="both"/>
      </w:pPr>
      <w:proofErr w:type="gramStart"/>
      <w:r>
        <w:t>Полагаю</w:t>
      </w:r>
      <w:proofErr w:type="gramEnd"/>
      <w:r>
        <w:t xml:space="preserve"> </w:t>
      </w:r>
      <w:r w:rsidR="00A71F6C">
        <w:t xml:space="preserve">необходимым представить в Правительство Республики Дагестан уточненную </w:t>
      </w:r>
      <w:r w:rsidR="00A71F6C" w:rsidRPr="008E74C0">
        <w:t>сводн</w:t>
      </w:r>
      <w:r w:rsidR="004116CC">
        <w:t>ую</w:t>
      </w:r>
      <w:r w:rsidR="00A71F6C" w:rsidRPr="008E74C0">
        <w:t xml:space="preserve"> справк</w:t>
      </w:r>
      <w:r w:rsidR="004116CC">
        <w:t>у</w:t>
      </w:r>
      <w:r w:rsidR="00A71F6C" w:rsidRPr="008E74C0">
        <w:t xml:space="preserve"> о достижении целевых показателей (индикаторов) </w:t>
      </w:r>
      <w:r w:rsidR="00A71F6C">
        <w:t xml:space="preserve">по </w:t>
      </w:r>
      <w:r w:rsidR="00A71F6C" w:rsidRPr="008E74C0">
        <w:t>соглашениями о предоставлении межбюджетных субсидий</w:t>
      </w:r>
      <w:r w:rsidR="00A71F6C">
        <w:t xml:space="preserve"> из федерального бюджета.</w:t>
      </w:r>
    </w:p>
    <w:p w:rsidR="00A71F6C" w:rsidRPr="00967537" w:rsidRDefault="00A71F6C" w:rsidP="000C46EA">
      <w:pPr>
        <w:autoSpaceDE w:val="0"/>
        <w:autoSpaceDN w:val="0"/>
        <w:adjustRightInd w:val="0"/>
        <w:ind w:firstLine="709"/>
        <w:jc w:val="both"/>
      </w:pPr>
    </w:p>
    <w:p w:rsidR="00363A4F" w:rsidRPr="00967537" w:rsidRDefault="00A428B6" w:rsidP="00980DAF">
      <w:pPr>
        <w:ind w:firstLine="709"/>
        <w:jc w:val="both"/>
      </w:pPr>
      <w:r w:rsidRPr="00967537">
        <w:rPr>
          <w:b/>
          <w:lang w:val="en-US"/>
        </w:rPr>
        <w:t>III</w:t>
      </w:r>
      <w:r w:rsidRPr="00967537">
        <w:rPr>
          <w:b/>
        </w:rPr>
        <w:t>.</w:t>
      </w:r>
      <w:r w:rsidRPr="00967537">
        <w:t xml:space="preserve"> </w:t>
      </w:r>
      <w:r w:rsidR="00827B3C" w:rsidRPr="00967537">
        <w:rPr>
          <w:b/>
        </w:rPr>
        <w:t>Комиссия</w:t>
      </w:r>
      <w:r w:rsidR="00827B3C" w:rsidRPr="00967537">
        <w:t xml:space="preserve"> исследовала </w:t>
      </w:r>
      <w:r w:rsidR="00A71F6C">
        <w:rPr>
          <w:color w:val="000000"/>
        </w:rPr>
        <w:t>представленные письма Министерства сельского хозяйства и продовольствия Республики Дагестан и Министерства сельского хозяйства Российской Федерации.</w:t>
      </w:r>
    </w:p>
    <w:p w:rsidR="00E972E3" w:rsidRPr="00967537" w:rsidRDefault="00E972E3" w:rsidP="00980DAF">
      <w:pPr>
        <w:ind w:firstLine="709"/>
        <w:jc w:val="both"/>
      </w:pPr>
      <w:r w:rsidRPr="00967537">
        <w:t xml:space="preserve">По результатам рассмотрения материалов и обсуждения комиссия </w:t>
      </w:r>
      <w:r w:rsidRPr="00967537">
        <w:rPr>
          <w:b/>
        </w:rPr>
        <w:t>решила</w:t>
      </w:r>
      <w:r w:rsidRPr="00967537">
        <w:t>:</w:t>
      </w:r>
    </w:p>
    <w:p w:rsidR="00232FCA" w:rsidRDefault="00E972E3" w:rsidP="00980DAF">
      <w:pPr>
        <w:ind w:firstLine="709"/>
        <w:jc w:val="both"/>
      </w:pPr>
      <w:r w:rsidRPr="00967537">
        <w:t>1. Установить</w:t>
      </w:r>
      <w:r w:rsidR="004E4C62">
        <w:t>, что и</w:t>
      </w:r>
      <w:r w:rsidR="00620CD4">
        <w:t>нформаци</w:t>
      </w:r>
      <w:r w:rsidR="004E4C62">
        <w:t xml:space="preserve">я </w:t>
      </w:r>
      <w:r w:rsidR="00681BBD">
        <w:t>Министерства финансов Республики Дагестан основана на сведениях, представленных</w:t>
      </w:r>
      <w:r w:rsidR="00620CD4">
        <w:t xml:space="preserve"> Министерством сельского хозяйства и продовольствия Республики Дагестан, что привело к искажению общей (сводной) информаци</w:t>
      </w:r>
      <w:r w:rsidR="00D01BF4">
        <w:t>и, направленной в Правительство Республики Дагестан.</w:t>
      </w:r>
    </w:p>
    <w:p w:rsidR="00D01BF4" w:rsidRPr="00967537" w:rsidRDefault="00681BBD" w:rsidP="004116CC">
      <w:pPr>
        <w:ind w:firstLine="709"/>
        <w:jc w:val="both"/>
      </w:pPr>
      <w:r>
        <w:lastRenderedPageBreak/>
        <w:t>2</w:t>
      </w:r>
      <w:r w:rsidR="004116CC">
        <w:t xml:space="preserve">. Представить в Правительство Республики Дагестан уточненную </w:t>
      </w:r>
      <w:r w:rsidR="004116CC" w:rsidRPr="008E74C0">
        <w:t>сводн</w:t>
      </w:r>
      <w:r w:rsidR="004116CC">
        <w:t>ую</w:t>
      </w:r>
      <w:r w:rsidR="004116CC" w:rsidRPr="008E74C0">
        <w:t xml:space="preserve"> справк</w:t>
      </w:r>
      <w:r w:rsidR="004116CC">
        <w:t>у</w:t>
      </w:r>
      <w:r w:rsidR="004116CC" w:rsidRPr="008E74C0">
        <w:t xml:space="preserve"> о достижении целевых показателей (индикаторов) </w:t>
      </w:r>
      <w:r w:rsidR="004116CC">
        <w:t xml:space="preserve">по </w:t>
      </w:r>
      <w:r w:rsidR="004116CC" w:rsidRPr="008E74C0">
        <w:t>соглашениями о предоставлении межбюджетных субсидий</w:t>
      </w:r>
      <w:r w:rsidR="004116CC">
        <w:t xml:space="preserve"> из федерального бюджета</w:t>
      </w:r>
    </w:p>
    <w:p w:rsidR="00620CD4" w:rsidRDefault="00620CD4" w:rsidP="00E972E3">
      <w:pPr>
        <w:ind w:left="700"/>
        <w:jc w:val="both"/>
      </w:pPr>
    </w:p>
    <w:p w:rsidR="00620CD4" w:rsidRDefault="00620CD4" w:rsidP="00E972E3">
      <w:pPr>
        <w:ind w:left="700"/>
        <w:jc w:val="both"/>
      </w:pPr>
    </w:p>
    <w:p w:rsidR="0033423D" w:rsidRPr="00967537" w:rsidRDefault="0033423D" w:rsidP="0033423D">
      <w:pPr>
        <w:ind w:firstLine="709"/>
        <w:jc w:val="both"/>
        <w:rPr>
          <w:b/>
        </w:rPr>
      </w:pPr>
    </w:p>
    <w:p w:rsidR="0033423D" w:rsidRDefault="0033423D" w:rsidP="0033423D">
      <w:pPr>
        <w:jc w:val="both"/>
      </w:pPr>
      <w:r>
        <w:t>Алиев Р.А. ____________________________________________</w:t>
      </w: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  <w:r>
        <w:t>Магомедов Ш.Х. _______________________________________</w:t>
      </w: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  <w:proofErr w:type="spellStart"/>
      <w:r>
        <w:t>Эфендиев</w:t>
      </w:r>
      <w:proofErr w:type="spellEnd"/>
      <w:r>
        <w:t xml:space="preserve"> Ю.И. ________________________________________</w:t>
      </w: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  <w:r>
        <w:t>Караченцев С.В. ________________________________________</w:t>
      </w: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</w:p>
    <w:p w:rsidR="0033423D" w:rsidRDefault="0033423D" w:rsidP="0033423D">
      <w:pPr>
        <w:jc w:val="both"/>
      </w:pPr>
      <w:r>
        <w:t>Протокол вела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Махмудова З.Г. </w:t>
      </w:r>
    </w:p>
    <w:p w:rsidR="00E972E3" w:rsidRPr="00967537" w:rsidRDefault="00E972E3" w:rsidP="0033423D">
      <w:pPr>
        <w:ind w:left="700"/>
        <w:jc w:val="both"/>
      </w:pPr>
    </w:p>
    <w:sectPr w:rsidR="00E972E3" w:rsidRPr="00967537" w:rsidSect="006431FF">
      <w:footerReference w:type="default" r:id="rId7"/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3D" w:rsidRDefault="0014133D" w:rsidP="009F1278">
      <w:r>
        <w:separator/>
      </w:r>
    </w:p>
  </w:endnote>
  <w:endnote w:type="continuationSeparator" w:id="0">
    <w:p w:rsidR="0014133D" w:rsidRDefault="0014133D" w:rsidP="009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2C" w:rsidRDefault="00E356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3D" w:rsidRDefault="0014133D" w:rsidP="009F1278">
      <w:r>
        <w:separator/>
      </w:r>
    </w:p>
  </w:footnote>
  <w:footnote w:type="continuationSeparator" w:id="0">
    <w:p w:rsidR="0014133D" w:rsidRDefault="0014133D" w:rsidP="009F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35AA9"/>
    <w:multiLevelType w:val="hybridMultilevel"/>
    <w:tmpl w:val="BD00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5753"/>
    <w:multiLevelType w:val="hybridMultilevel"/>
    <w:tmpl w:val="B110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0"/>
    <w:rsid w:val="00041CA5"/>
    <w:rsid w:val="00052173"/>
    <w:rsid w:val="00052514"/>
    <w:rsid w:val="00052CD0"/>
    <w:rsid w:val="000935CF"/>
    <w:rsid w:val="000C46EA"/>
    <w:rsid w:val="000D7C1E"/>
    <w:rsid w:val="000F2EC7"/>
    <w:rsid w:val="00111DC8"/>
    <w:rsid w:val="00123291"/>
    <w:rsid w:val="0013057F"/>
    <w:rsid w:val="0013214D"/>
    <w:rsid w:val="0014133D"/>
    <w:rsid w:val="001437DD"/>
    <w:rsid w:val="00144DBC"/>
    <w:rsid w:val="001715DE"/>
    <w:rsid w:val="001873B4"/>
    <w:rsid w:val="001A751E"/>
    <w:rsid w:val="001C03D3"/>
    <w:rsid w:val="001D300C"/>
    <w:rsid w:val="001E1331"/>
    <w:rsid w:val="002076EB"/>
    <w:rsid w:val="00221892"/>
    <w:rsid w:val="00232FCA"/>
    <w:rsid w:val="002411B0"/>
    <w:rsid w:val="002734AC"/>
    <w:rsid w:val="00282126"/>
    <w:rsid w:val="0029317E"/>
    <w:rsid w:val="002B2478"/>
    <w:rsid w:val="003041C8"/>
    <w:rsid w:val="00321280"/>
    <w:rsid w:val="0033423D"/>
    <w:rsid w:val="00363A4F"/>
    <w:rsid w:val="00370597"/>
    <w:rsid w:val="003822DB"/>
    <w:rsid w:val="003918B3"/>
    <w:rsid w:val="003B0147"/>
    <w:rsid w:val="003C6A39"/>
    <w:rsid w:val="003C6F0D"/>
    <w:rsid w:val="003D327E"/>
    <w:rsid w:val="003D3882"/>
    <w:rsid w:val="003D7A62"/>
    <w:rsid w:val="003F1575"/>
    <w:rsid w:val="004116CC"/>
    <w:rsid w:val="00440A0A"/>
    <w:rsid w:val="004574D6"/>
    <w:rsid w:val="00464E99"/>
    <w:rsid w:val="00467BE8"/>
    <w:rsid w:val="0048179E"/>
    <w:rsid w:val="0048202A"/>
    <w:rsid w:val="00487120"/>
    <w:rsid w:val="004D724F"/>
    <w:rsid w:val="004E4C62"/>
    <w:rsid w:val="00500E88"/>
    <w:rsid w:val="00510B09"/>
    <w:rsid w:val="0051625A"/>
    <w:rsid w:val="005263D7"/>
    <w:rsid w:val="00541BAE"/>
    <w:rsid w:val="00567F07"/>
    <w:rsid w:val="00572700"/>
    <w:rsid w:val="0059469A"/>
    <w:rsid w:val="005A510A"/>
    <w:rsid w:val="005C44AA"/>
    <w:rsid w:val="005C513D"/>
    <w:rsid w:val="005F1321"/>
    <w:rsid w:val="00604259"/>
    <w:rsid w:val="00620CD4"/>
    <w:rsid w:val="006263C8"/>
    <w:rsid w:val="006431FF"/>
    <w:rsid w:val="00651E0E"/>
    <w:rsid w:val="00681BBD"/>
    <w:rsid w:val="006914C9"/>
    <w:rsid w:val="00691BF0"/>
    <w:rsid w:val="006E390C"/>
    <w:rsid w:val="007430B3"/>
    <w:rsid w:val="00765BAB"/>
    <w:rsid w:val="0078505C"/>
    <w:rsid w:val="00787C7A"/>
    <w:rsid w:val="007B517A"/>
    <w:rsid w:val="007D37C2"/>
    <w:rsid w:val="007F7A00"/>
    <w:rsid w:val="008244FA"/>
    <w:rsid w:val="00827B3C"/>
    <w:rsid w:val="00831952"/>
    <w:rsid w:val="00833CB5"/>
    <w:rsid w:val="00841E83"/>
    <w:rsid w:val="00842CC3"/>
    <w:rsid w:val="008468A3"/>
    <w:rsid w:val="00865009"/>
    <w:rsid w:val="008C080D"/>
    <w:rsid w:val="008E74C0"/>
    <w:rsid w:val="008F1AA7"/>
    <w:rsid w:val="009055E5"/>
    <w:rsid w:val="0091031F"/>
    <w:rsid w:val="00930D85"/>
    <w:rsid w:val="00936E1C"/>
    <w:rsid w:val="0094139C"/>
    <w:rsid w:val="0094657E"/>
    <w:rsid w:val="00965ED8"/>
    <w:rsid w:val="00967537"/>
    <w:rsid w:val="00980DAF"/>
    <w:rsid w:val="009F1278"/>
    <w:rsid w:val="00A05871"/>
    <w:rsid w:val="00A1096C"/>
    <w:rsid w:val="00A428B6"/>
    <w:rsid w:val="00A71F6C"/>
    <w:rsid w:val="00AC5289"/>
    <w:rsid w:val="00AE0D04"/>
    <w:rsid w:val="00B15A2E"/>
    <w:rsid w:val="00B222DE"/>
    <w:rsid w:val="00B2777D"/>
    <w:rsid w:val="00B42A6D"/>
    <w:rsid w:val="00B541CD"/>
    <w:rsid w:val="00B74D60"/>
    <w:rsid w:val="00B838C3"/>
    <w:rsid w:val="00BA5B91"/>
    <w:rsid w:val="00C12307"/>
    <w:rsid w:val="00C54828"/>
    <w:rsid w:val="00C763E7"/>
    <w:rsid w:val="00C95C39"/>
    <w:rsid w:val="00CA6C7A"/>
    <w:rsid w:val="00D01BF4"/>
    <w:rsid w:val="00D5072F"/>
    <w:rsid w:val="00D64278"/>
    <w:rsid w:val="00D65986"/>
    <w:rsid w:val="00D91B9D"/>
    <w:rsid w:val="00D93362"/>
    <w:rsid w:val="00D94DFD"/>
    <w:rsid w:val="00DA444B"/>
    <w:rsid w:val="00DC3203"/>
    <w:rsid w:val="00DD588A"/>
    <w:rsid w:val="00DD677E"/>
    <w:rsid w:val="00E323FF"/>
    <w:rsid w:val="00E3562C"/>
    <w:rsid w:val="00E37B72"/>
    <w:rsid w:val="00E66351"/>
    <w:rsid w:val="00E71138"/>
    <w:rsid w:val="00E73F72"/>
    <w:rsid w:val="00E80C00"/>
    <w:rsid w:val="00E82913"/>
    <w:rsid w:val="00E84F48"/>
    <w:rsid w:val="00E972E3"/>
    <w:rsid w:val="00EF64B8"/>
    <w:rsid w:val="00F0214D"/>
    <w:rsid w:val="00F54330"/>
    <w:rsid w:val="00F66268"/>
    <w:rsid w:val="00FA2F96"/>
    <w:rsid w:val="00FB73BE"/>
    <w:rsid w:val="00FC31A5"/>
    <w:rsid w:val="00FD5704"/>
    <w:rsid w:val="00FE2C2C"/>
    <w:rsid w:val="00FE335C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6C79-5D37-459E-A86D-BCEAC85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38C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F12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F1278"/>
    <w:rPr>
      <w:sz w:val="28"/>
      <w:szCs w:val="28"/>
    </w:rPr>
  </w:style>
  <w:style w:type="paragraph" w:styleId="a6">
    <w:name w:val="footer"/>
    <w:basedOn w:val="a"/>
    <w:link w:val="a7"/>
    <w:uiPriority w:val="99"/>
    <w:rsid w:val="009F12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F1278"/>
    <w:rPr>
      <w:sz w:val="28"/>
      <w:szCs w:val="28"/>
    </w:rPr>
  </w:style>
  <w:style w:type="paragraph" w:styleId="a8">
    <w:name w:val="List Paragraph"/>
    <w:basedOn w:val="a"/>
    <w:uiPriority w:val="34"/>
    <w:qFormat/>
    <w:rsid w:val="0057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ur2</dc:creator>
  <cp:keywords/>
  <cp:lastModifiedBy>Сергей Караченцев</cp:lastModifiedBy>
  <cp:revision>2</cp:revision>
  <cp:lastPrinted>2018-08-08T13:29:00Z</cp:lastPrinted>
  <dcterms:created xsi:type="dcterms:W3CDTF">2018-09-21T06:24:00Z</dcterms:created>
  <dcterms:modified xsi:type="dcterms:W3CDTF">2018-09-21T06:24:00Z</dcterms:modified>
</cp:coreProperties>
</file>