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85ACB" w14:textId="5869BAA4" w:rsidR="002554A5" w:rsidRPr="00601F72" w:rsidRDefault="00274C9A" w:rsidP="00AC0CE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1890BB9" wp14:editId="68EC7943">
            <wp:simplePos x="0" y="0"/>
            <wp:positionH relativeFrom="column">
              <wp:posOffset>2353310</wp:posOffset>
            </wp:positionH>
            <wp:positionV relativeFrom="paragraph">
              <wp:posOffset>-1905</wp:posOffset>
            </wp:positionV>
            <wp:extent cx="1399540" cy="1192530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192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4A5">
        <w:rPr>
          <w:rFonts w:ascii="Times New Roman" w:hAnsi="Times New Roman" w:cs="Times New Roman"/>
          <w:b/>
          <w:bCs/>
        </w:rPr>
        <w:t xml:space="preserve">          </w:t>
      </w:r>
      <w:r w:rsidR="00601F72" w:rsidRPr="00601F72">
        <w:rPr>
          <w:rFonts w:ascii="Times New Roman" w:hAnsi="Times New Roman" w:cs="Times New Roman"/>
          <w:sz w:val="28"/>
          <w:szCs w:val="28"/>
        </w:rPr>
        <w:t>проект</w:t>
      </w:r>
      <w:r w:rsidR="002554A5" w:rsidRPr="00601F72">
        <w:rPr>
          <w:rFonts w:ascii="Times New Roman" w:hAnsi="Times New Roman" w:cs="Times New Roman"/>
          <w:sz w:val="28"/>
          <w:szCs w:val="28"/>
        </w:rPr>
        <w:t xml:space="preserve">       </w:t>
      </w:r>
      <w:r w:rsidR="002554A5" w:rsidRPr="00601F72"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1B61273D" w14:textId="77777777" w:rsidR="002554A5" w:rsidRPr="00742C5B" w:rsidRDefault="002554A5" w:rsidP="00AF45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</w:t>
      </w:r>
      <w:r w:rsidRPr="00742C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МИНИСТЕРСТВО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ФИНАНСОВ </w:t>
      </w:r>
      <w:r w:rsidRPr="00742C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РЕСПУБЛИКИ ДАГЕСТАН</w:t>
      </w:r>
    </w:p>
    <w:p w14:paraId="792B1AC2" w14:textId="77777777" w:rsidR="002554A5" w:rsidRDefault="002554A5" w:rsidP="00AF456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(Минфин РД)</w:t>
      </w:r>
    </w:p>
    <w:p w14:paraId="05AE8F3F" w14:textId="77777777" w:rsidR="002554A5" w:rsidRPr="007C23A9" w:rsidRDefault="002554A5" w:rsidP="00AF4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4BA26A7" w14:textId="77777777" w:rsidR="002554A5" w:rsidRPr="001628FC" w:rsidRDefault="002554A5" w:rsidP="00AF45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1628F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ПРИКАЗ</w:t>
      </w:r>
    </w:p>
    <w:p w14:paraId="44698213" w14:textId="77777777" w:rsidR="002554A5" w:rsidRPr="007C23A9" w:rsidRDefault="002554A5" w:rsidP="00700199">
      <w:pPr>
        <w:pStyle w:val="ConsPlusNormal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EAFEF97" w14:textId="4DEDA0CF" w:rsidR="002554A5" w:rsidRPr="0063197C" w:rsidRDefault="00813E52" w:rsidP="006F12B7">
      <w:pPr>
        <w:spacing w:after="0" w:line="240" w:lineRule="auto"/>
        <w:ind w:right="-874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="002554A5" w:rsidRPr="005875C4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6F12B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6F12B7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82131B">
        <w:rPr>
          <w:rFonts w:ascii="Times New Roman" w:hAnsi="Times New Roman" w:cs="Times New Roman"/>
          <w:sz w:val="28"/>
          <w:szCs w:val="28"/>
          <w:lang w:eastAsia="ru-RU"/>
        </w:rPr>
        <w:t>»_______</w:t>
      </w:r>
      <w:r w:rsidR="002554A5" w:rsidRPr="005875C4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2554A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107D1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2554A5" w:rsidRPr="005875C4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 w:rsidR="00FB041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554A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="006F12B7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2554A5" w:rsidRPr="00607059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2554A5" w:rsidRPr="0063197C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2554A5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      </w:t>
      </w:r>
      <w:r w:rsidR="002554A5" w:rsidRPr="0063197C">
        <w:rPr>
          <w:rFonts w:ascii="Times New Roman" w:hAnsi="Times New Roman" w:cs="Times New Roman"/>
          <w:sz w:val="28"/>
          <w:szCs w:val="28"/>
          <w:u w:val="single"/>
          <w:lang w:eastAsia="ru-RU"/>
        </w:rPr>
        <w:softHyphen/>
      </w:r>
      <w:r w:rsidR="002554A5" w:rsidRPr="0063197C">
        <w:rPr>
          <w:u w:val="single"/>
        </w:rPr>
        <w:t xml:space="preserve">   </w:t>
      </w:r>
      <w:r w:rsidR="002554A5" w:rsidRPr="0063197C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14:paraId="5E8741C8" w14:textId="77777777" w:rsidR="002554A5" w:rsidRPr="00700199" w:rsidRDefault="002554A5" w:rsidP="00700199">
      <w:pPr>
        <w:pStyle w:val="ConsPlusNormal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5F36BE7" w14:textId="77777777" w:rsidR="002554A5" w:rsidRDefault="002554A5" w:rsidP="007001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91124">
        <w:rPr>
          <w:rFonts w:ascii="Times New Roman" w:hAnsi="Times New Roman" w:cs="Times New Roman"/>
          <w:sz w:val="28"/>
          <w:szCs w:val="28"/>
        </w:rPr>
        <w:t>г. Махачкала</w:t>
      </w:r>
    </w:p>
    <w:p w14:paraId="5AE11FC3" w14:textId="77777777" w:rsidR="00126E74" w:rsidRDefault="00126E74" w:rsidP="007001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625F3EE" w14:textId="23AE934D" w:rsidR="009D12E5" w:rsidRDefault="00126E74" w:rsidP="009D12E5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26E7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О внесении изменений в </w:t>
      </w:r>
      <w:r w:rsidR="0082131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приказ Министерства финансов Республики Дагестан от 1 ноября 2024 г. № 1049 «О</w:t>
      </w:r>
      <w:r w:rsidRPr="00126E7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б Общественном совете при Министерстве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финансов</w:t>
      </w:r>
      <w:r w:rsidRPr="00126E7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Республики Дагестан</w:t>
      </w:r>
      <w:bookmarkStart w:id="0" w:name="_Hlk216105622"/>
      <w:r w:rsidR="005928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»</w:t>
      </w:r>
      <w:bookmarkEnd w:id="0"/>
    </w:p>
    <w:p w14:paraId="7B55B887" w14:textId="23382042" w:rsidR="009D12E5" w:rsidRDefault="009D12E5" w:rsidP="009D12E5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3B3A52CD" w14:textId="77777777" w:rsidR="009D12E5" w:rsidRPr="00991124" w:rsidRDefault="009D12E5" w:rsidP="009D12E5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5010FDE" w14:textId="42B53DE0" w:rsidR="0082131B" w:rsidRDefault="0082131B" w:rsidP="0082131B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В соответствии с</w:t>
      </w:r>
      <w:r w:rsidR="00126E74" w:rsidRPr="00126E74">
        <w:rPr>
          <w:rFonts w:ascii="Times New Roman" w:hAnsi="Times New Roman" w:cs="Times New Roman"/>
          <w:sz w:val="28"/>
          <w:szCs w:val="28"/>
          <w:lang w:eastAsia="ru-RU"/>
        </w:rPr>
        <w:t xml:space="preserve"> Указ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126E74" w:rsidRPr="00126E74">
        <w:rPr>
          <w:rFonts w:ascii="Times New Roman" w:hAnsi="Times New Roman" w:cs="Times New Roman"/>
          <w:sz w:val="28"/>
          <w:szCs w:val="28"/>
          <w:lang w:eastAsia="ru-RU"/>
        </w:rPr>
        <w:t xml:space="preserve"> Президента РФ от 09.11.2022 №</w:t>
      </w:r>
      <w:r w:rsidR="00126E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26E74" w:rsidRPr="00126E74">
        <w:rPr>
          <w:rFonts w:ascii="Times New Roman" w:hAnsi="Times New Roman" w:cs="Times New Roman"/>
          <w:sz w:val="28"/>
          <w:szCs w:val="28"/>
          <w:lang w:eastAsia="ru-RU"/>
        </w:rPr>
        <w:t xml:space="preserve">809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126E74" w:rsidRPr="00126E74">
        <w:rPr>
          <w:rFonts w:ascii="Times New Roman" w:hAnsi="Times New Roman" w:cs="Times New Roman"/>
          <w:sz w:val="28"/>
          <w:szCs w:val="28"/>
          <w:lang w:eastAsia="ru-RU"/>
        </w:rPr>
        <w:t>«Об утверждении Основ государственной политики по сохранению и укреплению традиционных российских духовно-нравственных ценностей»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(Собрание законодательства РФ, 2022, № 46 ст. 7977) </w:t>
      </w:r>
      <w:r w:rsidR="00126E74" w:rsidRPr="00126E74">
        <w:rPr>
          <w:rFonts w:ascii="Times New Roman" w:hAnsi="Times New Roman" w:cs="Times New Roman"/>
          <w:sz w:val="28"/>
          <w:szCs w:val="28"/>
          <w:lang w:eastAsia="ru-RU"/>
        </w:rPr>
        <w:t>и пункта 20 Плана мероприятий по реализации в 2024 - 2026 годах основ государственной политики по сохранению и укреплению традиционных российских духовно-нравственных ценностей, утвержденного распоряжением Правительства Российской Федерации от 1 июля 2024 г.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26E74" w:rsidRPr="00126E74">
        <w:rPr>
          <w:rFonts w:ascii="Times New Roman" w:hAnsi="Times New Roman" w:cs="Times New Roman"/>
          <w:sz w:val="28"/>
          <w:szCs w:val="28"/>
          <w:lang w:eastAsia="ru-RU"/>
        </w:rPr>
        <w:t>1734-р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(Собрание законодательства РФ, 2024,                    № 28, ст. 4058)</w:t>
      </w:r>
      <w:r w:rsidR="00126E74" w:rsidRPr="00126E7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126E74" w:rsidRPr="00F015A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приказываю:</w:t>
      </w:r>
      <w:r w:rsidRPr="0082131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14:paraId="797D12B4" w14:textId="7AC83B6E" w:rsidR="0082131B" w:rsidRPr="00126E74" w:rsidRDefault="0082131B" w:rsidP="0082131B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126E7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Внести в Положение об Общественном совете при Министерстве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финансов</w:t>
      </w:r>
      <w:r w:rsidRPr="00126E7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Республики Дагестан, утвержденное приказом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Министерства финансов Республики Дагестан </w:t>
      </w:r>
      <w:r w:rsidRPr="00126E7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 ноября 2024 г. № 1049</w:t>
      </w:r>
      <w:r w:rsidR="00A67DA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(интернет-портал правовой информации Республики Дагестан (</w:t>
      </w:r>
      <w:hyperlink r:id="rId8" w:history="1">
        <w:r w:rsidR="00A67DAA" w:rsidRPr="009D4550">
          <w:rPr>
            <w:rStyle w:val="a3"/>
            <w:rFonts w:ascii="Times New Roman" w:hAnsi="Times New Roman" w:cs="Times New Roman"/>
            <w:sz w:val="28"/>
            <w:szCs w:val="28"/>
            <w:lang w:val="en-US" w:eastAsia="ru-RU" w:bidi="ru-RU"/>
          </w:rPr>
          <w:t>www</w:t>
        </w:r>
        <w:r w:rsidR="00A67DAA" w:rsidRPr="009D4550">
          <w:rPr>
            <w:rStyle w:val="a3"/>
            <w:rFonts w:ascii="Times New Roman" w:hAnsi="Times New Roman" w:cs="Times New Roman"/>
            <w:sz w:val="28"/>
            <w:szCs w:val="28"/>
            <w:lang w:eastAsia="ru-RU" w:bidi="ru-RU"/>
          </w:rPr>
          <w:t>.</w:t>
        </w:r>
        <w:proofErr w:type="spellStart"/>
        <w:r w:rsidR="00A67DAA" w:rsidRPr="009D4550">
          <w:rPr>
            <w:rStyle w:val="a3"/>
            <w:rFonts w:ascii="Times New Roman" w:hAnsi="Times New Roman" w:cs="Times New Roman"/>
            <w:sz w:val="28"/>
            <w:szCs w:val="28"/>
            <w:lang w:val="en-US" w:eastAsia="ru-RU" w:bidi="ru-RU"/>
          </w:rPr>
          <w:t>pravo</w:t>
        </w:r>
        <w:proofErr w:type="spellEnd"/>
        <w:r w:rsidR="00A67DAA" w:rsidRPr="009D4550">
          <w:rPr>
            <w:rStyle w:val="a3"/>
            <w:rFonts w:ascii="Times New Roman" w:hAnsi="Times New Roman" w:cs="Times New Roman"/>
            <w:sz w:val="28"/>
            <w:szCs w:val="28"/>
            <w:lang w:eastAsia="ru-RU" w:bidi="ru-RU"/>
          </w:rPr>
          <w:t>.</w:t>
        </w:r>
        <w:r w:rsidR="00A67DAA" w:rsidRPr="009D4550">
          <w:rPr>
            <w:rStyle w:val="a3"/>
            <w:rFonts w:ascii="Times New Roman" w:hAnsi="Times New Roman" w:cs="Times New Roman"/>
            <w:sz w:val="28"/>
            <w:szCs w:val="28"/>
            <w:lang w:val="en-US" w:eastAsia="ru-RU" w:bidi="ru-RU"/>
          </w:rPr>
          <w:t>e</w:t>
        </w:r>
        <w:r w:rsidR="00A67DAA" w:rsidRPr="009D4550">
          <w:rPr>
            <w:rStyle w:val="a3"/>
            <w:rFonts w:ascii="Times New Roman" w:hAnsi="Times New Roman" w:cs="Times New Roman"/>
            <w:sz w:val="28"/>
            <w:szCs w:val="28"/>
            <w:lang w:eastAsia="ru-RU" w:bidi="ru-RU"/>
          </w:rPr>
          <w:t>-</w:t>
        </w:r>
        <w:proofErr w:type="spellStart"/>
        <w:r w:rsidR="00A67DAA" w:rsidRPr="009D4550">
          <w:rPr>
            <w:rStyle w:val="a3"/>
            <w:rFonts w:ascii="Times New Roman" w:hAnsi="Times New Roman" w:cs="Times New Roman"/>
            <w:sz w:val="28"/>
            <w:szCs w:val="28"/>
            <w:lang w:val="en-US" w:eastAsia="ru-RU" w:bidi="ru-RU"/>
          </w:rPr>
          <w:t>dag</w:t>
        </w:r>
        <w:proofErr w:type="spellEnd"/>
        <w:r w:rsidR="00A67DAA" w:rsidRPr="009D4550">
          <w:rPr>
            <w:rStyle w:val="a3"/>
            <w:rFonts w:ascii="Times New Roman" w:hAnsi="Times New Roman" w:cs="Times New Roman"/>
            <w:sz w:val="28"/>
            <w:szCs w:val="28"/>
            <w:lang w:eastAsia="ru-RU" w:bidi="ru-RU"/>
          </w:rPr>
          <w:t>.</w:t>
        </w:r>
        <w:proofErr w:type="spellStart"/>
        <w:r w:rsidR="00A67DAA" w:rsidRPr="009D4550">
          <w:rPr>
            <w:rStyle w:val="a3"/>
            <w:rFonts w:ascii="Times New Roman" w:hAnsi="Times New Roman" w:cs="Times New Roman"/>
            <w:sz w:val="28"/>
            <w:szCs w:val="28"/>
            <w:lang w:val="en-US" w:eastAsia="ru-RU" w:bidi="ru-RU"/>
          </w:rPr>
          <w:t>ru</w:t>
        </w:r>
        <w:proofErr w:type="spellEnd"/>
      </w:hyperlink>
      <w:r w:rsidR="00A67DAA" w:rsidRPr="00A67DA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A67DAA" w:rsidRPr="00A67DA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2024</w:t>
      </w:r>
      <w:r w:rsidR="00A67DA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A67DAA" w:rsidRPr="00A67DA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15 </w:t>
      </w:r>
      <w:r w:rsidR="00A67DA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ноября, №</w:t>
      </w:r>
      <w:r w:rsidR="00A67DAA" w:rsidRPr="00A67DA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05028014648)</w:t>
      </w:r>
      <w:r w:rsidRPr="00126E7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следующие изменения:</w:t>
      </w:r>
    </w:p>
    <w:p w14:paraId="4E43792D" w14:textId="0E4ADAFB" w:rsidR="0082131B" w:rsidRPr="00126E74" w:rsidRDefault="00A67DAA" w:rsidP="00A67DAA">
      <w:pPr>
        <w:widowControl w:val="0"/>
        <w:tabs>
          <w:tab w:val="left" w:pos="426"/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д</w:t>
      </w:r>
      <w:r w:rsidR="0082131B" w:rsidRPr="00126E7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ополнить пункт 2.1 раздела </w:t>
      </w:r>
      <w:r w:rsidR="0082131B" w:rsidRPr="00126E74">
        <w:rPr>
          <w:rFonts w:ascii="Times New Roman" w:hAnsi="Times New Roman" w:cs="Times New Roman"/>
          <w:color w:val="000000"/>
          <w:sz w:val="28"/>
          <w:szCs w:val="28"/>
          <w:lang w:val="en-US" w:eastAsia="ru-RU" w:bidi="ru-RU"/>
        </w:rPr>
        <w:t>II</w:t>
      </w:r>
      <w:r w:rsidR="0082131B" w:rsidRPr="00126E7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805F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абзацем</w:t>
      </w:r>
      <w:r w:rsidR="0082131B" w:rsidRPr="00126E7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следующего содержания:</w:t>
      </w:r>
    </w:p>
    <w:p w14:paraId="0D8CA1DF" w14:textId="77777777" w:rsidR="0082131B" w:rsidRPr="00126E74" w:rsidRDefault="0082131B" w:rsidP="0082131B">
      <w:pPr>
        <w:widowControl w:val="0"/>
        <w:tabs>
          <w:tab w:val="left" w:pos="851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26E7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«рассматривает вопросы обеспечения защиты традиционных российских духовно-нравственных ценностей, культуры и исторической памяти.»</w:t>
      </w:r>
    </w:p>
    <w:p w14:paraId="672A986A" w14:textId="33970127" w:rsidR="0082131B" w:rsidRPr="00126E74" w:rsidRDefault="00A67DAA" w:rsidP="00A67DAA">
      <w:pPr>
        <w:widowControl w:val="0"/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д</w:t>
      </w:r>
      <w:r w:rsidR="0082131B" w:rsidRPr="00126E7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ополнить пункт 2.2. раздела </w:t>
      </w:r>
      <w:r w:rsidR="0082131B" w:rsidRPr="00126E74">
        <w:rPr>
          <w:rFonts w:ascii="Times New Roman" w:hAnsi="Times New Roman" w:cs="Times New Roman"/>
          <w:color w:val="000000"/>
          <w:sz w:val="28"/>
          <w:szCs w:val="28"/>
          <w:lang w:val="en-US" w:eastAsia="ru-RU" w:bidi="ru-RU"/>
        </w:rPr>
        <w:t>II</w:t>
      </w:r>
      <w:r w:rsidR="0082131B" w:rsidRPr="00126E7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805F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абзацем</w:t>
      </w:r>
      <w:r w:rsidR="0082131B" w:rsidRPr="00126E7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следующего содержания:</w:t>
      </w:r>
    </w:p>
    <w:p w14:paraId="68260162" w14:textId="77777777" w:rsidR="0082131B" w:rsidRPr="00126E74" w:rsidRDefault="0082131B" w:rsidP="0082131B">
      <w:pPr>
        <w:widowControl w:val="0"/>
        <w:tabs>
          <w:tab w:val="left" w:pos="851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126E7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«формирует в своей структуре рабочие группы и комиссии.»</w:t>
      </w:r>
    </w:p>
    <w:p w14:paraId="150FF581" w14:textId="77777777" w:rsidR="0082131B" w:rsidRPr="00126E74" w:rsidRDefault="0082131B" w:rsidP="0082131B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26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Направить настоящий приказ на государственную регистрацию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126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6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Министерство юстиции Республики Дагестан, официальную копию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Pr="00126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Управление Министерства юстиции Российской Федерации по Республике Дагестан для включения в федеральный регистр Российской Федерации в </w:t>
      </w:r>
      <w:r w:rsidRPr="00126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установленном законодательством порядке, официальную копию в Прокуратуру Республики Дагестан.</w:t>
      </w:r>
    </w:p>
    <w:p w14:paraId="204A14BB" w14:textId="1182EEE1" w:rsidR="0082131B" w:rsidRPr="00126E74" w:rsidRDefault="0082131B" w:rsidP="0082131B">
      <w:pPr>
        <w:widowControl w:val="0"/>
        <w:numPr>
          <w:ilvl w:val="0"/>
          <w:numId w:val="3"/>
        </w:numPr>
        <w:tabs>
          <w:tab w:val="left" w:pos="709"/>
          <w:tab w:val="left" w:pos="993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126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Разместить настоящий приказ в информационно</w:t>
      </w:r>
      <w:r w:rsidR="00A805F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26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телекоммуникационной сети «Интернет» на официальном сайте Министерства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финансов</w:t>
      </w:r>
      <w:r w:rsidRPr="00126E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Республики Дагестан</w:t>
      </w:r>
      <w:r w:rsidRPr="00126E7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467CFD0" w14:textId="6928D15C" w:rsidR="0082131B" w:rsidRDefault="0082131B" w:rsidP="00E40958">
      <w:pPr>
        <w:widowControl w:val="0"/>
        <w:numPr>
          <w:ilvl w:val="0"/>
          <w:numId w:val="3"/>
        </w:numPr>
        <w:tabs>
          <w:tab w:val="left" w:pos="709"/>
          <w:tab w:val="left" w:pos="1418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A805F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Контроль за исполнением настоящего приказа возложить на статс-секретаря – заместителя министра финансов </w:t>
      </w:r>
      <w:proofErr w:type="spellStart"/>
      <w:r w:rsidRPr="00A805F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Дибирову</w:t>
      </w:r>
      <w:proofErr w:type="spellEnd"/>
      <w:r w:rsidRPr="00A805F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Х.М.</w:t>
      </w:r>
    </w:p>
    <w:p w14:paraId="5DF49FD8" w14:textId="0CA5111E" w:rsidR="00A805F4" w:rsidRDefault="00A805F4" w:rsidP="00A805F4">
      <w:pPr>
        <w:widowControl w:val="0"/>
        <w:tabs>
          <w:tab w:val="left" w:pos="709"/>
          <w:tab w:val="left" w:pos="1418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38E51BD" w14:textId="77777777" w:rsidR="00A805F4" w:rsidRPr="00A805F4" w:rsidRDefault="00A805F4" w:rsidP="00A805F4">
      <w:pPr>
        <w:widowControl w:val="0"/>
        <w:tabs>
          <w:tab w:val="left" w:pos="709"/>
          <w:tab w:val="left" w:pos="1418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26558E8" w14:textId="77777777" w:rsidR="00A805F4" w:rsidRPr="00A805F4" w:rsidRDefault="0082131B" w:rsidP="0082131B">
      <w:pPr>
        <w:tabs>
          <w:tab w:val="left" w:pos="851"/>
        </w:tabs>
        <w:spacing w:after="0" w:line="240" w:lineRule="auto"/>
        <w:ind w:right="119"/>
        <w:rPr>
          <w:rFonts w:ascii="Times New Roman" w:hAnsi="Times New Roman" w:cs="Times New Roman"/>
          <w:b/>
          <w:sz w:val="28"/>
          <w:szCs w:val="28"/>
        </w:rPr>
      </w:pPr>
      <w:r w:rsidRPr="00A805F4">
        <w:rPr>
          <w:rFonts w:ascii="Times New Roman" w:hAnsi="Times New Roman" w:cs="Times New Roman"/>
          <w:b/>
          <w:sz w:val="28"/>
          <w:szCs w:val="28"/>
        </w:rPr>
        <w:t xml:space="preserve">Врио министра </w:t>
      </w:r>
      <w:r w:rsidR="00A805F4" w:rsidRPr="00A805F4">
        <w:rPr>
          <w:rFonts w:ascii="Times New Roman" w:hAnsi="Times New Roman" w:cs="Times New Roman"/>
          <w:b/>
          <w:sz w:val="28"/>
          <w:szCs w:val="28"/>
        </w:rPr>
        <w:t>финансов</w:t>
      </w:r>
    </w:p>
    <w:p w14:paraId="0D9C3854" w14:textId="5264701F" w:rsidR="0082131B" w:rsidRPr="00A805F4" w:rsidRDefault="00A805F4" w:rsidP="0082131B">
      <w:pPr>
        <w:tabs>
          <w:tab w:val="left" w:pos="851"/>
        </w:tabs>
        <w:spacing w:after="0" w:line="240" w:lineRule="auto"/>
        <w:ind w:right="11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805F4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</w:t>
      </w:r>
      <w:r w:rsidR="0082131B" w:rsidRPr="00A805F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Ш.М. </w:t>
      </w:r>
      <w:proofErr w:type="spellStart"/>
      <w:r w:rsidR="0082131B" w:rsidRPr="00A805F4">
        <w:rPr>
          <w:rFonts w:ascii="Times New Roman" w:hAnsi="Times New Roman" w:cs="Times New Roman"/>
          <w:b/>
          <w:sz w:val="28"/>
          <w:szCs w:val="28"/>
        </w:rPr>
        <w:t>Дабишев</w:t>
      </w:r>
      <w:proofErr w:type="spellEnd"/>
      <w:r w:rsidR="0082131B" w:rsidRPr="00A805F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</w:p>
    <w:p w14:paraId="3D29B938" w14:textId="77777777" w:rsidR="0082131B" w:rsidRPr="00AD32C7" w:rsidRDefault="0082131B" w:rsidP="0082131B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04B376DC" w14:textId="77777777" w:rsidR="0082131B" w:rsidRDefault="0082131B" w:rsidP="0082131B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3E37D68" w14:textId="77777777" w:rsidR="0082131B" w:rsidRDefault="0082131B" w:rsidP="0082131B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94EF46A" w14:textId="77777777" w:rsidR="0082131B" w:rsidRPr="009F17D7" w:rsidRDefault="0082131B" w:rsidP="0082131B">
      <w:pPr>
        <w:tabs>
          <w:tab w:val="left" w:pos="851"/>
        </w:tabs>
        <w:spacing w:after="0"/>
        <w:ind w:right="-2"/>
        <w:rPr>
          <w:sz w:val="24"/>
          <w:szCs w:val="24"/>
        </w:rPr>
      </w:pPr>
    </w:p>
    <w:p w14:paraId="65038D9A" w14:textId="77777777" w:rsidR="0082131B" w:rsidRPr="009F17D7" w:rsidRDefault="0082131B" w:rsidP="0082131B">
      <w:pPr>
        <w:tabs>
          <w:tab w:val="left" w:pos="851"/>
        </w:tabs>
        <w:spacing w:after="0"/>
        <w:ind w:right="-2"/>
        <w:rPr>
          <w:rFonts w:ascii="Times New Roman" w:hAnsi="Times New Roman" w:cs="Times New Roman"/>
          <w:sz w:val="24"/>
          <w:szCs w:val="24"/>
        </w:rPr>
      </w:pPr>
    </w:p>
    <w:p w14:paraId="545C39F7" w14:textId="77777777" w:rsidR="0082131B" w:rsidRPr="009F17D7" w:rsidRDefault="0082131B" w:rsidP="0082131B">
      <w:pPr>
        <w:tabs>
          <w:tab w:val="left" w:pos="851"/>
        </w:tabs>
        <w:spacing w:after="0"/>
        <w:ind w:right="-2"/>
        <w:rPr>
          <w:rFonts w:ascii="Times New Roman" w:hAnsi="Times New Roman" w:cs="Times New Roman"/>
          <w:sz w:val="24"/>
          <w:szCs w:val="24"/>
        </w:rPr>
      </w:pPr>
    </w:p>
    <w:p w14:paraId="71289D95" w14:textId="77777777" w:rsidR="0082131B" w:rsidRPr="009F17D7" w:rsidRDefault="0082131B" w:rsidP="0082131B">
      <w:pPr>
        <w:tabs>
          <w:tab w:val="left" w:pos="851"/>
        </w:tabs>
        <w:spacing w:after="0"/>
        <w:ind w:right="-2"/>
        <w:rPr>
          <w:rFonts w:ascii="Times New Roman" w:hAnsi="Times New Roman" w:cs="Times New Roman"/>
          <w:sz w:val="24"/>
          <w:szCs w:val="24"/>
        </w:rPr>
      </w:pPr>
    </w:p>
    <w:p w14:paraId="3E3249B3" w14:textId="77777777" w:rsidR="0082131B" w:rsidRPr="009F17D7" w:rsidRDefault="0082131B" w:rsidP="0082131B">
      <w:pPr>
        <w:tabs>
          <w:tab w:val="left" w:pos="851"/>
        </w:tabs>
        <w:spacing w:after="0"/>
        <w:ind w:right="-2"/>
        <w:rPr>
          <w:rFonts w:ascii="Times New Roman" w:hAnsi="Times New Roman" w:cs="Times New Roman"/>
          <w:sz w:val="24"/>
          <w:szCs w:val="24"/>
        </w:rPr>
      </w:pPr>
    </w:p>
    <w:p w14:paraId="2A423983" w14:textId="77777777" w:rsidR="0082131B" w:rsidRPr="009F17D7" w:rsidRDefault="0082131B" w:rsidP="0082131B">
      <w:pPr>
        <w:tabs>
          <w:tab w:val="left" w:pos="851"/>
        </w:tabs>
        <w:spacing w:after="0"/>
        <w:ind w:right="-2"/>
        <w:rPr>
          <w:rFonts w:ascii="Times New Roman" w:hAnsi="Times New Roman" w:cs="Times New Roman"/>
          <w:sz w:val="24"/>
          <w:szCs w:val="24"/>
        </w:rPr>
      </w:pPr>
    </w:p>
    <w:p w14:paraId="49A51621" w14:textId="77777777" w:rsidR="0082131B" w:rsidRPr="009F17D7" w:rsidRDefault="0082131B" w:rsidP="0082131B">
      <w:pPr>
        <w:tabs>
          <w:tab w:val="left" w:pos="851"/>
        </w:tabs>
        <w:spacing w:after="0"/>
        <w:ind w:right="-2"/>
        <w:rPr>
          <w:rFonts w:ascii="Times New Roman" w:hAnsi="Times New Roman" w:cs="Times New Roman"/>
          <w:sz w:val="24"/>
          <w:szCs w:val="24"/>
        </w:rPr>
      </w:pPr>
    </w:p>
    <w:p w14:paraId="5D4ECB06" w14:textId="77777777" w:rsidR="0082131B" w:rsidRPr="009F17D7" w:rsidRDefault="0082131B" w:rsidP="0082131B">
      <w:pPr>
        <w:tabs>
          <w:tab w:val="left" w:pos="851"/>
        </w:tabs>
        <w:spacing w:after="0"/>
        <w:ind w:right="-2"/>
        <w:rPr>
          <w:rFonts w:ascii="Times New Roman" w:hAnsi="Times New Roman" w:cs="Times New Roman"/>
          <w:sz w:val="24"/>
          <w:szCs w:val="24"/>
        </w:rPr>
      </w:pPr>
    </w:p>
    <w:p w14:paraId="32CF999F" w14:textId="77777777" w:rsidR="0082131B" w:rsidRPr="009F17D7" w:rsidRDefault="0082131B" w:rsidP="0082131B">
      <w:pPr>
        <w:tabs>
          <w:tab w:val="left" w:pos="851"/>
        </w:tabs>
        <w:spacing w:after="0"/>
        <w:ind w:right="-2"/>
        <w:rPr>
          <w:rFonts w:ascii="Times New Roman" w:hAnsi="Times New Roman" w:cs="Times New Roman"/>
          <w:sz w:val="24"/>
          <w:szCs w:val="24"/>
        </w:rPr>
      </w:pPr>
    </w:p>
    <w:p w14:paraId="61452693" w14:textId="77777777" w:rsidR="0082131B" w:rsidRPr="009F17D7" w:rsidRDefault="0082131B" w:rsidP="0082131B">
      <w:pPr>
        <w:tabs>
          <w:tab w:val="left" w:pos="851"/>
        </w:tabs>
        <w:spacing w:after="0"/>
        <w:ind w:right="-2"/>
        <w:rPr>
          <w:rFonts w:ascii="Times New Roman" w:hAnsi="Times New Roman" w:cs="Times New Roman"/>
          <w:sz w:val="24"/>
          <w:szCs w:val="24"/>
        </w:rPr>
      </w:pPr>
    </w:p>
    <w:p w14:paraId="34E5CFFC" w14:textId="77777777" w:rsidR="0082131B" w:rsidRPr="009F17D7" w:rsidRDefault="0082131B" w:rsidP="0082131B">
      <w:pPr>
        <w:tabs>
          <w:tab w:val="left" w:pos="851"/>
        </w:tabs>
        <w:spacing w:after="0"/>
        <w:ind w:right="-2"/>
        <w:rPr>
          <w:rFonts w:ascii="Times New Roman" w:hAnsi="Times New Roman" w:cs="Times New Roman"/>
          <w:sz w:val="24"/>
          <w:szCs w:val="24"/>
        </w:rPr>
      </w:pPr>
    </w:p>
    <w:p w14:paraId="6F68D6AD" w14:textId="77777777" w:rsidR="0082131B" w:rsidRPr="009F17D7" w:rsidRDefault="0082131B" w:rsidP="0082131B">
      <w:pPr>
        <w:tabs>
          <w:tab w:val="left" w:pos="851"/>
        </w:tabs>
        <w:spacing w:after="0"/>
        <w:ind w:right="-2"/>
        <w:rPr>
          <w:rFonts w:ascii="Times New Roman" w:hAnsi="Times New Roman" w:cs="Times New Roman"/>
          <w:sz w:val="24"/>
          <w:szCs w:val="24"/>
        </w:rPr>
      </w:pPr>
    </w:p>
    <w:p w14:paraId="2400ACC6" w14:textId="77777777" w:rsidR="0082131B" w:rsidRPr="009F17D7" w:rsidRDefault="0082131B" w:rsidP="0082131B">
      <w:pPr>
        <w:tabs>
          <w:tab w:val="left" w:pos="851"/>
        </w:tabs>
        <w:spacing w:after="0"/>
        <w:ind w:right="-2"/>
        <w:rPr>
          <w:rFonts w:ascii="Times New Roman" w:hAnsi="Times New Roman" w:cs="Times New Roman"/>
          <w:sz w:val="24"/>
          <w:szCs w:val="24"/>
        </w:rPr>
      </w:pPr>
    </w:p>
    <w:p w14:paraId="48F10092" w14:textId="77777777" w:rsidR="0082131B" w:rsidRPr="009F17D7" w:rsidRDefault="0082131B" w:rsidP="0082131B">
      <w:pPr>
        <w:tabs>
          <w:tab w:val="left" w:pos="851"/>
        </w:tabs>
        <w:spacing w:after="0"/>
        <w:ind w:right="-2"/>
        <w:rPr>
          <w:rFonts w:ascii="Times New Roman" w:hAnsi="Times New Roman" w:cs="Times New Roman"/>
          <w:sz w:val="24"/>
          <w:szCs w:val="24"/>
        </w:rPr>
      </w:pPr>
    </w:p>
    <w:p w14:paraId="60AFB64E" w14:textId="77777777" w:rsidR="0082131B" w:rsidRPr="009F17D7" w:rsidRDefault="0082131B" w:rsidP="0082131B">
      <w:pPr>
        <w:tabs>
          <w:tab w:val="left" w:pos="851"/>
        </w:tabs>
        <w:spacing w:after="0"/>
        <w:ind w:right="-2"/>
        <w:rPr>
          <w:rFonts w:ascii="Times New Roman" w:hAnsi="Times New Roman" w:cs="Times New Roman"/>
          <w:sz w:val="24"/>
          <w:szCs w:val="24"/>
        </w:rPr>
      </w:pPr>
    </w:p>
    <w:p w14:paraId="4FF1C34C" w14:textId="77777777" w:rsidR="0082131B" w:rsidRPr="009F17D7" w:rsidRDefault="0082131B" w:rsidP="0082131B">
      <w:pPr>
        <w:tabs>
          <w:tab w:val="left" w:pos="851"/>
        </w:tabs>
        <w:spacing w:after="0"/>
        <w:ind w:right="-2"/>
        <w:rPr>
          <w:rFonts w:ascii="Times New Roman" w:hAnsi="Times New Roman" w:cs="Times New Roman"/>
          <w:sz w:val="24"/>
          <w:szCs w:val="24"/>
        </w:rPr>
      </w:pPr>
    </w:p>
    <w:p w14:paraId="08DE2935" w14:textId="77777777" w:rsidR="0082131B" w:rsidRPr="009F17D7" w:rsidRDefault="0082131B" w:rsidP="0082131B">
      <w:pPr>
        <w:tabs>
          <w:tab w:val="left" w:pos="851"/>
        </w:tabs>
        <w:spacing w:after="0"/>
        <w:ind w:right="-2"/>
        <w:rPr>
          <w:rFonts w:ascii="Times New Roman" w:hAnsi="Times New Roman" w:cs="Times New Roman"/>
          <w:sz w:val="24"/>
          <w:szCs w:val="24"/>
        </w:rPr>
      </w:pPr>
    </w:p>
    <w:p w14:paraId="4DDF8DA0" w14:textId="77777777" w:rsidR="0082131B" w:rsidRPr="009F17D7" w:rsidRDefault="0082131B" w:rsidP="0082131B">
      <w:pPr>
        <w:tabs>
          <w:tab w:val="left" w:pos="851"/>
        </w:tabs>
        <w:spacing w:after="0"/>
        <w:ind w:right="-2"/>
        <w:rPr>
          <w:rFonts w:ascii="Times New Roman" w:hAnsi="Times New Roman" w:cs="Times New Roman"/>
          <w:sz w:val="24"/>
          <w:szCs w:val="24"/>
        </w:rPr>
      </w:pPr>
    </w:p>
    <w:p w14:paraId="144915E2" w14:textId="77777777" w:rsidR="0082131B" w:rsidRPr="009F17D7" w:rsidRDefault="0082131B" w:rsidP="0082131B">
      <w:pPr>
        <w:tabs>
          <w:tab w:val="left" w:pos="851"/>
        </w:tabs>
        <w:spacing w:after="0"/>
        <w:ind w:right="-2"/>
        <w:rPr>
          <w:rFonts w:ascii="Times New Roman" w:hAnsi="Times New Roman" w:cs="Times New Roman"/>
          <w:sz w:val="24"/>
          <w:szCs w:val="24"/>
        </w:rPr>
      </w:pPr>
    </w:p>
    <w:p w14:paraId="52D94203" w14:textId="77777777" w:rsidR="0082131B" w:rsidRPr="009F17D7" w:rsidRDefault="0082131B" w:rsidP="0082131B">
      <w:pPr>
        <w:tabs>
          <w:tab w:val="left" w:pos="851"/>
        </w:tabs>
        <w:spacing w:after="0"/>
        <w:ind w:right="-2"/>
        <w:rPr>
          <w:rFonts w:ascii="Times New Roman" w:hAnsi="Times New Roman" w:cs="Times New Roman"/>
          <w:sz w:val="24"/>
          <w:szCs w:val="24"/>
        </w:rPr>
      </w:pPr>
    </w:p>
    <w:p w14:paraId="73C64ECB" w14:textId="77777777" w:rsidR="0082131B" w:rsidRPr="009F17D7" w:rsidRDefault="0082131B" w:rsidP="0082131B">
      <w:pPr>
        <w:tabs>
          <w:tab w:val="left" w:pos="851"/>
        </w:tabs>
        <w:spacing w:after="0"/>
        <w:ind w:right="-2"/>
        <w:rPr>
          <w:rFonts w:ascii="Times New Roman" w:hAnsi="Times New Roman" w:cs="Times New Roman"/>
          <w:sz w:val="24"/>
          <w:szCs w:val="24"/>
        </w:rPr>
      </w:pPr>
    </w:p>
    <w:p w14:paraId="19C9BC8E" w14:textId="77777777" w:rsidR="0082131B" w:rsidRPr="009F17D7" w:rsidRDefault="0082131B" w:rsidP="0082131B">
      <w:pPr>
        <w:tabs>
          <w:tab w:val="left" w:pos="851"/>
        </w:tabs>
        <w:spacing w:after="0"/>
        <w:ind w:right="-2"/>
        <w:rPr>
          <w:rFonts w:ascii="Times New Roman" w:hAnsi="Times New Roman" w:cs="Times New Roman"/>
          <w:sz w:val="24"/>
          <w:szCs w:val="24"/>
        </w:rPr>
      </w:pPr>
    </w:p>
    <w:p w14:paraId="6B536255" w14:textId="77777777" w:rsidR="0082131B" w:rsidRPr="009F17D7" w:rsidRDefault="0082131B" w:rsidP="0082131B">
      <w:pPr>
        <w:tabs>
          <w:tab w:val="left" w:pos="851"/>
        </w:tabs>
        <w:spacing w:after="0"/>
        <w:ind w:right="-2"/>
        <w:rPr>
          <w:rFonts w:ascii="Times New Roman" w:hAnsi="Times New Roman" w:cs="Times New Roman"/>
          <w:sz w:val="24"/>
          <w:szCs w:val="24"/>
        </w:rPr>
      </w:pPr>
    </w:p>
    <w:p w14:paraId="78F05368" w14:textId="77777777" w:rsidR="0082131B" w:rsidRPr="009F17D7" w:rsidRDefault="0082131B" w:rsidP="0082131B">
      <w:pPr>
        <w:tabs>
          <w:tab w:val="left" w:pos="851"/>
        </w:tabs>
        <w:spacing w:after="0"/>
        <w:ind w:right="-2"/>
        <w:rPr>
          <w:rFonts w:ascii="Times New Roman" w:hAnsi="Times New Roman" w:cs="Times New Roman"/>
          <w:sz w:val="24"/>
          <w:szCs w:val="24"/>
        </w:rPr>
      </w:pPr>
    </w:p>
    <w:p w14:paraId="36BCB8CA" w14:textId="77777777" w:rsidR="0082131B" w:rsidRPr="009F17D7" w:rsidRDefault="0082131B" w:rsidP="0082131B">
      <w:pPr>
        <w:tabs>
          <w:tab w:val="left" w:pos="851"/>
        </w:tabs>
        <w:spacing w:after="0"/>
        <w:ind w:right="-2"/>
        <w:rPr>
          <w:rFonts w:ascii="Times New Roman" w:hAnsi="Times New Roman" w:cs="Times New Roman"/>
          <w:sz w:val="24"/>
          <w:szCs w:val="24"/>
        </w:rPr>
      </w:pPr>
    </w:p>
    <w:p w14:paraId="0109E88A" w14:textId="77777777" w:rsidR="0082131B" w:rsidRPr="009F17D7" w:rsidRDefault="0082131B" w:rsidP="0082131B">
      <w:pPr>
        <w:tabs>
          <w:tab w:val="left" w:pos="851"/>
        </w:tabs>
        <w:spacing w:after="0"/>
        <w:ind w:right="-2"/>
        <w:rPr>
          <w:rFonts w:ascii="Times New Roman" w:hAnsi="Times New Roman" w:cs="Times New Roman"/>
          <w:sz w:val="24"/>
          <w:szCs w:val="24"/>
        </w:rPr>
      </w:pPr>
    </w:p>
    <w:p w14:paraId="742AB0B9" w14:textId="77777777" w:rsidR="0082131B" w:rsidRPr="009F17D7" w:rsidRDefault="0082131B" w:rsidP="0082131B">
      <w:pPr>
        <w:tabs>
          <w:tab w:val="left" w:pos="851"/>
        </w:tabs>
        <w:spacing w:after="0"/>
        <w:ind w:right="-2"/>
        <w:rPr>
          <w:rFonts w:ascii="Times New Roman" w:hAnsi="Times New Roman" w:cs="Times New Roman"/>
          <w:sz w:val="24"/>
          <w:szCs w:val="24"/>
        </w:rPr>
      </w:pPr>
    </w:p>
    <w:p w14:paraId="24CAAB10" w14:textId="77777777" w:rsidR="0082131B" w:rsidRDefault="0082131B" w:rsidP="0082131B">
      <w:pPr>
        <w:tabs>
          <w:tab w:val="left" w:pos="851"/>
        </w:tabs>
        <w:spacing w:after="0"/>
        <w:ind w:right="-2"/>
        <w:rPr>
          <w:rFonts w:ascii="Times New Roman" w:hAnsi="Times New Roman" w:cs="Times New Roman"/>
          <w:sz w:val="24"/>
          <w:szCs w:val="24"/>
        </w:rPr>
      </w:pPr>
    </w:p>
    <w:p w14:paraId="0E113B97" w14:textId="77777777" w:rsidR="0082131B" w:rsidRDefault="0082131B" w:rsidP="0082131B">
      <w:pPr>
        <w:tabs>
          <w:tab w:val="left" w:pos="851"/>
        </w:tabs>
        <w:spacing w:after="0"/>
        <w:ind w:right="-2"/>
        <w:rPr>
          <w:rFonts w:ascii="Times New Roman" w:hAnsi="Times New Roman" w:cs="Times New Roman"/>
          <w:sz w:val="24"/>
          <w:szCs w:val="24"/>
        </w:rPr>
      </w:pPr>
    </w:p>
    <w:p w14:paraId="4627BADD" w14:textId="77777777" w:rsidR="0082131B" w:rsidRDefault="0082131B" w:rsidP="0082131B">
      <w:pPr>
        <w:tabs>
          <w:tab w:val="left" w:pos="851"/>
        </w:tabs>
        <w:spacing w:after="0"/>
        <w:ind w:right="-2"/>
        <w:rPr>
          <w:rFonts w:ascii="Times New Roman" w:hAnsi="Times New Roman" w:cs="Times New Roman"/>
          <w:sz w:val="24"/>
          <w:szCs w:val="24"/>
        </w:rPr>
      </w:pPr>
    </w:p>
    <w:p w14:paraId="7D389429" w14:textId="77777777" w:rsidR="0082131B" w:rsidRDefault="0082131B" w:rsidP="0082131B">
      <w:pPr>
        <w:tabs>
          <w:tab w:val="left" w:pos="851"/>
        </w:tabs>
        <w:spacing w:after="0"/>
        <w:ind w:right="-2"/>
        <w:rPr>
          <w:rFonts w:ascii="Times New Roman" w:hAnsi="Times New Roman" w:cs="Times New Roman"/>
          <w:sz w:val="24"/>
          <w:szCs w:val="24"/>
        </w:rPr>
      </w:pPr>
    </w:p>
    <w:sectPr w:rsidR="0082131B" w:rsidSect="00423F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58BC9" w14:textId="77777777" w:rsidR="00CA66D2" w:rsidRDefault="00CA66D2" w:rsidP="0010057E">
      <w:pPr>
        <w:spacing w:after="0" w:line="240" w:lineRule="auto"/>
      </w:pPr>
      <w:r>
        <w:separator/>
      </w:r>
    </w:p>
  </w:endnote>
  <w:endnote w:type="continuationSeparator" w:id="0">
    <w:p w14:paraId="3F7E3335" w14:textId="77777777" w:rsidR="00CA66D2" w:rsidRDefault="00CA66D2" w:rsidP="00100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71EA0" w14:textId="77777777" w:rsidR="00CA66D2" w:rsidRDefault="00CA66D2" w:rsidP="0010057E">
      <w:pPr>
        <w:spacing w:after="0" w:line="240" w:lineRule="auto"/>
      </w:pPr>
      <w:r>
        <w:separator/>
      </w:r>
    </w:p>
  </w:footnote>
  <w:footnote w:type="continuationSeparator" w:id="0">
    <w:p w14:paraId="5D567D86" w14:textId="77777777" w:rsidR="00CA66D2" w:rsidRDefault="00CA66D2" w:rsidP="00100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5027334"/>
    <w:multiLevelType w:val="multilevel"/>
    <w:tmpl w:val="EC507E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277C94"/>
    <w:multiLevelType w:val="hybridMultilevel"/>
    <w:tmpl w:val="2F04364E"/>
    <w:lvl w:ilvl="0" w:tplc="8F94C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473"/>
    <w:rsid w:val="000009F8"/>
    <w:rsid w:val="00002954"/>
    <w:rsid w:val="00006791"/>
    <w:rsid w:val="00006864"/>
    <w:rsid w:val="0001225A"/>
    <w:rsid w:val="00012A26"/>
    <w:rsid w:val="000151F0"/>
    <w:rsid w:val="00015AA9"/>
    <w:rsid w:val="0002236A"/>
    <w:rsid w:val="00032097"/>
    <w:rsid w:val="00032B76"/>
    <w:rsid w:val="00032EE0"/>
    <w:rsid w:val="00036675"/>
    <w:rsid w:val="000442D7"/>
    <w:rsid w:val="000528D6"/>
    <w:rsid w:val="0005552A"/>
    <w:rsid w:val="00057619"/>
    <w:rsid w:val="00066B83"/>
    <w:rsid w:val="00067F51"/>
    <w:rsid w:val="00071D29"/>
    <w:rsid w:val="00073AC6"/>
    <w:rsid w:val="000749C1"/>
    <w:rsid w:val="000756FC"/>
    <w:rsid w:val="000768D0"/>
    <w:rsid w:val="00077144"/>
    <w:rsid w:val="000823BC"/>
    <w:rsid w:val="00087366"/>
    <w:rsid w:val="00096F6A"/>
    <w:rsid w:val="000A400B"/>
    <w:rsid w:val="000B536E"/>
    <w:rsid w:val="000B6E1A"/>
    <w:rsid w:val="000C1A09"/>
    <w:rsid w:val="000C64F8"/>
    <w:rsid w:val="000D0C76"/>
    <w:rsid w:val="000D1352"/>
    <w:rsid w:val="000D324B"/>
    <w:rsid w:val="000E04DE"/>
    <w:rsid w:val="000E4560"/>
    <w:rsid w:val="000E4F01"/>
    <w:rsid w:val="000E5EA8"/>
    <w:rsid w:val="000E70D0"/>
    <w:rsid w:val="0010057E"/>
    <w:rsid w:val="001019C3"/>
    <w:rsid w:val="00107D11"/>
    <w:rsid w:val="00112761"/>
    <w:rsid w:val="00117A8A"/>
    <w:rsid w:val="00122034"/>
    <w:rsid w:val="00125AC1"/>
    <w:rsid w:val="00126E74"/>
    <w:rsid w:val="001312B7"/>
    <w:rsid w:val="00131D1B"/>
    <w:rsid w:val="00136ADD"/>
    <w:rsid w:val="0014063A"/>
    <w:rsid w:val="00140E3D"/>
    <w:rsid w:val="00142995"/>
    <w:rsid w:val="00145414"/>
    <w:rsid w:val="001462CA"/>
    <w:rsid w:val="00150A16"/>
    <w:rsid w:val="00153862"/>
    <w:rsid w:val="001628FC"/>
    <w:rsid w:val="001676C5"/>
    <w:rsid w:val="00176253"/>
    <w:rsid w:val="00182A8F"/>
    <w:rsid w:val="00185D1D"/>
    <w:rsid w:val="00187E5A"/>
    <w:rsid w:val="00193C59"/>
    <w:rsid w:val="00196E46"/>
    <w:rsid w:val="001A5A39"/>
    <w:rsid w:val="001B05E5"/>
    <w:rsid w:val="001B095C"/>
    <w:rsid w:val="001B55BA"/>
    <w:rsid w:val="001C383A"/>
    <w:rsid w:val="001C4E71"/>
    <w:rsid w:val="001D1905"/>
    <w:rsid w:val="001D745F"/>
    <w:rsid w:val="001D7988"/>
    <w:rsid w:val="001E3B8E"/>
    <w:rsid w:val="001F3B55"/>
    <w:rsid w:val="001F6991"/>
    <w:rsid w:val="001F7303"/>
    <w:rsid w:val="001F7AC5"/>
    <w:rsid w:val="00200811"/>
    <w:rsid w:val="0020103F"/>
    <w:rsid w:val="00203839"/>
    <w:rsid w:val="00207DD6"/>
    <w:rsid w:val="00216C50"/>
    <w:rsid w:val="00224476"/>
    <w:rsid w:val="00224D8B"/>
    <w:rsid w:val="00230F6C"/>
    <w:rsid w:val="00236ACA"/>
    <w:rsid w:val="00240F0F"/>
    <w:rsid w:val="00244496"/>
    <w:rsid w:val="00244E7B"/>
    <w:rsid w:val="00251348"/>
    <w:rsid w:val="0025321C"/>
    <w:rsid w:val="002554A5"/>
    <w:rsid w:val="002563BC"/>
    <w:rsid w:val="00262EC1"/>
    <w:rsid w:val="00265F59"/>
    <w:rsid w:val="00272D7A"/>
    <w:rsid w:val="00274C9A"/>
    <w:rsid w:val="0027728B"/>
    <w:rsid w:val="00282423"/>
    <w:rsid w:val="00282D36"/>
    <w:rsid w:val="00285A75"/>
    <w:rsid w:val="002A0EF2"/>
    <w:rsid w:val="002A5825"/>
    <w:rsid w:val="002B061A"/>
    <w:rsid w:val="002B4456"/>
    <w:rsid w:val="002C16FC"/>
    <w:rsid w:val="002C29DF"/>
    <w:rsid w:val="002C3D70"/>
    <w:rsid w:val="002D321A"/>
    <w:rsid w:val="002D3A5D"/>
    <w:rsid w:val="002D40AA"/>
    <w:rsid w:val="002D5227"/>
    <w:rsid w:val="002F04F2"/>
    <w:rsid w:val="002F5F30"/>
    <w:rsid w:val="00300B1C"/>
    <w:rsid w:val="00302438"/>
    <w:rsid w:val="003074CE"/>
    <w:rsid w:val="00307D66"/>
    <w:rsid w:val="00310A37"/>
    <w:rsid w:val="00315FF7"/>
    <w:rsid w:val="00326A8B"/>
    <w:rsid w:val="003277FA"/>
    <w:rsid w:val="00332706"/>
    <w:rsid w:val="00340078"/>
    <w:rsid w:val="003449B5"/>
    <w:rsid w:val="003469FF"/>
    <w:rsid w:val="0035069D"/>
    <w:rsid w:val="00356342"/>
    <w:rsid w:val="00357293"/>
    <w:rsid w:val="00362BB5"/>
    <w:rsid w:val="00365AD2"/>
    <w:rsid w:val="003710AB"/>
    <w:rsid w:val="00377572"/>
    <w:rsid w:val="0038219F"/>
    <w:rsid w:val="00383DBE"/>
    <w:rsid w:val="00384DF1"/>
    <w:rsid w:val="00391825"/>
    <w:rsid w:val="003B0473"/>
    <w:rsid w:val="003C00D1"/>
    <w:rsid w:val="003C1027"/>
    <w:rsid w:val="003D0065"/>
    <w:rsid w:val="003D04EE"/>
    <w:rsid w:val="003D2B12"/>
    <w:rsid w:val="003D406A"/>
    <w:rsid w:val="003D4F4E"/>
    <w:rsid w:val="003D7D5B"/>
    <w:rsid w:val="003E2CDA"/>
    <w:rsid w:val="003E2F3C"/>
    <w:rsid w:val="003F27D0"/>
    <w:rsid w:val="003F35CE"/>
    <w:rsid w:val="003F52F4"/>
    <w:rsid w:val="00403B4E"/>
    <w:rsid w:val="004106E2"/>
    <w:rsid w:val="0041149F"/>
    <w:rsid w:val="0041363D"/>
    <w:rsid w:val="004151F2"/>
    <w:rsid w:val="00423F6D"/>
    <w:rsid w:val="00434246"/>
    <w:rsid w:val="004349D0"/>
    <w:rsid w:val="004373AD"/>
    <w:rsid w:val="004439CE"/>
    <w:rsid w:val="00446F31"/>
    <w:rsid w:val="004478E2"/>
    <w:rsid w:val="004510F3"/>
    <w:rsid w:val="004517A0"/>
    <w:rsid w:val="00454DB0"/>
    <w:rsid w:val="00455F7F"/>
    <w:rsid w:val="00456448"/>
    <w:rsid w:val="0046039C"/>
    <w:rsid w:val="00467D69"/>
    <w:rsid w:val="004753AD"/>
    <w:rsid w:val="004869F5"/>
    <w:rsid w:val="00486C62"/>
    <w:rsid w:val="0049651C"/>
    <w:rsid w:val="00497846"/>
    <w:rsid w:val="004A0228"/>
    <w:rsid w:val="004A1513"/>
    <w:rsid w:val="004C2A5F"/>
    <w:rsid w:val="004C5BA3"/>
    <w:rsid w:val="004C6355"/>
    <w:rsid w:val="004D219F"/>
    <w:rsid w:val="004D5CCD"/>
    <w:rsid w:val="004D67C5"/>
    <w:rsid w:val="004F1669"/>
    <w:rsid w:val="004F5665"/>
    <w:rsid w:val="005010C3"/>
    <w:rsid w:val="00503349"/>
    <w:rsid w:val="00514753"/>
    <w:rsid w:val="00531A68"/>
    <w:rsid w:val="00532F82"/>
    <w:rsid w:val="00535C58"/>
    <w:rsid w:val="00537D3D"/>
    <w:rsid w:val="00550015"/>
    <w:rsid w:val="0055329C"/>
    <w:rsid w:val="00554540"/>
    <w:rsid w:val="005552B2"/>
    <w:rsid w:val="00557A07"/>
    <w:rsid w:val="00560E4C"/>
    <w:rsid w:val="00563BCF"/>
    <w:rsid w:val="00570249"/>
    <w:rsid w:val="0057461D"/>
    <w:rsid w:val="00577D22"/>
    <w:rsid w:val="0058030F"/>
    <w:rsid w:val="00580D3A"/>
    <w:rsid w:val="00581767"/>
    <w:rsid w:val="005828BA"/>
    <w:rsid w:val="00585500"/>
    <w:rsid w:val="005875C4"/>
    <w:rsid w:val="00592881"/>
    <w:rsid w:val="005A166C"/>
    <w:rsid w:val="005A7BDF"/>
    <w:rsid w:val="005B0EA1"/>
    <w:rsid w:val="005B1901"/>
    <w:rsid w:val="005B2B6D"/>
    <w:rsid w:val="005B34A6"/>
    <w:rsid w:val="005B5B24"/>
    <w:rsid w:val="005C52CE"/>
    <w:rsid w:val="005D0640"/>
    <w:rsid w:val="005E2815"/>
    <w:rsid w:val="005E2C91"/>
    <w:rsid w:val="005F6810"/>
    <w:rsid w:val="00600712"/>
    <w:rsid w:val="00601522"/>
    <w:rsid w:val="00601D37"/>
    <w:rsid w:val="00601F72"/>
    <w:rsid w:val="00602B62"/>
    <w:rsid w:val="00602B80"/>
    <w:rsid w:val="00607059"/>
    <w:rsid w:val="0061402C"/>
    <w:rsid w:val="00615199"/>
    <w:rsid w:val="006229FA"/>
    <w:rsid w:val="006253A7"/>
    <w:rsid w:val="0062593B"/>
    <w:rsid w:val="00627840"/>
    <w:rsid w:val="0063002E"/>
    <w:rsid w:val="0063197C"/>
    <w:rsid w:val="00634232"/>
    <w:rsid w:val="00635487"/>
    <w:rsid w:val="006410EA"/>
    <w:rsid w:val="00642775"/>
    <w:rsid w:val="006434F6"/>
    <w:rsid w:val="0064642A"/>
    <w:rsid w:val="00651D36"/>
    <w:rsid w:val="00652E6D"/>
    <w:rsid w:val="006611BC"/>
    <w:rsid w:val="006624AF"/>
    <w:rsid w:val="00662CD6"/>
    <w:rsid w:val="00666A73"/>
    <w:rsid w:val="00667D72"/>
    <w:rsid w:val="00671870"/>
    <w:rsid w:val="006742E3"/>
    <w:rsid w:val="0067688A"/>
    <w:rsid w:val="0068188C"/>
    <w:rsid w:val="00684843"/>
    <w:rsid w:val="00695A81"/>
    <w:rsid w:val="006A7D53"/>
    <w:rsid w:val="006B2FEF"/>
    <w:rsid w:val="006B5EDF"/>
    <w:rsid w:val="006C5FE4"/>
    <w:rsid w:val="006C6829"/>
    <w:rsid w:val="006D7F87"/>
    <w:rsid w:val="006E5C0F"/>
    <w:rsid w:val="006E6391"/>
    <w:rsid w:val="006F12B7"/>
    <w:rsid w:val="006F2B9F"/>
    <w:rsid w:val="006F55A0"/>
    <w:rsid w:val="006F78BF"/>
    <w:rsid w:val="00700199"/>
    <w:rsid w:val="00700461"/>
    <w:rsid w:val="00707096"/>
    <w:rsid w:val="007122DA"/>
    <w:rsid w:val="00730631"/>
    <w:rsid w:val="00734CA9"/>
    <w:rsid w:val="00736CCD"/>
    <w:rsid w:val="00740199"/>
    <w:rsid w:val="00741327"/>
    <w:rsid w:val="00742C5B"/>
    <w:rsid w:val="007432C5"/>
    <w:rsid w:val="00744A40"/>
    <w:rsid w:val="00746409"/>
    <w:rsid w:val="007709AB"/>
    <w:rsid w:val="00782CBF"/>
    <w:rsid w:val="007936A3"/>
    <w:rsid w:val="00796DAE"/>
    <w:rsid w:val="007A517E"/>
    <w:rsid w:val="007A6008"/>
    <w:rsid w:val="007A7960"/>
    <w:rsid w:val="007B4B29"/>
    <w:rsid w:val="007B66EC"/>
    <w:rsid w:val="007C0596"/>
    <w:rsid w:val="007C1817"/>
    <w:rsid w:val="007C23A9"/>
    <w:rsid w:val="007C342A"/>
    <w:rsid w:val="007C6F95"/>
    <w:rsid w:val="007D2FFC"/>
    <w:rsid w:val="007D77A5"/>
    <w:rsid w:val="007F66FC"/>
    <w:rsid w:val="00800CA0"/>
    <w:rsid w:val="00802EDB"/>
    <w:rsid w:val="00803E14"/>
    <w:rsid w:val="00804168"/>
    <w:rsid w:val="0081354E"/>
    <w:rsid w:val="0081364D"/>
    <w:rsid w:val="00813E52"/>
    <w:rsid w:val="00815201"/>
    <w:rsid w:val="008210F7"/>
    <w:rsid w:val="0082131B"/>
    <w:rsid w:val="0082560A"/>
    <w:rsid w:val="0082728F"/>
    <w:rsid w:val="00834C25"/>
    <w:rsid w:val="008370A4"/>
    <w:rsid w:val="008411B3"/>
    <w:rsid w:val="00842C48"/>
    <w:rsid w:val="0084529B"/>
    <w:rsid w:val="0085290D"/>
    <w:rsid w:val="008625AE"/>
    <w:rsid w:val="008637D8"/>
    <w:rsid w:val="00865312"/>
    <w:rsid w:val="00876F8D"/>
    <w:rsid w:val="00877811"/>
    <w:rsid w:val="0088189B"/>
    <w:rsid w:val="008846AE"/>
    <w:rsid w:val="00886D0D"/>
    <w:rsid w:val="0089294B"/>
    <w:rsid w:val="0089616B"/>
    <w:rsid w:val="008A406E"/>
    <w:rsid w:val="008A4C00"/>
    <w:rsid w:val="008A5373"/>
    <w:rsid w:val="008B20CA"/>
    <w:rsid w:val="008C119F"/>
    <w:rsid w:val="008C44EC"/>
    <w:rsid w:val="008C6F2E"/>
    <w:rsid w:val="008D74D5"/>
    <w:rsid w:val="008E485F"/>
    <w:rsid w:val="008E4A2F"/>
    <w:rsid w:val="008E5B05"/>
    <w:rsid w:val="008E5C7A"/>
    <w:rsid w:val="008F6FEF"/>
    <w:rsid w:val="00901025"/>
    <w:rsid w:val="009020E6"/>
    <w:rsid w:val="00911DF3"/>
    <w:rsid w:val="00917095"/>
    <w:rsid w:val="00921C33"/>
    <w:rsid w:val="0092399C"/>
    <w:rsid w:val="009319DD"/>
    <w:rsid w:val="00932C21"/>
    <w:rsid w:val="00932C2F"/>
    <w:rsid w:val="0094509E"/>
    <w:rsid w:val="009519DE"/>
    <w:rsid w:val="009537F1"/>
    <w:rsid w:val="00956326"/>
    <w:rsid w:val="0095647F"/>
    <w:rsid w:val="009625A9"/>
    <w:rsid w:val="009630EC"/>
    <w:rsid w:val="00970ED6"/>
    <w:rsid w:val="00973DF7"/>
    <w:rsid w:val="00975935"/>
    <w:rsid w:val="00980481"/>
    <w:rsid w:val="00991124"/>
    <w:rsid w:val="009917B9"/>
    <w:rsid w:val="0099354B"/>
    <w:rsid w:val="009A0116"/>
    <w:rsid w:val="009A0C60"/>
    <w:rsid w:val="009A62AC"/>
    <w:rsid w:val="009A7A60"/>
    <w:rsid w:val="009A7B39"/>
    <w:rsid w:val="009B1DFC"/>
    <w:rsid w:val="009C3F2C"/>
    <w:rsid w:val="009C6672"/>
    <w:rsid w:val="009D12E5"/>
    <w:rsid w:val="009D1C96"/>
    <w:rsid w:val="009D21B1"/>
    <w:rsid w:val="009E13D7"/>
    <w:rsid w:val="009E5248"/>
    <w:rsid w:val="009E5889"/>
    <w:rsid w:val="00A01F7D"/>
    <w:rsid w:val="00A04D15"/>
    <w:rsid w:val="00A14613"/>
    <w:rsid w:val="00A14800"/>
    <w:rsid w:val="00A17C9F"/>
    <w:rsid w:val="00A221B8"/>
    <w:rsid w:val="00A22D9C"/>
    <w:rsid w:val="00A2435D"/>
    <w:rsid w:val="00A2628C"/>
    <w:rsid w:val="00A356C3"/>
    <w:rsid w:val="00A36D71"/>
    <w:rsid w:val="00A428B8"/>
    <w:rsid w:val="00A43670"/>
    <w:rsid w:val="00A51D35"/>
    <w:rsid w:val="00A57F8D"/>
    <w:rsid w:val="00A60BA7"/>
    <w:rsid w:val="00A62E9F"/>
    <w:rsid w:val="00A67DAA"/>
    <w:rsid w:val="00A766C1"/>
    <w:rsid w:val="00A805F4"/>
    <w:rsid w:val="00A8137E"/>
    <w:rsid w:val="00A81FD5"/>
    <w:rsid w:val="00A82C8D"/>
    <w:rsid w:val="00A95542"/>
    <w:rsid w:val="00A9598E"/>
    <w:rsid w:val="00AB34B2"/>
    <w:rsid w:val="00AB3725"/>
    <w:rsid w:val="00AB37B6"/>
    <w:rsid w:val="00AC0CEE"/>
    <w:rsid w:val="00AD32C7"/>
    <w:rsid w:val="00AD4429"/>
    <w:rsid w:val="00AD542F"/>
    <w:rsid w:val="00AE1738"/>
    <w:rsid w:val="00AE69DD"/>
    <w:rsid w:val="00AF416E"/>
    <w:rsid w:val="00AF4567"/>
    <w:rsid w:val="00B0327E"/>
    <w:rsid w:val="00B04A32"/>
    <w:rsid w:val="00B1016E"/>
    <w:rsid w:val="00B10775"/>
    <w:rsid w:val="00B14F0B"/>
    <w:rsid w:val="00B2199C"/>
    <w:rsid w:val="00B2750E"/>
    <w:rsid w:val="00B27BAB"/>
    <w:rsid w:val="00B32578"/>
    <w:rsid w:val="00B329B0"/>
    <w:rsid w:val="00B44744"/>
    <w:rsid w:val="00B466CB"/>
    <w:rsid w:val="00B540AE"/>
    <w:rsid w:val="00B54DDE"/>
    <w:rsid w:val="00B65096"/>
    <w:rsid w:val="00B672C1"/>
    <w:rsid w:val="00B71520"/>
    <w:rsid w:val="00B71C76"/>
    <w:rsid w:val="00B71F52"/>
    <w:rsid w:val="00B7618A"/>
    <w:rsid w:val="00B7711E"/>
    <w:rsid w:val="00B77CC0"/>
    <w:rsid w:val="00B77F70"/>
    <w:rsid w:val="00B81C11"/>
    <w:rsid w:val="00B90B2A"/>
    <w:rsid w:val="00B92990"/>
    <w:rsid w:val="00B93B15"/>
    <w:rsid w:val="00B94BD0"/>
    <w:rsid w:val="00BA3E54"/>
    <w:rsid w:val="00BA4747"/>
    <w:rsid w:val="00BB1C47"/>
    <w:rsid w:val="00BB6725"/>
    <w:rsid w:val="00BC243C"/>
    <w:rsid w:val="00BC2783"/>
    <w:rsid w:val="00BC3690"/>
    <w:rsid w:val="00BC53A9"/>
    <w:rsid w:val="00BC7CCA"/>
    <w:rsid w:val="00BD1CA8"/>
    <w:rsid w:val="00BD227F"/>
    <w:rsid w:val="00BD36FD"/>
    <w:rsid w:val="00BE3E6B"/>
    <w:rsid w:val="00BE5731"/>
    <w:rsid w:val="00BF0536"/>
    <w:rsid w:val="00BF2C63"/>
    <w:rsid w:val="00BF2E11"/>
    <w:rsid w:val="00C06178"/>
    <w:rsid w:val="00C13760"/>
    <w:rsid w:val="00C1450A"/>
    <w:rsid w:val="00C16639"/>
    <w:rsid w:val="00C23B46"/>
    <w:rsid w:val="00C301C3"/>
    <w:rsid w:val="00C31370"/>
    <w:rsid w:val="00C37E4B"/>
    <w:rsid w:val="00C4569C"/>
    <w:rsid w:val="00C53891"/>
    <w:rsid w:val="00C56DC8"/>
    <w:rsid w:val="00C5723E"/>
    <w:rsid w:val="00C70714"/>
    <w:rsid w:val="00C84AC0"/>
    <w:rsid w:val="00CA2B85"/>
    <w:rsid w:val="00CA66D2"/>
    <w:rsid w:val="00CB6BB5"/>
    <w:rsid w:val="00CC1174"/>
    <w:rsid w:val="00CC2661"/>
    <w:rsid w:val="00CC2787"/>
    <w:rsid w:val="00CC2FF1"/>
    <w:rsid w:val="00CD0A9C"/>
    <w:rsid w:val="00CD1F87"/>
    <w:rsid w:val="00CD3B9B"/>
    <w:rsid w:val="00CE7755"/>
    <w:rsid w:val="00CF143B"/>
    <w:rsid w:val="00CF4B2D"/>
    <w:rsid w:val="00CF5B9C"/>
    <w:rsid w:val="00CF5EA3"/>
    <w:rsid w:val="00CF66C3"/>
    <w:rsid w:val="00CF672E"/>
    <w:rsid w:val="00D013B9"/>
    <w:rsid w:val="00D038A9"/>
    <w:rsid w:val="00D078E5"/>
    <w:rsid w:val="00D2030D"/>
    <w:rsid w:val="00D26E42"/>
    <w:rsid w:val="00D31415"/>
    <w:rsid w:val="00D32196"/>
    <w:rsid w:val="00D327F0"/>
    <w:rsid w:val="00D34567"/>
    <w:rsid w:val="00D4215A"/>
    <w:rsid w:val="00D477B1"/>
    <w:rsid w:val="00D50BA8"/>
    <w:rsid w:val="00D55236"/>
    <w:rsid w:val="00D6094A"/>
    <w:rsid w:val="00D66AA5"/>
    <w:rsid w:val="00D705B9"/>
    <w:rsid w:val="00D7396D"/>
    <w:rsid w:val="00D75507"/>
    <w:rsid w:val="00D81B2F"/>
    <w:rsid w:val="00D90D70"/>
    <w:rsid w:val="00D91CA8"/>
    <w:rsid w:val="00DA0AF0"/>
    <w:rsid w:val="00DA2EF8"/>
    <w:rsid w:val="00DA41D2"/>
    <w:rsid w:val="00DA4823"/>
    <w:rsid w:val="00DA4A0F"/>
    <w:rsid w:val="00DA532F"/>
    <w:rsid w:val="00DB068B"/>
    <w:rsid w:val="00DB0932"/>
    <w:rsid w:val="00DB167D"/>
    <w:rsid w:val="00DB49E3"/>
    <w:rsid w:val="00DB701B"/>
    <w:rsid w:val="00DC1033"/>
    <w:rsid w:val="00DC377C"/>
    <w:rsid w:val="00DC79BC"/>
    <w:rsid w:val="00DC7E84"/>
    <w:rsid w:val="00DD4BC7"/>
    <w:rsid w:val="00DD56C5"/>
    <w:rsid w:val="00DE4680"/>
    <w:rsid w:val="00DE5132"/>
    <w:rsid w:val="00DE5DC7"/>
    <w:rsid w:val="00DF04AA"/>
    <w:rsid w:val="00DF336C"/>
    <w:rsid w:val="00DF6A65"/>
    <w:rsid w:val="00E01421"/>
    <w:rsid w:val="00E05435"/>
    <w:rsid w:val="00E10AD7"/>
    <w:rsid w:val="00E10FD4"/>
    <w:rsid w:val="00E1366B"/>
    <w:rsid w:val="00E30ADE"/>
    <w:rsid w:val="00E32373"/>
    <w:rsid w:val="00E33171"/>
    <w:rsid w:val="00E36106"/>
    <w:rsid w:val="00E37A74"/>
    <w:rsid w:val="00E40188"/>
    <w:rsid w:val="00E4451D"/>
    <w:rsid w:val="00E563B0"/>
    <w:rsid w:val="00E602C9"/>
    <w:rsid w:val="00E61486"/>
    <w:rsid w:val="00E71E99"/>
    <w:rsid w:val="00E7235A"/>
    <w:rsid w:val="00E7271A"/>
    <w:rsid w:val="00E80EC5"/>
    <w:rsid w:val="00E82346"/>
    <w:rsid w:val="00E92FEE"/>
    <w:rsid w:val="00E930F3"/>
    <w:rsid w:val="00E93D32"/>
    <w:rsid w:val="00E943F6"/>
    <w:rsid w:val="00E959E6"/>
    <w:rsid w:val="00EA0081"/>
    <w:rsid w:val="00EA1A8C"/>
    <w:rsid w:val="00EA32EF"/>
    <w:rsid w:val="00EA38B5"/>
    <w:rsid w:val="00EB41CA"/>
    <w:rsid w:val="00EC2B1C"/>
    <w:rsid w:val="00EC4C20"/>
    <w:rsid w:val="00EC4F8A"/>
    <w:rsid w:val="00ED355C"/>
    <w:rsid w:val="00EE469E"/>
    <w:rsid w:val="00EF112E"/>
    <w:rsid w:val="00EF177D"/>
    <w:rsid w:val="00EF33F8"/>
    <w:rsid w:val="00EF5F72"/>
    <w:rsid w:val="00F015A5"/>
    <w:rsid w:val="00F11F28"/>
    <w:rsid w:val="00F125BA"/>
    <w:rsid w:val="00F24BD3"/>
    <w:rsid w:val="00F25D2E"/>
    <w:rsid w:val="00F27B07"/>
    <w:rsid w:val="00F32959"/>
    <w:rsid w:val="00F347EE"/>
    <w:rsid w:val="00F54DE7"/>
    <w:rsid w:val="00F612C0"/>
    <w:rsid w:val="00F614BE"/>
    <w:rsid w:val="00F62BF9"/>
    <w:rsid w:val="00F67ED1"/>
    <w:rsid w:val="00F72A1B"/>
    <w:rsid w:val="00F72CB1"/>
    <w:rsid w:val="00F735CD"/>
    <w:rsid w:val="00F740CC"/>
    <w:rsid w:val="00F9231B"/>
    <w:rsid w:val="00FA3E0E"/>
    <w:rsid w:val="00FA7338"/>
    <w:rsid w:val="00FB041F"/>
    <w:rsid w:val="00FB34B4"/>
    <w:rsid w:val="00FC0C9B"/>
    <w:rsid w:val="00FC2CD9"/>
    <w:rsid w:val="00FC789B"/>
    <w:rsid w:val="00FE222D"/>
    <w:rsid w:val="00FE6646"/>
    <w:rsid w:val="00FE7956"/>
    <w:rsid w:val="00FF115C"/>
    <w:rsid w:val="00FF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0FD054"/>
  <w15:docId w15:val="{30E154DC-A2D9-433D-B62A-4FF9E907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E74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BB1C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BF2C63"/>
    <w:pPr>
      <w:keepNext/>
      <w:spacing w:after="0" w:line="240" w:lineRule="auto"/>
      <w:jc w:val="center"/>
      <w:outlineLvl w:val="1"/>
    </w:pPr>
    <w:rPr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E5B05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B77F70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styleId="a3">
    <w:name w:val="Hyperlink"/>
    <w:uiPriority w:val="99"/>
    <w:rsid w:val="003B0473"/>
    <w:rPr>
      <w:color w:val="0000FF"/>
      <w:u w:val="single"/>
    </w:rPr>
  </w:style>
  <w:style w:type="paragraph" w:customStyle="1" w:styleId="ConsPlusNonformat">
    <w:name w:val="ConsPlusNonformat"/>
    <w:uiPriority w:val="99"/>
    <w:rsid w:val="003B04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92399C"/>
    <w:pPr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131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1312B7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99"/>
    <w:rsid w:val="00EF177D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F177D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character" w:customStyle="1" w:styleId="21">
    <w:name w:val="Основной текст (2) + Полужирный"/>
    <w:uiPriority w:val="99"/>
    <w:rsid w:val="00EF177D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2">
    <w:name w:val="Основной текст (2)"/>
    <w:uiPriority w:val="99"/>
    <w:rsid w:val="00EF177D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styleId="a7">
    <w:name w:val="Body Text"/>
    <w:basedOn w:val="a"/>
    <w:link w:val="a8"/>
    <w:uiPriority w:val="99"/>
    <w:rsid w:val="00BF2C63"/>
    <w:pPr>
      <w:spacing w:after="0" w:line="240" w:lineRule="auto"/>
      <w:jc w:val="both"/>
    </w:pPr>
    <w:rPr>
      <w:sz w:val="28"/>
      <w:szCs w:val="28"/>
      <w:lang w:eastAsia="ru-RU"/>
    </w:rPr>
  </w:style>
  <w:style w:type="character" w:customStyle="1" w:styleId="a8">
    <w:name w:val="Основной текст Знак"/>
    <w:link w:val="a7"/>
    <w:uiPriority w:val="99"/>
    <w:semiHidden/>
    <w:locked/>
    <w:rsid w:val="00B77F70"/>
    <w:rPr>
      <w:rFonts w:ascii="Calibri" w:hAnsi="Calibri" w:cs="Calibri"/>
      <w:lang w:eastAsia="en-US"/>
    </w:rPr>
  </w:style>
  <w:style w:type="paragraph" w:styleId="a9">
    <w:name w:val="header"/>
    <w:basedOn w:val="a"/>
    <w:link w:val="aa"/>
    <w:uiPriority w:val="99"/>
    <w:unhideWhenUsed/>
    <w:rsid w:val="00100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0057E"/>
    <w:rPr>
      <w:rFonts w:ascii="Calibri" w:hAnsi="Calibri" w:cs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100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0057E"/>
    <w:rPr>
      <w:rFonts w:ascii="Calibri" w:hAnsi="Calibri" w:cs="Calibri"/>
      <w:sz w:val="22"/>
      <w:szCs w:val="22"/>
      <w:lang w:eastAsia="en-US"/>
    </w:rPr>
  </w:style>
  <w:style w:type="character" w:styleId="ad">
    <w:name w:val="Unresolved Mention"/>
    <w:basedOn w:val="a0"/>
    <w:uiPriority w:val="99"/>
    <w:semiHidden/>
    <w:unhideWhenUsed/>
    <w:rsid w:val="00A67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89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9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e-da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</vt:lpstr>
    </vt:vector>
  </TitlesOfParts>
  <Company>RePack by SPecialiST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</dc:title>
  <dc:subject/>
  <dc:creator>Admin</dc:creator>
  <cp:keywords/>
  <dc:description/>
  <cp:lastModifiedBy>Кармина Раджабова</cp:lastModifiedBy>
  <cp:revision>45</cp:revision>
  <cp:lastPrinted>2025-12-12T14:30:00Z</cp:lastPrinted>
  <dcterms:created xsi:type="dcterms:W3CDTF">2024-05-20T15:09:00Z</dcterms:created>
  <dcterms:modified xsi:type="dcterms:W3CDTF">2025-12-12T14:33:00Z</dcterms:modified>
</cp:coreProperties>
</file>