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ADAC1" w14:textId="27A7E3F5" w:rsidR="00B070CD" w:rsidRDefault="00B070CD" w:rsidP="00B070CD">
      <w:pPr>
        <w:pStyle w:val="ConsPlusTitle"/>
        <w:jc w:val="right"/>
        <w:outlineLvl w:val="0"/>
        <w:rPr>
          <w:szCs w:val="28"/>
        </w:rPr>
      </w:pPr>
      <w:r>
        <w:rPr>
          <w:szCs w:val="28"/>
        </w:rPr>
        <w:t>Проект</w:t>
      </w:r>
    </w:p>
    <w:p w14:paraId="52E6DA94" w14:textId="77777777" w:rsidR="00B070CD" w:rsidRDefault="00B070CD" w:rsidP="00B070CD">
      <w:pPr>
        <w:pStyle w:val="ConsPlusTitle"/>
        <w:jc w:val="right"/>
        <w:outlineLvl w:val="0"/>
        <w:rPr>
          <w:szCs w:val="28"/>
        </w:rPr>
      </w:pPr>
    </w:p>
    <w:p w14:paraId="478CF2CE" w14:textId="0FF0CCBC" w:rsidR="000378EB" w:rsidRPr="006A0237" w:rsidRDefault="000378EB">
      <w:pPr>
        <w:pStyle w:val="ConsPlusTitle"/>
        <w:jc w:val="center"/>
        <w:outlineLvl w:val="0"/>
        <w:rPr>
          <w:szCs w:val="28"/>
        </w:rPr>
      </w:pPr>
      <w:r w:rsidRPr="006A0237">
        <w:rPr>
          <w:szCs w:val="28"/>
        </w:rPr>
        <w:t xml:space="preserve">МИНИСТЕРСТВО ФИНАНСОВ </w:t>
      </w:r>
      <w:r w:rsidR="00291072" w:rsidRPr="006A0237">
        <w:rPr>
          <w:szCs w:val="28"/>
        </w:rPr>
        <w:t>РЕСПУБЛИКИ ДАГЕСТАН</w:t>
      </w:r>
    </w:p>
    <w:p w14:paraId="054BAF7E" w14:textId="77777777" w:rsidR="000378EB" w:rsidRPr="006A0237" w:rsidRDefault="000378EB">
      <w:pPr>
        <w:pStyle w:val="ConsPlusTitle"/>
        <w:jc w:val="both"/>
        <w:rPr>
          <w:szCs w:val="28"/>
        </w:rPr>
      </w:pPr>
    </w:p>
    <w:p w14:paraId="43982268" w14:textId="77777777" w:rsidR="000378EB" w:rsidRPr="006A0237" w:rsidRDefault="000378EB">
      <w:pPr>
        <w:pStyle w:val="ConsPlusTitle"/>
        <w:jc w:val="center"/>
        <w:rPr>
          <w:szCs w:val="28"/>
        </w:rPr>
      </w:pPr>
      <w:r w:rsidRPr="006A0237">
        <w:rPr>
          <w:szCs w:val="28"/>
        </w:rPr>
        <w:t>ПРИКАЗ</w:t>
      </w:r>
    </w:p>
    <w:p w14:paraId="3E6CBB02" w14:textId="3B2192CE" w:rsidR="000378EB" w:rsidRPr="006A0237" w:rsidRDefault="000378EB">
      <w:pPr>
        <w:pStyle w:val="ConsPlusTitle"/>
        <w:jc w:val="center"/>
        <w:rPr>
          <w:szCs w:val="28"/>
        </w:rPr>
      </w:pPr>
      <w:r w:rsidRPr="006A0237">
        <w:rPr>
          <w:szCs w:val="28"/>
        </w:rPr>
        <w:t xml:space="preserve">от </w:t>
      </w:r>
      <w:r w:rsidR="00291072" w:rsidRPr="006A0237">
        <w:rPr>
          <w:szCs w:val="28"/>
        </w:rPr>
        <w:t>__</w:t>
      </w:r>
      <w:r w:rsidR="00731001" w:rsidRPr="006A0237">
        <w:rPr>
          <w:szCs w:val="28"/>
        </w:rPr>
        <w:t>__________</w:t>
      </w:r>
      <w:r w:rsidRPr="006A0237">
        <w:rPr>
          <w:szCs w:val="28"/>
        </w:rPr>
        <w:t xml:space="preserve"> 20</w:t>
      </w:r>
      <w:r w:rsidR="00B070CD">
        <w:rPr>
          <w:szCs w:val="28"/>
        </w:rPr>
        <w:t>2__</w:t>
      </w:r>
      <w:r w:rsidRPr="006A0237">
        <w:rPr>
          <w:szCs w:val="28"/>
        </w:rPr>
        <w:t xml:space="preserve">г. </w:t>
      </w:r>
      <w:r w:rsidR="00291072" w:rsidRPr="006A0237">
        <w:rPr>
          <w:szCs w:val="28"/>
        </w:rPr>
        <w:t>№</w:t>
      </w:r>
      <w:r w:rsidRPr="006A0237">
        <w:rPr>
          <w:szCs w:val="28"/>
        </w:rPr>
        <w:t xml:space="preserve"> </w:t>
      </w:r>
      <w:r w:rsidR="00291072" w:rsidRPr="006A0237">
        <w:rPr>
          <w:szCs w:val="28"/>
        </w:rPr>
        <w:t>____</w:t>
      </w:r>
    </w:p>
    <w:p w14:paraId="6C4F23A6" w14:textId="77777777" w:rsidR="000378EB" w:rsidRPr="006A0237" w:rsidRDefault="000378EB">
      <w:pPr>
        <w:pStyle w:val="ConsPlusTitle"/>
        <w:jc w:val="both"/>
        <w:rPr>
          <w:szCs w:val="28"/>
        </w:rPr>
      </w:pPr>
    </w:p>
    <w:p w14:paraId="76850503" w14:textId="6D804E67" w:rsidR="002B2E26" w:rsidRPr="006A0237" w:rsidRDefault="002B2E26" w:rsidP="002B2E26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Cs w:val="28"/>
        </w:rPr>
      </w:pPr>
      <w:r w:rsidRPr="006A0237">
        <w:rPr>
          <w:rFonts w:cs="Times New Roman"/>
          <w:b/>
          <w:szCs w:val="28"/>
        </w:rPr>
        <w:t xml:space="preserve">Об утверждении Порядка согласования с Министерством финансов Республики Дагестан </w:t>
      </w:r>
      <w:r w:rsidR="00D73748" w:rsidRPr="006A0237">
        <w:rPr>
          <w:rFonts w:cs="Times New Roman"/>
          <w:b/>
          <w:szCs w:val="28"/>
        </w:rPr>
        <w:t>решения</w:t>
      </w:r>
      <w:r w:rsidRPr="006A0237">
        <w:rPr>
          <w:rFonts w:cs="Times New Roman"/>
          <w:b/>
          <w:szCs w:val="28"/>
        </w:rPr>
        <w:t xml:space="preserve"> главного администратора средств </w:t>
      </w:r>
      <w:r w:rsidR="009600FB" w:rsidRPr="009600FB">
        <w:rPr>
          <w:rFonts w:cs="Times New Roman"/>
          <w:b/>
          <w:szCs w:val="28"/>
        </w:rPr>
        <w:t xml:space="preserve">республиканского </w:t>
      </w:r>
      <w:r w:rsidRPr="006A0237">
        <w:rPr>
          <w:rFonts w:cs="Times New Roman"/>
          <w:b/>
          <w:szCs w:val="28"/>
        </w:rPr>
        <w:t>бюджета, бюджета государственного внебюджетного фонда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межбюджетных трансфертов бюджетам государственных внебюджетных фондов,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не использованных в отчетном финансовом году</w:t>
      </w:r>
      <w:r w:rsidR="00D73748" w:rsidRPr="006A0237">
        <w:rPr>
          <w:rFonts w:cs="Times New Roman"/>
          <w:b/>
          <w:szCs w:val="28"/>
        </w:rPr>
        <w:t xml:space="preserve"> </w:t>
      </w:r>
    </w:p>
    <w:p w14:paraId="6D60006C" w14:textId="77777777" w:rsidR="002B4F56" w:rsidRPr="006A0237" w:rsidRDefault="002B4F56" w:rsidP="002B4F56">
      <w:pPr>
        <w:pStyle w:val="ConsPlusTitle"/>
        <w:jc w:val="center"/>
        <w:rPr>
          <w:szCs w:val="28"/>
        </w:rPr>
      </w:pPr>
    </w:p>
    <w:p w14:paraId="2BDD3E3B" w14:textId="60ACAE9D" w:rsidR="000378EB" w:rsidRPr="009A3916" w:rsidRDefault="000378EB">
      <w:pPr>
        <w:pStyle w:val="ConsPlusNormal"/>
        <w:ind w:firstLine="540"/>
        <w:jc w:val="both"/>
        <w:rPr>
          <w:szCs w:val="28"/>
        </w:rPr>
      </w:pPr>
      <w:r w:rsidRPr="006A0237">
        <w:rPr>
          <w:szCs w:val="28"/>
        </w:rPr>
        <w:t xml:space="preserve">В </w:t>
      </w:r>
      <w:r w:rsidRPr="009A3916">
        <w:rPr>
          <w:szCs w:val="28"/>
        </w:rPr>
        <w:t>соответствии с пунктом 5 статьи 242 Бюджетног</w:t>
      </w:r>
      <w:r w:rsidR="002B4F56" w:rsidRPr="009A3916">
        <w:rPr>
          <w:szCs w:val="28"/>
        </w:rPr>
        <w:t>о кодекса Российской Федерации приказываю:</w:t>
      </w:r>
    </w:p>
    <w:p w14:paraId="61A92B0F" w14:textId="77777777" w:rsidR="000378EB" w:rsidRPr="009A3916" w:rsidRDefault="000378EB">
      <w:pPr>
        <w:pStyle w:val="ConsPlusNormal"/>
        <w:jc w:val="both"/>
        <w:rPr>
          <w:szCs w:val="28"/>
        </w:rPr>
      </w:pPr>
    </w:p>
    <w:p w14:paraId="2BB80925" w14:textId="76DFA958" w:rsidR="002B4F56" w:rsidRPr="006A0237" w:rsidRDefault="000378EB" w:rsidP="0048059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  <w:r w:rsidRPr="009A3916">
        <w:rPr>
          <w:rFonts w:cs="Times New Roman"/>
          <w:szCs w:val="28"/>
        </w:rPr>
        <w:t xml:space="preserve">1. </w:t>
      </w:r>
      <w:r w:rsidR="002B4F56" w:rsidRPr="009A3916">
        <w:rPr>
          <w:rFonts w:cs="Times New Roman"/>
          <w:szCs w:val="28"/>
        </w:rPr>
        <w:t xml:space="preserve"> </w:t>
      </w:r>
      <w:r w:rsidR="00BC6D39" w:rsidRPr="009A3916">
        <w:rPr>
          <w:rFonts w:cs="Times New Roman"/>
          <w:szCs w:val="28"/>
        </w:rPr>
        <w:t xml:space="preserve">Утвердить </w:t>
      </w:r>
      <w:r w:rsidR="002B4F56" w:rsidRPr="009A3916">
        <w:rPr>
          <w:rFonts w:cs="Times New Roman"/>
          <w:szCs w:val="28"/>
        </w:rPr>
        <w:t xml:space="preserve">Порядок согласования </w:t>
      </w:r>
      <w:r w:rsidR="002B2E26" w:rsidRPr="009A3916">
        <w:rPr>
          <w:rFonts w:cs="Times New Roman"/>
          <w:szCs w:val="28"/>
        </w:rPr>
        <w:t xml:space="preserve">с Министерством финансов Республики </w:t>
      </w:r>
      <w:r w:rsidR="002B2E26" w:rsidRPr="006A0237">
        <w:rPr>
          <w:rFonts w:cs="Times New Roman"/>
          <w:szCs w:val="28"/>
        </w:rPr>
        <w:t xml:space="preserve">Дагестан </w:t>
      </w:r>
      <w:r w:rsidR="002B4F56" w:rsidRPr="006A0237">
        <w:rPr>
          <w:rFonts w:cs="Times New Roman"/>
          <w:szCs w:val="28"/>
        </w:rPr>
        <w:t xml:space="preserve">решения главного администратора </w:t>
      </w:r>
      <w:r w:rsidR="002B2E26" w:rsidRPr="006A0237">
        <w:rPr>
          <w:rFonts w:cs="Times New Roman"/>
          <w:szCs w:val="28"/>
        </w:rPr>
        <w:t>средств</w:t>
      </w:r>
      <w:r w:rsidR="002B4F56" w:rsidRPr="006A0237">
        <w:rPr>
          <w:rFonts w:cs="Times New Roman"/>
          <w:szCs w:val="28"/>
        </w:rPr>
        <w:t xml:space="preserve"> </w:t>
      </w:r>
      <w:r w:rsidR="009600FB" w:rsidRPr="009600FB">
        <w:rPr>
          <w:rFonts w:cs="Times New Roman"/>
          <w:szCs w:val="28"/>
        </w:rPr>
        <w:t xml:space="preserve">республиканского </w:t>
      </w:r>
      <w:r w:rsidR="002B4F56" w:rsidRPr="009600FB">
        <w:rPr>
          <w:rFonts w:cs="Times New Roman"/>
          <w:szCs w:val="28"/>
        </w:rPr>
        <w:t>бюджета</w:t>
      </w:r>
      <w:r w:rsidR="002B2E26" w:rsidRPr="009600FB">
        <w:rPr>
          <w:rFonts w:cs="Times New Roman"/>
          <w:szCs w:val="28"/>
        </w:rPr>
        <w:t>, бюджета государственного внебюджетного</w:t>
      </w:r>
      <w:r w:rsidR="002B2E26" w:rsidRPr="006A0237">
        <w:rPr>
          <w:rFonts w:cs="Times New Roman"/>
          <w:szCs w:val="28"/>
        </w:rPr>
        <w:t xml:space="preserve"> фонда </w:t>
      </w:r>
      <w:r w:rsidR="002B4F56" w:rsidRPr="006A0237">
        <w:rPr>
          <w:rFonts w:cs="Times New Roman"/>
          <w:szCs w:val="28"/>
        </w:rPr>
        <w:t>о наличии потребности в межбюджетных трансфертах, полученных в форме субсидий, субвенций и иных межбюджетных трансфертов, имеющих целевое назн</w:t>
      </w:r>
      <w:r w:rsidR="002B2E26" w:rsidRPr="006A0237">
        <w:rPr>
          <w:rFonts w:cs="Times New Roman"/>
          <w:szCs w:val="28"/>
        </w:rPr>
        <w:t>ачение, межбюджетных трансфертов</w:t>
      </w:r>
      <w:r w:rsidR="002B4F56" w:rsidRPr="006A0237">
        <w:rPr>
          <w:rFonts w:cs="Times New Roman"/>
          <w:szCs w:val="28"/>
        </w:rPr>
        <w:t xml:space="preserve"> бюджетам государственных внебюджетных фондов,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не использован</w:t>
      </w:r>
      <w:r w:rsidR="00956670" w:rsidRPr="006A0237">
        <w:rPr>
          <w:rFonts w:cs="Times New Roman"/>
          <w:szCs w:val="28"/>
        </w:rPr>
        <w:t>ных в отчетном финансовом году.</w:t>
      </w:r>
    </w:p>
    <w:p w14:paraId="096F5159" w14:textId="77777777" w:rsidR="00D73748" w:rsidRPr="006A0237" w:rsidRDefault="00D73748" w:rsidP="002B4F56">
      <w:pPr>
        <w:pStyle w:val="ConsPlusNormal"/>
        <w:ind w:firstLine="540"/>
        <w:jc w:val="both"/>
        <w:rPr>
          <w:szCs w:val="28"/>
        </w:rPr>
      </w:pPr>
    </w:p>
    <w:p w14:paraId="55E434A8" w14:textId="57564B92" w:rsidR="000378EB" w:rsidRPr="006A0237" w:rsidRDefault="00956670" w:rsidP="002B4F56">
      <w:pPr>
        <w:pStyle w:val="ConsPlusNormal"/>
        <w:ind w:firstLine="540"/>
        <w:jc w:val="both"/>
        <w:rPr>
          <w:szCs w:val="28"/>
        </w:rPr>
      </w:pPr>
      <w:r w:rsidRPr="006A0237">
        <w:rPr>
          <w:szCs w:val="28"/>
        </w:rPr>
        <w:t>2</w:t>
      </w:r>
      <w:r w:rsidR="000378EB" w:rsidRPr="006A0237">
        <w:rPr>
          <w:szCs w:val="28"/>
        </w:rPr>
        <w:t xml:space="preserve">. </w:t>
      </w:r>
      <w:r w:rsidR="009A3916">
        <w:rPr>
          <w:szCs w:val="28"/>
        </w:rPr>
        <w:t>Разместить настоящий приказ на официальном сайте Министерства</w:t>
      </w:r>
      <w:r w:rsidR="009A3916" w:rsidRPr="009A3916">
        <w:rPr>
          <w:szCs w:val="28"/>
        </w:rPr>
        <w:t xml:space="preserve"> финансов Республики </w:t>
      </w:r>
      <w:r w:rsidR="009A3916" w:rsidRPr="006A0237">
        <w:rPr>
          <w:szCs w:val="28"/>
        </w:rPr>
        <w:t>Дагестан</w:t>
      </w:r>
      <w:r w:rsidR="009A3916">
        <w:rPr>
          <w:szCs w:val="28"/>
        </w:rPr>
        <w:t xml:space="preserve"> в информационно-телекоммуникационной сети «Интернет» (</w:t>
      </w:r>
      <w:r w:rsidR="009A3916">
        <w:rPr>
          <w:szCs w:val="28"/>
          <w:lang w:val="en-US"/>
        </w:rPr>
        <w:t>www</w:t>
      </w:r>
      <w:r w:rsidR="009A3916" w:rsidRPr="009A3916">
        <w:rPr>
          <w:szCs w:val="28"/>
        </w:rPr>
        <w:t>.</w:t>
      </w:r>
      <w:r w:rsidR="009A3916">
        <w:rPr>
          <w:szCs w:val="28"/>
          <w:lang w:val="en-US"/>
        </w:rPr>
        <w:t>minfinrd</w:t>
      </w:r>
      <w:r w:rsidR="009A3916" w:rsidRPr="009A3916">
        <w:rPr>
          <w:szCs w:val="28"/>
        </w:rPr>
        <w:t>.</w:t>
      </w:r>
      <w:r w:rsidR="009A3916">
        <w:rPr>
          <w:szCs w:val="28"/>
          <w:lang w:val="en-US"/>
        </w:rPr>
        <w:t>ru</w:t>
      </w:r>
      <w:r w:rsidR="009A3916">
        <w:rPr>
          <w:szCs w:val="28"/>
        </w:rPr>
        <w:t>)</w:t>
      </w:r>
      <w:r w:rsidR="00BC6D39" w:rsidRPr="006A0237">
        <w:rPr>
          <w:szCs w:val="28"/>
        </w:rPr>
        <w:t xml:space="preserve">. </w:t>
      </w:r>
    </w:p>
    <w:p w14:paraId="5AD9FF87" w14:textId="05265D15" w:rsidR="00BC6D39" w:rsidRDefault="00BC6D39" w:rsidP="00BC6D39">
      <w:pPr>
        <w:pStyle w:val="ConsPlusNormal"/>
        <w:spacing w:before="220"/>
        <w:ind w:firstLine="540"/>
        <w:jc w:val="both"/>
        <w:rPr>
          <w:szCs w:val="28"/>
        </w:rPr>
      </w:pPr>
      <w:r w:rsidRPr="006A0237">
        <w:rPr>
          <w:szCs w:val="28"/>
        </w:rPr>
        <w:t xml:space="preserve">3. </w:t>
      </w:r>
      <w:r w:rsidR="009A3916">
        <w:rPr>
          <w:szCs w:val="28"/>
        </w:rPr>
        <w:t xml:space="preserve">Направить в установленном порядке настоящий приказ в Министерство юстиции </w:t>
      </w:r>
      <w:r w:rsidR="009A3916" w:rsidRPr="009A3916">
        <w:rPr>
          <w:szCs w:val="28"/>
        </w:rPr>
        <w:t xml:space="preserve">Республики </w:t>
      </w:r>
      <w:r w:rsidR="009A3916" w:rsidRPr="006A0237">
        <w:rPr>
          <w:szCs w:val="28"/>
        </w:rPr>
        <w:t>Дагестан</w:t>
      </w:r>
      <w:r w:rsidR="009A3916">
        <w:rPr>
          <w:szCs w:val="28"/>
        </w:rPr>
        <w:t xml:space="preserve"> для его государственной регистрации.</w:t>
      </w:r>
    </w:p>
    <w:p w14:paraId="46780360" w14:textId="116BFF86" w:rsidR="009A3916" w:rsidRPr="006A0237" w:rsidRDefault="009A3916" w:rsidP="00BC6D39">
      <w:pPr>
        <w:pStyle w:val="ConsPlusNormal"/>
        <w:spacing w:before="220"/>
        <w:ind w:firstLine="540"/>
        <w:jc w:val="both"/>
        <w:rPr>
          <w:szCs w:val="28"/>
        </w:rPr>
      </w:pPr>
      <w:r>
        <w:rPr>
          <w:szCs w:val="28"/>
        </w:rPr>
        <w:t>4. Настоящий приказ вступает в силу в установленном порядке.</w:t>
      </w:r>
    </w:p>
    <w:p w14:paraId="540E77B3" w14:textId="77777777" w:rsidR="00291072" w:rsidRPr="006A0237" w:rsidRDefault="00291072" w:rsidP="00291072">
      <w:pPr>
        <w:pStyle w:val="ConsPlusNormal"/>
        <w:jc w:val="both"/>
        <w:rPr>
          <w:b/>
          <w:szCs w:val="28"/>
        </w:rPr>
      </w:pPr>
    </w:p>
    <w:p w14:paraId="44DC0ACE" w14:textId="77777777" w:rsidR="005F236D" w:rsidRPr="002B1FAD" w:rsidRDefault="005F236D" w:rsidP="005F236D">
      <w:pPr>
        <w:jc w:val="both"/>
        <w:rPr>
          <w:b/>
          <w:szCs w:val="28"/>
        </w:rPr>
      </w:pPr>
      <w:r>
        <w:rPr>
          <w:b/>
          <w:szCs w:val="28"/>
        </w:rPr>
        <w:t>Министр                                                                                      Ю.М. Саадуев</w:t>
      </w:r>
    </w:p>
    <w:p w14:paraId="60B112F0" w14:textId="77777777" w:rsidR="003764CA" w:rsidRDefault="003764CA">
      <w:pPr>
        <w:pStyle w:val="ConsPlusNormal"/>
        <w:jc w:val="right"/>
        <w:outlineLvl w:val="0"/>
        <w:rPr>
          <w:szCs w:val="28"/>
        </w:rPr>
      </w:pPr>
    </w:p>
    <w:p w14:paraId="04307555" w14:textId="77777777" w:rsidR="003764CA" w:rsidRDefault="003764CA">
      <w:pPr>
        <w:pStyle w:val="ConsPlusNormal"/>
        <w:jc w:val="right"/>
        <w:outlineLvl w:val="0"/>
        <w:rPr>
          <w:szCs w:val="28"/>
        </w:rPr>
      </w:pPr>
    </w:p>
    <w:p w14:paraId="46566E61" w14:textId="77777777" w:rsidR="000378EB" w:rsidRPr="006A0237" w:rsidRDefault="000378EB">
      <w:pPr>
        <w:pStyle w:val="ConsPlusNormal"/>
        <w:jc w:val="right"/>
        <w:outlineLvl w:val="0"/>
        <w:rPr>
          <w:szCs w:val="28"/>
        </w:rPr>
      </w:pPr>
      <w:r w:rsidRPr="006A0237">
        <w:rPr>
          <w:szCs w:val="28"/>
        </w:rPr>
        <w:lastRenderedPageBreak/>
        <w:t>Утвержден</w:t>
      </w:r>
    </w:p>
    <w:p w14:paraId="7CD55E2B" w14:textId="77777777" w:rsidR="000378EB" w:rsidRPr="006A0237" w:rsidRDefault="000378EB">
      <w:pPr>
        <w:pStyle w:val="ConsPlusNormal"/>
        <w:jc w:val="right"/>
        <w:rPr>
          <w:szCs w:val="28"/>
        </w:rPr>
      </w:pPr>
      <w:r w:rsidRPr="006A0237">
        <w:rPr>
          <w:szCs w:val="28"/>
        </w:rPr>
        <w:t>приказом Министерства финансов</w:t>
      </w:r>
    </w:p>
    <w:p w14:paraId="208A9D25" w14:textId="77777777" w:rsidR="000378EB" w:rsidRPr="006A0237" w:rsidRDefault="00291072">
      <w:pPr>
        <w:pStyle w:val="ConsPlusNormal"/>
        <w:jc w:val="right"/>
        <w:rPr>
          <w:szCs w:val="28"/>
        </w:rPr>
      </w:pPr>
      <w:r w:rsidRPr="006A0237">
        <w:rPr>
          <w:szCs w:val="28"/>
        </w:rPr>
        <w:t>Республики Дагестан</w:t>
      </w:r>
    </w:p>
    <w:p w14:paraId="00BB624C" w14:textId="1AC360EE" w:rsidR="000378EB" w:rsidRPr="006A0237" w:rsidRDefault="000378EB">
      <w:pPr>
        <w:pStyle w:val="ConsPlusNormal"/>
        <w:jc w:val="right"/>
        <w:rPr>
          <w:szCs w:val="28"/>
        </w:rPr>
      </w:pPr>
      <w:r w:rsidRPr="006A0237">
        <w:rPr>
          <w:szCs w:val="28"/>
        </w:rPr>
        <w:t xml:space="preserve">от </w:t>
      </w:r>
      <w:r w:rsidR="0048059A" w:rsidRPr="006A0237">
        <w:rPr>
          <w:szCs w:val="28"/>
        </w:rPr>
        <w:t>__________</w:t>
      </w:r>
      <w:r w:rsidRPr="006A0237">
        <w:rPr>
          <w:szCs w:val="28"/>
        </w:rPr>
        <w:t>20</w:t>
      </w:r>
      <w:r w:rsidR="00291072" w:rsidRPr="006A0237">
        <w:rPr>
          <w:szCs w:val="28"/>
        </w:rPr>
        <w:t>2</w:t>
      </w:r>
      <w:r w:rsidR="00B070CD">
        <w:rPr>
          <w:szCs w:val="28"/>
        </w:rPr>
        <w:t>__</w:t>
      </w:r>
      <w:r w:rsidRPr="006A0237">
        <w:rPr>
          <w:szCs w:val="28"/>
        </w:rPr>
        <w:t xml:space="preserve"> г. </w:t>
      </w:r>
      <w:r w:rsidR="00291072" w:rsidRPr="006A0237">
        <w:rPr>
          <w:szCs w:val="28"/>
        </w:rPr>
        <w:t>№</w:t>
      </w:r>
      <w:r w:rsidRPr="006A0237">
        <w:rPr>
          <w:szCs w:val="28"/>
        </w:rPr>
        <w:t xml:space="preserve"> </w:t>
      </w:r>
      <w:r w:rsidR="00291072" w:rsidRPr="006A0237">
        <w:rPr>
          <w:szCs w:val="28"/>
        </w:rPr>
        <w:t>___</w:t>
      </w:r>
    </w:p>
    <w:p w14:paraId="2FB6A686" w14:textId="77777777" w:rsidR="000378EB" w:rsidRPr="006A0237" w:rsidRDefault="000378EB">
      <w:pPr>
        <w:pStyle w:val="ConsPlusNormal"/>
        <w:jc w:val="both"/>
        <w:rPr>
          <w:szCs w:val="28"/>
        </w:rPr>
      </w:pPr>
    </w:p>
    <w:p w14:paraId="0C015D9B" w14:textId="7D709744" w:rsidR="007631EE" w:rsidRPr="009A3916" w:rsidRDefault="007631EE" w:rsidP="007631EE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cs="Times New Roman"/>
          <w:b/>
          <w:szCs w:val="28"/>
        </w:rPr>
      </w:pPr>
      <w:bookmarkStart w:id="0" w:name="P30"/>
      <w:bookmarkEnd w:id="0"/>
      <w:r w:rsidRPr="009A3916">
        <w:rPr>
          <w:rFonts w:cs="Times New Roman"/>
          <w:b/>
          <w:szCs w:val="28"/>
        </w:rPr>
        <w:t xml:space="preserve">Порядок согласования с Министерством финансов Республики Дагестан решения главного администратора средств </w:t>
      </w:r>
      <w:r w:rsidR="009600FB" w:rsidRPr="009A3916">
        <w:rPr>
          <w:rFonts w:cs="Times New Roman"/>
          <w:b/>
          <w:szCs w:val="28"/>
        </w:rPr>
        <w:t xml:space="preserve">республиканского </w:t>
      </w:r>
      <w:r w:rsidRPr="009A3916">
        <w:rPr>
          <w:rFonts w:cs="Times New Roman"/>
          <w:b/>
          <w:szCs w:val="28"/>
        </w:rPr>
        <w:t>бюджета, бюджета государственного внебюджетного фонда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межбюджетных трансфертов бюджетам государственных внебюджетных фондов,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не использованных в отчетном финансовом году.</w:t>
      </w:r>
    </w:p>
    <w:p w14:paraId="4C1C9AF6" w14:textId="77777777" w:rsidR="000378EB" w:rsidRPr="009A3916" w:rsidRDefault="000378EB">
      <w:pPr>
        <w:pStyle w:val="ConsPlusNormal"/>
        <w:jc w:val="both"/>
        <w:rPr>
          <w:szCs w:val="28"/>
        </w:rPr>
      </w:pPr>
    </w:p>
    <w:p w14:paraId="2CBAE0E1" w14:textId="6368071C" w:rsidR="00D74A7D" w:rsidRPr="009A3916" w:rsidRDefault="00054DF5" w:rsidP="00D74A7D">
      <w:pPr>
        <w:pStyle w:val="ConsPlusNormal"/>
        <w:ind w:firstLine="540"/>
        <w:jc w:val="both"/>
        <w:rPr>
          <w:szCs w:val="28"/>
        </w:rPr>
      </w:pPr>
      <w:r w:rsidRPr="009A3916">
        <w:rPr>
          <w:szCs w:val="28"/>
        </w:rPr>
        <w:t xml:space="preserve">1. </w:t>
      </w:r>
      <w:r w:rsidR="00D74A7D" w:rsidRPr="009A3916">
        <w:rPr>
          <w:szCs w:val="28"/>
        </w:rPr>
        <w:t xml:space="preserve">Настоящий Порядок разработан в соответствии с положениями </w:t>
      </w:r>
      <w:hyperlink r:id="rId6" w:history="1">
        <w:r w:rsidR="00D74A7D" w:rsidRPr="009A3916">
          <w:rPr>
            <w:szCs w:val="28"/>
          </w:rPr>
          <w:t>пункта 5 статьи 242</w:t>
        </w:r>
      </w:hyperlink>
      <w:r w:rsidR="00D74A7D" w:rsidRPr="009A3916">
        <w:rPr>
          <w:szCs w:val="28"/>
        </w:rPr>
        <w:t xml:space="preserve"> Бюджетного кодекса Российской Федерации и устанавливает </w:t>
      </w:r>
      <w:r w:rsidR="00BA57B8" w:rsidRPr="009A3916">
        <w:rPr>
          <w:szCs w:val="28"/>
        </w:rPr>
        <w:t xml:space="preserve">Порядок согласования с Министерством финансов Республики Дагестан решения главного администратора средств </w:t>
      </w:r>
      <w:r w:rsidR="009600FB" w:rsidRPr="009A3916">
        <w:rPr>
          <w:szCs w:val="28"/>
        </w:rPr>
        <w:t>республиканского</w:t>
      </w:r>
      <w:r w:rsidR="009600FB" w:rsidRPr="009A3916">
        <w:rPr>
          <w:b/>
          <w:szCs w:val="28"/>
        </w:rPr>
        <w:t xml:space="preserve"> </w:t>
      </w:r>
      <w:r w:rsidR="00BA57B8" w:rsidRPr="009A3916">
        <w:rPr>
          <w:szCs w:val="28"/>
        </w:rPr>
        <w:t>бюджета, бюджета государственного внебюджетного фонда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межбюджетных трансфертов бюджетам государственных внебюджетных фондов,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не использованных в отчетном финансовом году</w:t>
      </w:r>
      <w:r w:rsidR="00D74A7D" w:rsidRPr="009A3916">
        <w:rPr>
          <w:szCs w:val="28"/>
        </w:rPr>
        <w:t xml:space="preserve"> (далее - межбюджетные трансферты, не использованные в отчетном финансовом году).</w:t>
      </w:r>
    </w:p>
    <w:p w14:paraId="585998DC" w14:textId="28E59D4E" w:rsidR="00926497" w:rsidRPr="009A3916" w:rsidRDefault="00311D77" w:rsidP="00926497">
      <w:pPr>
        <w:pStyle w:val="ConsPlusNormal"/>
        <w:spacing w:before="220"/>
        <w:ind w:firstLine="540"/>
        <w:jc w:val="both"/>
        <w:rPr>
          <w:szCs w:val="28"/>
        </w:rPr>
      </w:pPr>
      <w:bookmarkStart w:id="1" w:name="P45"/>
      <w:bookmarkEnd w:id="1"/>
      <w:r w:rsidRPr="009A3916">
        <w:rPr>
          <w:szCs w:val="28"/>
        </w:rPr>
        <w:t>2.</w:t>
      </w:r>
      <w:r w:rsidR="00926497" w:rsidRPr="009A3916">
        <w:rPr>
          <w:szCs w:val="28"/>
        </w:rPr>
        <w:t xml:space="preserve"> Главные администраторы средств </w:t>
      </w:r>
      <w:r w:rsidR="009600FB" w:rsidRPr="009A3916">
        <w:rPr>
          <w:szCs w:val="28"/>
        </w:rPr>
        <w:t>республиканского</w:t>
      </w:r>
      <w:r w:rsidR="009600FB" w:rsidRPr="009A3916">
        <w:rPr>
          <w:b/>
          <w:szCs w:val="28"/>
        </w:rPr>
        <w:t xml:space="preserve"> </w:t>
      </w:r>
      <w:r w:rsidR="00926497" w:rsidRPr="009A3916">
        <w:rPr>
          <w:szCs w:val="28"/>
        </w:rPr>
        <w:t>бюджета, бюджета государственного внебюджетного фонда</w:t>
      </w:r>
      <w:r w:rsidRPr="009A3916">
        <w:rPr>
          <w:szCs w:val="28"/>
        </w:rPr>
        <w:t xml:space="preserve"> </w:t>
      </w:r>
      <w:r w:rsidR="00926497" w:rsidRPr="009A3916">
        <w:rPr>
          <w:szCs w:val="28"/>
        </w:rPr>
        <w:t>в случае принятия ими решения о наличии потребности в межбюджетных трансфертах, не использованных в отчетном финансовом году</w:t>
      </w:r>
      <w:r w:rsidR="00B764F1" w:rsidRPr="009A3916">
        <w:rPr>
          <w:szCs w:val="28"/>
        </w:rPr>
        <w:t>,</w:t>
      </w:r>
      <w:r w:rsidR="00926497" w:rsidRPr="009A3916">
        <w:rPr>
          <w:szCs w:val="28"/>
        </w:rPr>
        <w:t xml:space="preserve"> в течение 1</w:t>
      </w:r>
      <w:r w:rsidR="00B764F1" w:rsidRPr="009A3916">
        <w:rPr>
          <w:szCs w:val="28"/>
        </w:rPr>
        <w:t>0</w:t>
      </w:r>
      <w:r w:rsidR="00926497" w:rsidRPr="009A3916">
        <w:rPr>
          <w:szCs w:val="28"/>
        </w:rPr>
        <w:t xml:space="preserve"> рабочих дней со дня их поступления в республиканский бюджет Республики </w:t>
      </w:r>
      <w:r w:rsidR="00B764F1" w:rsidRPr="009A3916">
        <w:rPr>
          <w:szCs w:val="28"/>
        </w:rPr>
        <w:t>Дагестан</w:t>
      </w:r>
      <w:r w:rsidR="00926497" w:rsidRPr="009A3916">
        <w:rPr>
          <w:szCs w:val="28"/>
        </w:rPr>
        <w:t xml:space="preserve"> направляют в Министерство </w:t>
      </w:r>
      <w:r w:rsidR="00B764F1" w:rsidRPr="009A3916">
        <w:rPr>
          <w:szCs w:val="28"/>
        </w:rPr>
        <w:t xml:space="preserve">финансов Республики Дагестан </w:t>
      </w:r>
      <w:r w:rsidR="00926497" w:rsidRPr="009A3916">
        <w:rPr>
          <w:szCs w:val="28"/>
        </w:rPr>
        <w:t>на согласование решение с приложением следующих документов:</w:t>
      </w:r>
    </w:p>
    <w:p w14:paraId="53D7EFEB" w14:textId="1E8CD592" w:rsidR="00B764F1" w:rsidRPr="009A3916" w:rsidRDefault="00B764F1" w:rsidP="00B764F1">
      <w:pPr>
        <w:autoSpaceDE w:val="0"/>
        <w:autoSpaceDN w:val="0"/>
        <w:adjustRightInd w:val="0"/>
        <w:spacing w:before="220" w:line="240" w:lineRule="auto"/>
        <w:ind w:firstLine="540"/>
        <w:jc w:val="both"/>
        <w:rPr>
          <w:rFonts w:cs="Times New Roman"/>
          <w:szCs w:val="28"/>
        </w:rPr>
      </w:pPr>
      <w:r w:rsidRPr="009A3916">
        <w:rPr>
          <w:rFonts w:cs="Times New Roman"/>
          <w:szCs w:val="28"/>
        </w:rPr>
        <w:t xml:space="preserve">1) </w:t>
      </w:r>
      <w:hyperlink r:id="rId7" w:history="1">
        <w:r w:rsidRPr="009A3916">
          <w:rPr>
            <w:rFonts w:cs="Times New Roman"/>
            <w:szCs w:val="28"/>
          </w:rPr>
          <w:t>информаци</w:t>
        </w:r>
      </w:hyperlink>
      <w:r w:rsidR="005007E2">
        <w:rPr>
          <w:rFonts w:cs="Times New Roman"/>
          <w:szCs w:val="28"/>
        </w:rPr>
        <w:t>я</w:t>
      </w:r>
      <w:r w:rsidRPr="009A3916">
        <w:rPr>
          <w:rFonts w:cs="Times New Roman"/>
          <w:szCs w:val="28"/>
        </w:rPr>
        <w:t xml:space="preserve"> для согласования решений главного администратора средств </w:t>
      </w:r>
      <w:r w:rsidR="009600FB" w:rsidRPr="009A3916">
        <w:rPr>
          <w:rFonts w:cs="Times New Roman"/>
          <w:szCs w:val="28"/>
        </w:rPr>
        <w:t>республиканского</w:t>
      </w:r>
      <w:r w:rsidR="009600FB" w:rsidRPr="009A3916">
        <w:rPr>
          <w:rFonts w:cs="Times New Roman"/>
          <w:b/>
          <w:szCs w:val="28"/>
        </w:rPr>
        <w:t xml:space="preserve"> </w:t>
      </w:r>
      <w:r w:rsidRPr="009A3916">
        <w:rPr>
          <w:rFonts w:cs="Times New Roman"/>
          <w:szCs w:val="28"/>
        </w:rPr>
        <w:t>бюджета, бюджета государственного внебюджетного фонда о наличии потребности в межбюджетных трансфертах</w:t>
      </w:r>
      <w:r w:rsidR="00DB22F9">
        <w:rPr>
          <w:rFonts w:cs="Times New Roman"/>
          <w:szCs w:val="28"/>
        </w:rPr>
        <w:t>,</w:t>
      </w:r>
      <w:r w:rsidR="00DB22F9" w:rsidRPr="00DB22F9">
        <w:rPr>
          <w:szCs w:val="28"/>
        </w:rPr>
        <w:t xml:space="preserve"> </w:t>
      </w:r>
      <w:r w:rsidR="00DB22F9" w:rsidRPr="009A3916">
        <w:rPr>
          <w:szCs w:val="28"/>
        </w:rPr>
        <w:t>не использованных в отчетном финансовом году</w:t>
      </w:r>
      <w:r w:rsidR="00E77893">
        <w:rPr>
          <w:szCs w:val="28"/>
        </w:rPr>
        <w:t>,</w:t>
      </w:r>
      <w:r w:rsidRPr="009A3916">
        <w:rPr>
          <w:rFonts w:cs="Times New Roman"/>
          <w:szCs w:val="28"/>
        </w:rPr>
        <w:t xml:space="preserve"> согласно приложению к настоящему Порядку;</w:t>
      </w:r>
    </w:p>
    <w:p w14:paraId="1E1BFE36" w14:textId="62BB1998" w:rsidR="00B764F1" w:rsidRPr="007B5299" w:rsidRDefault="005007E2" w:rsidP="00B764F1">
      <w:pPr>
        <w:autoSpaceDE w:val="0"/>
        <w:autoSpaceDN w:val="0"/>
        <w:adjustRightInd w:val="0"/>
        <w:spacing w:before="22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2) пояснительная</w:t>
      </w:r>
      <w:r w:rsidR="00B764F1" w:rsidRPr="009A3916">
        <w:rPr>
          <w:rFonts w:cs="Times New Roman"/>
          <w:szCs w:val="28"/>
        </w:rPr>
        <w:t xml:space="preserve"> записк</w:t>
      </w:r>
      <w:r>
        <w:rPr>
          <w:rFonts w:cs="Times New Roman"/>
          <w:szCs w:val="28"/>
        </w:rPr>
        <w:t>а, подписанная</w:t>
      </w:r>
      <w:r w:rsidR="00B764F1" w:rsidRPr="009A3916">
        <w:rPr>
          <w:rFonts w:cs="Times New Roman"/>
          <w:szCs w:val="28"/>
        </w:rPr>
        <w:t xml:space="preserve"> руководителем главного администратора средств </w:t>
      </w:r>
      <w:r w:rsidR="009600FB" w:rsidRPr="009A3916">
        <w:rPr>
          <w:rFonts w:cs="Times New Roman"/>
          <w:szCs w:val="28"/>
        </w:rPr>
        <w:t>республиканского</w:t>
      </w:r>
      <w:r w:rsidR="009600FB" w:rsidRPr="009A3916">
        <w:rPr>
          <w:rFonts w:cs="Times New Roman"/>
          <w:b/>
          <w:szCs w:val="28"/>
        </w:rPr>
        <w:t xml:space="preserve"> </w:t>
      </w:r>
      <w:r w:rsidR="00B764F1" w:rsidRPr="009A3916">
        <w:rPr>
          <w:rFonts w:cs="Times New Roman"/>
          <w:szCs w:val="28"/>
        </w:rPr>
        <w:t>бюджета, бюджета государственног</w:t>
      </w:r>
      <w:r>
        <w:rPr>
          <w:rFonts w:cs="Times New Roman"/>
          <w:szCs w:val="28"/>
        </w:rPr>
        <w:t xml:space="preserve">о </w:t>
      </w:r>
      <w:r w:rsidRPr="007B5299">
        <w:rPr>
          <w:rFonts w:cs="Times New Roman"/>
          <w:szCs w:val="28"/>
        </w:rPr>
        <w:t>внебюджетного фонда содержащая</w:t>
      </w:r>
      <w:r w:rsidR="00B764F1" w:rsidRPr="007B5299">
        <w:rPr>
          <w:rFonts w:cs="Times New Roman"/>
          <w:szCs w:val="28"/>
        </w:rPr>
        <w:t xml:space="preserve"> причины возникновения остатка межбюджетных трансфертов</w:t>
      </w:r>
      <w:r w:rsidR="00E77893">
        <w:rPr>
          <w:rFonts w:cs="Times New Roman"/>
          <w:szCs w:val="28"/>
        </w:rPr>
        <w:t>,</w:t>
      </w:r>
      <w:r w:rsidR="007E6330" w:rsidRPr="007E6330">
        <w:rPr>
          <w:szCs w:val="28"/>
        </w:rPr>
        <w:t xml:space="preserve"> </w:t>
      </w:r>
      <w:r w:rsidR="007E6330" w:rsidRPr="009A3916">
        <w:rPr>
          <w:szCs w:val="28"/>
        </w:rPr>
        <w:t>не использованных в отчетном финансовом году</w:t>
      </w:r>
      <w:r w:rsidR="00B764F1" w:rsidRPr="007B5299">
        <w:rPr>
          <w:rFonts w:cs="Times New Roman"/>
          <w:szCs w:val="28"/>
        </w:rPr>
        <w:t>, а также сведения о документах, подтверждающих наличие принятых и неисполненных</w:t>
      </w:r>
      <w:r w:rsidRPr="007B5299">
        <w:rPr>
          <w:rFonts w:cs="Times New Roman"/>
          <w:szCs w:val="28"/>
        </w:rPr>
        <w:t xml:space="preserve"> в текущем финансовом году </w:t>
      </w:r>
      <w:r w:rsidR="00B764F1" w:rsidRPr="007B5299">
        <w:rPr>
          <w:rFonts w:cs="Times New Roman"/>
          <w:szCs w:val="28"/>
        </w:rPr>
        <w:t>бюджетных обязательств, источником финансового обеспечения которых являются остатки межбюджетных трансфертов</w:t>
      </w:r>
      <w:r w:rsidR="00E77893">
        <w:rPr>
          <w:rFonts w:cs="Times New Roman"/>
          <w:szCs w:val="28"/>
        </w:rPr>
        <w:t xml:space="preserve">, </w:t>
      </w:r>
      <w:r w:rsidR="00E77893" w:rsidRPr="009A3916">
        <w:rPr>
          <w:szCs w:val="28"/>
        </w:rPr>
        <w:t>не использованных в отчетном финансовом году</w:t>
      </w:r>
      <w:r w:rsidR="00B764F1" w:rsidRPr="007B5299">
        <w:rPr>
          <w:rFonts w:cs="Times New Roman"/>
          <w:szCs w:val="28"/>
        </w:rPr>
        <w:t>;</w:t>
      </w:r>
    </w:p>
    <w:p w14:paraId="5AE47785" w14:textId="4FFFE435" w:rsidR="005007E2" w:rsidRPr="007B5299" w:rsidRDefault="00B764F1" w:rsidP="00314DF1">
      <w:pPr>
        <w:autoSpaceDE w:val="0"/>
        <w:autoSpaceDN w:val="0"/>
        <w:adjustRightInd w:val="0"/>
        <w:spacing w:before="220" w:line="240" w:lineRule="auto"/>
        <w:ind w:firstLine="540"/>
        <w:jc w:val="both"/>
        <w:rPr>
          <w:rFonts w:cs="Times New Roman"/>
          <w:szCs w:val="28"/>
        </w:rPr>
      </w:pPr>
      <w:r w:rsidRPr="007B5299">
        <w:rPr>
          <w:rFonts w:cs="Times New Roman"/>
          <w:szCs w:val="28"/>
        </w:rPr>
        <w:t xml:space="preserve">3) </w:t>
      </w:r>
      <w:r w:rsidR="005007E2" w:rsidRPr="007B5299">
        <w:rPr>
          <w:rFonts w:cs="Times New Roman"/>
          <w:szCs w:val="28"/>
        </w:rPr>
        <w:t>копии</w:t>
      </w:r>
      <w:r w:rsidRPr="007B5299">
        <w:rPr>
          <w:rFonts w:cs="Times New Roman"/>
          <w:szCs w:val="28"/>
        </w:rPr>
        <w:t xml:space="preserve"> платежных поручений, подтверждающих сумму возврата межбюджетных транс</w:t>
      </w:r>
      <w:r w:rsidR="005007E2" w:rsidRPr="007B5299">
        <w:rPr>
          <w:rFonts w:cs="Times New Roman"/>
          <w:szCs w:val="28"/>
        </w:rPr>
        <w:t>фертов</w:t>
      </w:r>
      <w:r w:rsidR="00E77893">
        <w:rPr>
          <w:rFonts w:cs="Times New Roman"/>
          <w:szCs w:val="28"/>
        </w:rPr>
        <w:t>,</w:t>
      </w:r>
      <w:r w:rsidR="00E77893" w:rsidRPr="00E77893">
        <w:rPr>
          <w:szCs w:val="28"/>
        </w:rPr>
        <w:t xml:space="preserve"> </w:t>
      </w:r>
      <w:r w:rsidR="00E77893" w:rsidRPr="009A3916">
        <w:rPr>
          <w:szCs w:val="28"/>
        </w:rPr>
        <w:t>не использованных в отчетном финансовом году</w:t>
      </w:r>
      <w:r w:rsidR="00314DF1">
        <w:rPr>
          <w:rFonts w:cs="Times New Roman"/>
          <w:szCs w:val="28"/>
        </w:rPr>
        <w:t xml:space="preserve"> в республиканский бюджет.</w:t>
      </w:r>
    </w:p>
    <w:p w14:paraId="5914D8E3" w14:textId="3DD480C0" w:rsidR="008044B5" w:rsidRDefault="008044B5" w:rsidP="00B764F1">
      <w:pPr>
        <w:pStyle w:val="ConsPlusNormal"/>
        <w:spacing w:before="220"/>
        <w:ind w:firstLine="540"/>
        <w:jc w:val="both"/>
        <w:rPr>
          <w:szCs w:val="28"/>
        </w:rPr>
      </w:pPr>
      <w:r w:rsidRPr="007B5299">
        <w:rPr>
          <w:szCs w:val="28"/>
        </w:rPr>
        <w:t>3. Министерство финансов</w:t>
      </w:r>
      <w:r w:rsidR="00314DF1">
        <w:rPr>
          <w:szCs w:val="28"/>
        </w:rPr>
        <w:t xml:space="preserve"> Республики Дагестан в течение 10</w:t>
      </w:r>
      <w:r w:rsidRPr="007B5299">
        <w:rPr>
          <w:szCs w:val="28"/>
        </w:rPr>
        <w:t xml:space="preserve"> рабочих дней со дня предоставления </w:t>
      </w:r>
      <w:r w:rsidR="007B5299" w:rsidRPr="007B5299">
        <w:rPr>
          <w:szCs w:val="28"/>
        </w:rPr>
        <w:t>решения</w:t>
      </w:r>
      <w:r w:rsidRPr="007B5299">
        <w:rPr>
          <w:szCs w:val="28"/>
        </w:rPr>
        <w:t xml:space="preserve"> главного</w:t>
      </w:r>
      <w:r w:rsidRPr="009A3916">
        <w:rPr>
          <w:szCs w:val="28"/>
        </w:rPr>
        <w:t xml:space="preserve"> администратора средств республиканского</w:t>
      </w:r>
      <w:r w:rsidRPr="009A3916">
        <w:rPr>
          <w:b/>
          <w:szCs w:val="28"/>
        </w:rPr>
        <w:t xml:space="preserve"> </w:t>
      </w:r>
      <w:r w:rsidRPr="009A3916">
        <w:rPr>
          <w:szCs w:val="28"/>
        </w:rPr>
        <w:t>бюджета, бюджета государственного внебюджетного фонда</w:t>
      </w:r>
      <w:r>
        <w:rPr>
          <w:szCs w:val="28"/>
        </w:rPr>
        <w:t xml:space="preserve"> и прилагаемых документов согласовывает решение,</w:t>
      </w:r>
      <w:r w:rsidR="00E90DBD">
        <w:rPr>
          <w:szCs w:val="28"/>
        </w:rPr>
        <w:t xml:space="preserve"> с предоставлением заключения, и направлением </w:t>
      </w:r>
      <w:r w:rsidR="00E90DBD" w:rsidRPr="009A3916">
        <w:rPr>
          <w:szCs w:val="28"/>
        </w:rPr>
        <w:t>главным администраторам средств республиканского</w:t>
      </w:r>
      <w:r w:rsidR="00E90DBD" w:rsidRPr="009A3916">
        <w:rPr>
          <w:b/>
          <w:szCs w:val="28"/>
        </w:rPr>
        <w:t xml:space="preserve"> </w:t>
      </w:r>
      <w:r w:rsidR="00E90DBD" w:rsidRPr="009A3916">
        <w:rPr>
          <w:szCs w:val="28"/>
        </w:rPr>
        <w:t>бюджета, бюджета госуд</w:t>
      </w:r>
      <w:r w:rsidR="00E90DBD">
        <w:rPr>
          <w:szCs w:val="28"/>
        </w:rPr>
        <w:t xml:space="preserve">арственного внебюджетного фонда, </w:t>
      </w:r>
      <w:r>
        <w:rPr>
          <w:szCs w:val="28"/>
        </w:rPr>
        <w:t xml:space="preserve">либо </w:t>
      </w:r>
      <w:r w:rsidRPr="009A3916">
        <w:rPr>
          <w:szCs w:val="28"/>
        </w:rPr>
        <w:t xml:space="preserve">отказывает в согласовании решения в случае, если представлен неполный перечень документов, указанных в </w:t>
      </w:r>
      <w:hyperlink w:anchor="P60" w:history="1">
        <w:r w:rsidRPr="009A3916">
          <w:rPr>
            <w:szCs w:val="28"/>
          </w:rPr>
          <w:t xml:space="preserve">пункте </w:t>
        </w:r>
      </w:hyperlink>
      <w:r w:rsidRPr="009A3916">
        <w:rPr>
          <w:szCs w:val="28"/>
        </w:rPr>
        <w:t>2 настоящего Порядка, неверно или недостоверно отражены сведения в них, превышена сумма заявленной к подтверждению потребности в межбюджетных трансфертах</w:t>
      </w:r>
      <w:r w:rsidR="00E90DBD">
        <w:rPr>
          <w:szCs w:val="28"/>
        </w:rPr>
        <w:t xml:space="preserve">, </w:t>
      </w:r>
      <w:r w:rsidR="00E90DBD" w:rsidRPr="009A3916">
        <w:rPr>
          <w:szCs w:val="28"/>
        </w:rPr>
        <w:t>не использованных в отчетном финансовом году</w:t>
      </w:r>
      <w:r w:rsidR="00E90DBD">
        <w:rPr>
          <w:szCs w:val="28"/>
        </w:rPr>
        <w:t>,</w:t>
      </w:r>
      <w:r w:rsidRPr="009A3916">
        <w:rPr>
          <w:szCs w:val="28"/>
        </w:rPr>
        <w:t xml:space="preserve"> над су</w:t>
      </w:r>
      <w:r w:rsidR="00314DF1">
        <w:rPr>
          <w:szCs w:val="28"/>
        </w:rPr>
        <w:t>ммой остатков средств, нарушены сроки</w:t>
      </w:r>
      <w:r w:rsidRPr="009A3916">
        <w:rPr>
          <w:szCs w:val="28"/>
        </w:rPr>
        <w:t xml:space="preserve"> предоставления решения</w:t>
      </w:r>
      <w:r w:rsidR="007B5299">
        <w:rPr>
          <w:szCs w:val="28"/>
        </w:rPr>
        <w:t>.</w:t>
      </w:r>
    </w:p>
    <w:p w14:paraId="4AB86F64" w14:textId="77777777" w:rsidR="00311D77" w:rsidRPr="009A3916" w:rsidRDefault="00311D77" w:rsidP="00A63EDA">
      <w:pPr>
        <w:pStyle w:val="ConsPlusNormal"/>
        <w:spacing w:before="220"/>
        <w:ind w:firstLine="540"/>
        <w:jc w:val="both"/>
        <w:rPr>
          <w:szCs w:val="28"/>
        </w:rPr>
      </w:pPr>
    </w:p>
    <w:p w14:paraId="384C598F" w14:textId="77777777" w:rsidR="00E91ABE" w:rsidRPr="009A3916" w:rsidRDefault="00E91ABE" w:rsidP="00A63EDA">
      <w:pPr>
        <w:pStyle w:val="ConsPlusNormal"/>
        <w:spacing w:before="220"/>
        <w:ind w:firstLine="540"/>
        <w:jc w:val="both"/>
        <w:rPr>
          <w:szCs w:val="28"/>
        </w:rPr>
      </w:pPr>
    </w:p>
    <w:p w14:paraId="6BF66CF0" w14:textId="77777777" w:rsidR="00F8394D" w:rsidRPr="009A3916" w:rsidRDefault="00F8394D" w:rsidP="00A63EDA">
      <w:pPr>
        <w:pStyle w:val="ConsPlusNormal"/>
        <w:spacing w:before="220"/>
        <w:ind w:firstLine="540"/>
        <w:jc w:val="both"/>
        <w:rPr>
          <w:szCs w:val="28"/>
        </w:rPr>
      </w:pPr>
    </w:p>
    <w:p w14:paraId="67BE1BA3" w14:textId="77777777" w:rsidR="00F8394D" w:rsidRPr="009A3916" w:rsidRDefault="00F8394D" w:rsidP="00A63EDA">
      <w:pPr>
        <w:pStyle w:val="ConsPlusNormal"/>
        <w:spacing w:before="220"/>
        <w:ind w:firstLine="540"/>
        <w:jc w:val="both"/>
        <w:rPr>
          <w:szCs w:val="28"/>
        </w:rPr>
      </w:pPr>
    </w:p>
    <w:p w14:paraId="03371E26" w14:textId="77777777" w:rsidR="00F8394D" w:rsidRPr="009A3916" w:rsidRDefault="00F8394D" w:rsidP="00A63EDA">
      <w:pPr>
        <w:pStyle w:val="ConsPlusNormal"/>
        <w:spacing w:before="220"/>
        <w:ind w:firstLine="540"/>
        <w:jc w:val="both"/>
        <w:rPr>
          <w:szCs w:val="28"/>
        </w:rPr>
      </w:pPr>
    </w:p>
    <w:p w14:paraId="748C5ACA" w14:textId="77777777" w:rsidR="00F8394D" w:rsidRDefault="00F8394D" w:rsidP="00A63EDA">
      <w:pPr>
        <w:pStyle w:val="ConsPlusNormal"/>
        <w:spacing w:before="220"/>
        <w:ind w:firstLine="540"/>
        <w:jc w:val="both"/>
        <w:rPr>
          <w:szCs w:val="28"/>
        </w:rPr>
      </w:pPr>
    </w:p>
    <w:p w14:paraId="1C5C27FC" w14:textId="77777777" w:rsidR="00314DF1" w:rsidRDefault="00314DF1" w:rsidP="00A63EDA">
      <w:pPr>
        <w:pStyle w:val="ConsPlusNormal"/>
        <w:spacing w:before="220"/>
        <w:ind w:firstLine="540"/>
        <w:jc w:val="both"/>
        <w:rPr>
          <w:szCs w:val="28"/>
        </w:rPr>
      </w:pPr>
    </w:p>
    <w:p w14:paraId="1676A70C" w14:textId="77777777" w:rsidR="00314DF1" w:rsidRDefault="00314DF1" w:rsidP="00A63EDA">
      <w:pPr>
        <w:pStyle w:val="ConsPlusNormal"/>
        <w:spacing w:before="220"/>
        <w:ind w:firstLine="540"/>
        <w:jc w:val="both"/>
        <w:rPr>
          <w:szCs w:val="28"/>
        </w:rPr>
      </w:pPr>
    </w:p>
    <w:p w14:paraId="7FED6760" w14:textId="77777777" w:rsidR="00123830" w:rsidRDefault="00123830" w:rsidP="00A63EDA">
      <w:pPr>
        <w:pStyle w:val="ConsPlusNormal"/>
        <w:spacing w:before="220"/>
        <w:ind w:firstLine="540"/>
        <w:jc w:val="both"/>
        <w:rPr>
          <w:szCs w:val="28"/>
        </w:rPr>
      </w:pPr>
    </w:p>
    <w:p w14:paraId="51A3BFB1" w14:textId="77777777" w:rsidR="00123830" w:rsidRPr="009A3916" w:rsidRDefault="00123830" w:rsidP="00A63EDA">
      <w:pPr>
        <w:pStyle w:val="ConsPlusNormal"/>
        <w:spacing w:before="220"/>
        <w:ind w:firstLine="540"/>
        <w:jc w:val="both"/>
        <w:rPr>
          <w:szCs w:val="28"/>
        </w:rPr>
      </w:pPr>
    </w:p>
    <w:p w14:paraId="712B3060" w14:textId="77777777" w:rsidR="006A0237" w:rsidRPr="009A3916" w:rsidRDefault="006A0237" w:rsidP="00A63EDA">
      <w:pPr>
        <w:pStyle w:val="ConsPlusNormal"/>
        <w:spacing w:before="220"/>
        <w:ind w:firstLine="540"/>
        <w:jc w:val="both"/>
        <w:rPr>
          <w:szCs w:val="28"/>
        </w:rPr>
      </w:pPr>
    </w:p>
    <w:p w14:paraId="4783E00F" w14:textId="77777777" w:rsidR="00F8394D" w:rsidRPr="009A3916" w:rsidRDefault="00F8394D" w:rsidP="00A63EDA">
      <w:pPr>
        <w:pStyle w:val="ConsPlusNormal"/>
        <w:spacing w:before="220"/>
        <w:ind w:firstLine="540"/>
        <w:jc w:val="both"/>
        <w:rPr>
          <w:szCs w:val="28"/>
        </w:rPr>
      </w:pPr>
    </w:p>
    <w:p w14:paraId="11AC0B7B" w14:textId="77777777" w:rsidR="006B2E66" w:rsidRPr="009A3916" w:rsidRDefault="006B2E66" w:rsidP="006B2E66">
      <w:pPr>
        <w:pStyle w:val="ConsPlusNormal"/>
        <w:jc w:val="right"/>
        <w:outlineLvl w:val="1"/>
        <w:rPr>
          <w:szCs w:val="28"/>
        </w:rPr>
      </w:pPr>
      <w:bookmarkStart w:id="2" w:name="P60"/>
      <w:bookmarkEnd w:id="2"/>
      <w:r w:rsidRPr="009A3916">
        <w:rPr>
          <w:szCs w:val="28"/>
        </w:rPr>
        <w:t>Приложение</w:t>
      </w:r>
    </w:p>
    <w:p w14:paraId="104116F9" w14:textId="77777777" w:rsidR="006B2E66" w:rsidRPr="009A3916" w:rsidRDefault="006B2E66" w:rsidP="006B2E66">
      <w:pPr>
        <w:pStyle w:val="ConsPlusNormal"/>
        <w:jc w:val="right"/>
        <w:rPr>
          <w:szCs w:val="28"/>
        </w:rPr>
      </w:pPr>
      <w:r w:rsidRPr="009A3916">
        <w:rPr>
          <w:szCs w:val="28"/>
        </w:rPr>
        <w:t>к Порядку</w:t>
      </w:r>
    </w:p>
    <w:p w14:paraId="29AEEAD6" w14:textId="77777777" w:rsidR="006B2E66" w:rsidRPr="009A3916" w:rsidRDefault="006B2E66">
      <w:pPr>
        <w:rPr>
          <w:rFonts w:cs="Times New Roman"/>
          <w:szCs w:val="28"/>
        </w:rPr>
      </w:pPr>
    </w:p>
    <w:p w14:paraId="17D637FE" w14:textId="77777777" w:rsidR="006B2E66" w:rsidRPr="009A3916" w:rsidRDefault="006B2E66" w:rsidP="006B2E66">
      <w:pPr>
        <w:pStyle w:val="ConsPlusNormal"/>
        <w:jc w:val="center"/>
        <w:rPr>
          <w:szCs w:val="28"/>
        </w:rPr>
      </w:pPr>
      <w:r w:rsidRPr="009A3916">
        <w:rPr>
          <w:szCs w:val="28"/>
        </w:rPr>
        <w:t>Информация,</w:t>
      </w:r>
    </w:p>
    <w:p w14:paraId="102EBBFB" w14:textId="77777777" w:rsidR="006B2E66" w:rsidRPr="009A3916" w:rsidRDefault="006B2E66" w:rsidP="006B2E66">
      <w:pPr>
        <w:pStyle w:val="ConsPlusNormal"/>
        <w:jc w:val="center"/>
        <w:rPr>
          <w:szCs w:val="28"/>
        </w:rPr>
      </w:pPr>
      <w:r w:rsidRPr="009A3916">
        <w:rPr>
          <w:szCs w:val="28"/>
        </w:rPr>
        <w:t>предоставляемая для согласования решения</w:t>
      </w:r>
    </w:p>
    <w:p w14:paraId="1C6FE138" w14:textId="2E5A02AE" w:rsidR="006B2E66" w:rsidRPr="009A3916" w:rsidRDefault="00A054CC" w:rsidP="006B2E66">
      <w:pPr>
        <w:pStyle w:val="ConsPlusNormal"/>
        <w:jc w:val="center"/>
        <w:rPr>
          <w:szCs w:val="28"/>
        </w:rPr>
      </w:pPr>
      <w:r w:rsidRPr="009A3916">
        <w:rPr>
          <w:szCs w:val="28"/>
        </w:rPr>
        <w:t xml:space="preserve">главного администратора средств </w:t>
      </w:r>
      <w:r w:rsidR="009600FB" w:rsidRPr="009A3916">
        <w:rPr>
          <w:szCs w:val="28"/>
        </w:rPr>
        <w:t>республиканского</w:t>
      </w:r>
      <w:r w:rsidR="009600FB" w:rsidRPr="009A3916">
        <w:rPr>
          <w:b/>
          <w:szCs w:val="28"/>
        </w:rPr>
        <w:t xml:space="preserve"> </w:t>
      </w:r>
      <w:r w:rsidRPr="009A3916">
        <w:rPr>
          <w:szCs w:val="28"/>
        </w:rPr>
        <w:t xml:space="preserve">бюджета, бюджета государственного внебюджетного фонда </w:t>
      </w:r>
      <w:r w:rsidR="006B2E66" w:rsidRPr="009A3916">
        <w:rPr>
          <w:szCs w:val="28"/>
        </w:rPr>
        <w:t>о наличии потребности в межбюджетных</w:t>
      </w:r>
      <w:r w:rsidR="009600FB" w:rsidRPr="009A3916">
        <w:rPr>
          <w:szCs w:val="28"/>
        </w:rPr>
        <w:t xml:space="preserve"> </w:t>
      </w:r>
      <w:r w:rsidR="006B2E66" w:rsidRPr="009A3916">
        <w:rPr>
          <w:szCs w:val="28"/>
        </w:rPr>
        <w:t>трансфертах, полученных в форме субсидий, субвенций</w:t>
      </w:r>
    </w:p>
    <w:p w14:paraId="0B1FE349" w14:textId="77777777" w:rsidR="006B2E66" w:rsidRPr="009A3916" w:rsidRDefault="006B2E66" w:rsidP="006B2E66">
      <w:pPr>
        <w:pStyle w:val="ConsPlusNormal"/>
        <w:jc w:val="center"/>
        <w:rPr>
          <w:szCs w:val="28"/>
        </w:rPr>
      </w:pPr>
      <w:r w:rsidRPr="009A3916">
        <w:rPr>
          <w:szCs w:val="28"/>
        </w:rPr>
        <w:t>и иных межбюджетных трансфертов, имеющих целевое</w:t>
      </w:r>
    </w:p>
    <w:p w14:paraId="615F1500" w14:textId="77777777" w:rsidR="006B2E66" w:rsidRPr="009A3916" w:rsidRDefault="006B2E66" w:rsidP="006B2E66">
      <w:pPr>
        <w:pStyle w:val="ConsPlusNormal"/>
        <w:pBdr>
          <w:bottom w:val="single" w:sz="12" w:space="1" w:color="auto"/>
        </w:pBdr>
        <w:jc w:val="center"/>
        <w:rPr>
          <w:szCs w:val="28"/>
        </w:rPr>
      </w:pPr>
      <w:r w:rsidRPr="009A3916">
        <w:rPr>
          <w:szCs w:val="28"/>
        </w:rPr>
        <w:t>назначение, не использованных в отчетном финансовом году</w:t>
      </w:r>
    </w:p>
    <w:p w14:paraId="619F16C1" w14:textId="77777777" w:rsidR="0005477F" w:rsidRPr="009A3916" w:rsidRDefault="0005477F" w:rsidP="006B2E66">
      <w:pPr>
        <w:pStyle w:val="ConsPlusNormal"/>
        <w:pBdr>
          <w:bottom w:val="single" w:sz="12" w:space="1" w:color="auto"/>
        </w:pBdr>
        <w:jc w:val="center"/>
        <w:rPr>
          <w:szCs w:val="28"/>
        </w:rPr>
      </w:pPr>
    </w:p>
    <w:p w14:paraId="42308FA9" w14:textId="4E258602" w:rsidR="0005477F" w:rsidRPr="00314DF1" w:rsidRDefault="0005477F" w:rsidP="006B2E66">
      <w:pPr>
        <w:pStyle w:val="ConsPlusNormal"/>
        <w:jc w:val="center"/>
        <w:rPr>
          <w:sz w:val="22"/>
          <w:szCs w:val="22"/>
        </w:rPr>
      </w:pPr>
      <w:r w:rsidRPr="00314DF1">
        <w:rPr>
          <w:sz w:val="22"/>
          <w:szCs w:val="22"/>
        </w:rPr>
        <w:t xml:space="preserve">наименование главного администратора средств </w:t>
      </w:r>
      <w:r w:rsidR="009600FB" w:rsidRPr="00314DF1">
        <w:rPr>
          <w:sz w:val="22"/>
          <w:szCs w:val="22"/>
        </w:rPr>
        <w:t>республиканского</w:t>
      </w:r>
      <w:r w:rsidR="009600FB" w:rsidRPr="00314DF1">
        <w:rPr>
          <w:b/>
          <w:sz w:val="22"/>
          <w:szCs w:val="22"/>
        </w:rPr>
        <w:t xml:space="preserve"> </w:t>
      </w:r>
      <w:r w:rsidRPr="00314DF1">
        <w:rPr>
          <w:sz w:val="22"/>
          <w:szCs w:val="22"/>
        </w:rPr>
        <w:t xml:space="preserve">бюджета, бюджета государственного внебюджетного фонда </w:t>
      </w:r>
    </w:p>
    <w:p w14:paraId="1BC7C1F8" w14:textId="77777777" w:rsidR="0005477F" w:rsidRPr="00314DF1" w:rsidRDefault="0005477F" w:rsidP="0005477F">
      <w:pPr>
        <w:pStyle w:val="ConsPlusNormal"/>
        <w:pBdr>
          <w:bottom w:val="single" w:sz="12" w:space="1" w:color="auto"/>
        </w:pBdr>
        <w:jc w:val="center"/>
        <w:rPr>
          <w:sz w:val="22"/>
          <w:szCs w:val="22"/>
        </w:rPr>
      </w:pPr>
    </w:p>
    <w:p w14:paraId="64F6AE79" w14:textId="374E4876" w:rsidR="0005477F" w:rsidRPr="00314DF1" w:rsidRDefault="0005477F" w:rsidP="006B2E66">
      <w:pPr>
        <w:pStyle w:val="ConsPlusNormal"/>
        <w:jc w:val="center"/>
        <w:rPr>
          <w:sz w:val="22"/>
          <w:szCs w:val="22"/>
        </w:rPr>
      </w:pPr>
      <w:r w:rsidRPr="00314DF1">
        <w:rPr>
          <w:sz w:val="22"/>
          <w:szCs w:val="22"/>
        </w:rPr>
        <w:t>наименование межбюджетного тран</w:t>
      </w:r>
      <w:r w:rsidR="005F031D" w:rsidRPr="00314DF1">
        <w:rPr>
          <w:sz w:val="22"/>
          <w:szCs w:val="22"/>
        </w:rPr>
        <w:t>с</w:t>
      </w:r>
      <w:r w:rsidRPr="00314DF1">
        <w:rPr>
          <w:sz w:val="22"/>
          <w:szCs w:val="22"/>
        </w:rPr>
        <w:t>ферта</w:t>
      </w:r>
    </w:p>
    <w:p w14:paraId="35023657" w14:textId="17B584A8" w:rsidR="00045680" w:rsidRPr="009A3916" w:rsidRDefault="00045680">
      <w:pPr>
        <w:rPr>
          <w:rFonts w:eastAsia="Times New Roman" w:cs="Times New Roman"/>
          <w:szCs w:val="28"/>
          <w:lang w:eastAsia="ru-RU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7"/>
        <w:gridCol w:w="1764"/>
        <w:gridCol w:w="1716"/>
        <w:gridCol w:w="1620"/>
        <w:gridCol w:w="1620"/>
        <w:gridCol w:w="1953"/>
      </w:tblGrid>
      <w:tr w:rsidR="009A3916" w:rsidRPr="00314DF1" w14:paraId="175BDB4E" w14:textId="77777777" w:rsidTr="00BE7D17">
        <w:trPr>
          <w:trHeight w:val="3327"/>
        </w:trPr>
        <w:tc>
          <w:tcPr>
            <w:tcW w:w="967" w:type="dxa"/>
          </w:tcPr>
          <w:p w14:paraId="4A792ECD" w14:textId="77777777" w:rsidR="00045680" w:rsidRPr="00314DF1" w:rsidRDefault="00045680" w:rsidP="0069189B">
            <w:pPr>
              <w:pStyle w:val="ConsPlusNormal"/>
              <w:jc w:val="center"/>
              <w:rPr>
                <w:sz w:val="20"/>
              </w:rPr>
            </w:pPr>
            <w:r w:rsidRPr="00314DF1">
              <w:rPr>
                <w:sz w:val="20"/>
              </w:rPr>
              <w:t>N п/п</w:t>
            </w:r>
          </w:p>
        </w:tc>
        <w:tc>
          <w:tcPr>
            <w:tcW w:w="1764" w:type="dxa"/>
          </w:tcPr>
          <w:p w14:paraId="260549E3" w14:textId="77777777" w:rsidR="00045680" w:rsidRPr="00314DF1" w:rsidRDefault="00045680" w:rsidP="0069189B">
            <w:pPr>
              <w:pStyle w:val="ConsPlusNormal"/>
              <w:jc w:val="center"/>
              <w:rPr>
                <w:sz w:val="20"/>
              </w:rPr>
            </w:pPr>
            <w:r w:rsidRPr="00314DF1">
              <w:rPr>
                <w:sz w:val="20"/>
              </w:rPr>
              <w:t>Остаток межбюджетного трансферта по состоянию на 1 января текущего финансового года, рублей</w:t>
            </w:r>
          </w:p>
        </w:tc>
        <w:tc>
          <w:tcPr>
            <w:tcW w:w="1716" w:type="dxa"/>
          </w:tcPr>
          <w:p w14:paraId="25D41364" w14:textId="77412C8E" w:rsidR="00045680" w:rsidRPr="00314DF1" w:rsidRDefault="00045680" w:rsidP="00045680">
            <w:pPr>
              <w:pStyle w:val="ConsPlusNormal"/>
              <w:jc w:val="center"/>
              <w:rPr>
                <w:sz w:val="20"/>
              </w:rPr>
            </w:pPr>
            <w:r w:rsidRPr="00314DF1">
              <w:rPr>
                <w:sz w:val="20"/>
              </w:rPr>
              <w:t xml:space="preserve">Год предоставления межбюджетного трансферта </w:t>
            </w:r>
          </w:p>
        </w:tc>
        <w:tc>
          <w:tcPr>
            <w:tcW w:w="1620" w:type="dxa"/>
          </w:tcPr>
          <w:p w14:paraId="53F8B96B" w14:textId="7070FE90" w:rsidR="00045680" w:rsidRPr="00314DF1" w:rsidRDefault="00045680" w:rsidP="0069189B">
            <w:pPr>
              <w:pStyle w:val="ConsPlusNormal"/>
              <w:jc w:val="center"/>
              <w:rPr>
                <w:sz w:val="20"/>
              </w:rPr>
            </w:pPr>
            <w:r w:rsidRPr="00314DF1">
              <w:rPr>
                <w:sz w:val="20"/>
              </w:rPr>
              <w:t>Наименование мероприятия, реализуемого за счет межбюджетного трансферта</w:t>
            </w:r>
          </w:p>
        </w:tc>
        <w:tc>
          <w:tcPr>
            <w:tcW w:w="1620" w:type="dxa"/>
          </w:tcPr>
          <w:p w14:paraId="07EE32C3" w14:textId="35EAB21E" w:rsidR="00045680" w:rsidRPr="00314DF1" w:rsidRDefault="00045680" w:rsidP="00045680">
            <w:pPr>
              <w:pStyle w:val="ConsPlusNormal"/>
              <w:jc w:val="center"/>
              <w:rPr>
                <w:sz w:val="20"/>
              </w:rPr>
            </w:pPr>
            <w:r w:rsidRPr="00314DF1">
              <w:rPr>
                <w:sz w:val="20"/>
              </w:rPr>
              <w:t>Сумма по платежным поручениям на возврат межбюджетного трансферта в республиканский бюджет, рублей</w:t>
            </w:r>
          </w:p>
        </w:tc>
        <w:tc>
          <w:tcPr>
            <w:tcW w:w="1953" w:type="dxa"/>
          </w:tcPr>
          <w:p w14:paraId="581E241A" w14:textId="16FC8819" w:rsidR="00045680" w:rsidRPr="00314DF1" w:rsidRDefault="00045680" w:rsidP="00A054CC">
            <w:pPr>
              <w:pStyle w:val="ConsPlusNormal"/>
              <w:jc w:val="center"/>
              <w:rPr>
                <w:sz w:val="20"/>
              </w:rPr>
            </w:pPr>
            <w:r w:rsidRPr="00314DF1">
              <w:rPr>
                <w:sz w:val="20"/>
              </w:rPr>
              <w:t>Потребность в остатке межбюджетного трансферта по состоянию на 1 ян</w:t>
            </w:r>
            <w:r w:rsidR="00A054CC" w:rsidRPr="00314DF1">
              <w:rPr>
                <w:sz w:val="20"/>
              </w:rPr>
              <w:t>варя текущего финансового года</w:t>
            </w:r>
          </w:p>
        </w:tc>
      </w:tr>
      <w:tr w:rsidR="009A3916" w:rsidRPr="00314DF1" w14:paraId="19DDEA2F" w14:textId="77777777" w:rsidTr="00BE7D17">
        <w:trPr>
          <w:trHeight w:val="416"/>
        </w:trPr>
        <w:tc>
          <w:tcPr>
            <w:tcW w:w="967" w:type="dxa"/>
            <w:vAlign w:val="center"/>
          </w:tcPr>
          <w:p w14:paraId="39F8FB5B" w14:textId="77777777" w:rsidR="00045680" w:rsidRPr="00314DF1" w:rsidRDefault="00045680" w:rsidP="0069189B">
            <w:pPr>
              <w:pStyle w:val="ConsPlusNormal"/>
              <w:rPr>
                <w:sz w:val="20"/>
              </w:rPr>
            </w:pPr>
          </w:p>
        </w:tc>
        <w:tc>
          <w:tcPr>
            <w:tcW w:w="1764" w:type="dxa"/>
            <w:vAlign w:val="center"/>
          </w:tcPr>
          <w:p w14:paraId="1FCF987E" w14:textId="77777777" w:rsidR="00045680" w:rsidRPr="00314DF1" w:rsidRDefault="00045680" w:rsidP="0069189B">
            <w:pPr>
              <w:pStyle w:val="ConsPlusNormal"/>
              <w:rPr>
                <w:sz w:val="20"/>
              </w:rPr>
            </w:pPr>
          </w:p>
        </w:tc>
        <w:tc>
          <w:tcPr>
            <w:tcW w:w="1716" w:type="dxa"/>
            <w:vAlign w:val="center"/>
          </w:tcPr>
          <w:p w14:paraId="4F2830C7" w14:textId="77777777" w:rsidR="00045680" w:rsidRPr="00314DF1" w:rsidRDefault="00045680" w:rsidP="0069189B">
            <w:pPr>
              <w:pStyle w:val="ConsPlusNormal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14:paraId="53E422BA" w14:textId="77777777" w:rsidR="00045680" w:rsidRPr="00314DF1" w:rsidRDefault="00045680" w:rsidP="0069189B">
            <w:pPr>
              <w:pStyle w:val="ConsPlusNormal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2150AA4" w14:textId="77777777" w:rsidR="00045680" w:rsidRPr="00314DF1" w:rsidRDefault="00045680" w:rsidP="0069189B">
            <w:pPr>
              <w:pStyle w:val="ConsPlusNormal"/>
              <w:rPr>
                <w:sz w:val="20"/>
              </w:rPr>
            </w:pPr>
          </w:p>
        </w:tc>
        <w:tc>
          <w:tcPr>
            <w:tcW w:w="1953" w:type="dxa"/>
            <w:vAlign w:val="center"/>
          </w:tcPr>
          <w:p w14:paraId="2C4623F3" w14:textId="77777777" w:rsidR="00045680" w:rsidRPr="00314DF1" w:rsidRDefault="00045680" w:rsidP="0069189B">
            <w:pPr>
              <w:pStyle w:val="ConsPlusNormal"/>
              <w:rPr>
                <w:sz w:val="20"/>
              </w:rPr>
            </w:pPr>
          </w:p>
        </w:tc>
      </w:tr>
    </w:tbl>
    <w:p w14:paraId="7A809AC3" w14:textId="77777777" w:rsidR="00E91ABE" w:rsidRDefault="00E91ABE" w:rsidP="00A63EDA">
      <w:pPr>
        <w:pStyle w:val="ConsPlusNormal"/>
        <w:spacing w:before="220"/>
        <w:ind w:firstLine="540"/>
        <w:jc w:val="both"/>
        <w:rPr>
          <w:szCs w:val="28"/>
        </w:rPr>
      </w:pPr>
    </w:p>
    <w:p w14:paraId="47FD6D65" w14:textId="77777777" w:rsidR="00985934" w:rsidRDefault="00985934" w:rsidP="00A63EDA">
      <w:pPr>
        <w:pStyle w:val="ConsPlusNormal"/>
        <w:spacing w:before="220"/>
        <w:ind w:firstLine="540"/>
        <w:jc w:val="both"/>
        <w:rPr>
          <w:szCs w:val="28"/>
        </w:rPr>
      </w:pPr>
    </w:p>
    <w:p w14:paraId="605A9D19" w14:textId="77777777" w:rsidR="00985934" w:rsidRDefault="00985934" w:rsidP="00A63EDA">
      <w:pPr>
        <w:pStyle w:val="ConsPlusNormal"/>
        <w:spacing w:before="220"/>
        <w:ind w:firstLine="540"/>
        <w:jc w:val="both"/>
        <w:rPr>
          <w:szCs w:val="28"/>
        </w:rPr>
      </w:pPr>
    </w:p>
    <w:p w14:paraId="0F49A705" w14:textId="77777777" w:rsidR="00985934" w:rsidRDefault="00985934" w:rsidP="00A63EDA">
      <w:pPr>
        <w:pStyle w:val="ConsPlusNormal"/>
        <w:spacing w:before="220"/>
        <w:ind w:firstLine="540"/>
        <w:jc w:val="both"/>
        <w:rPr>
          <w:szCs w:val="28"/>
        </w:rPr>
      </w:pPr>
    </w:p>
    <w:p w14:paraId="1799239D" w14:textId="77777777" w:rsidR="00985934" w:rsidRDefault="00985934" w:rsidP="00A63EDA">
      <w:pPr>
        <w:pStyle w:val="ConsPlusNormal"/>
        <w:spacing w:before="220"/>
        <w:ind w:firstLine="540"/>
        <w:jc w:val="both"/>
        <w:rPr>
          <w:szCs w:val="28"/>
        </w:rPr>
      </w:pPr>
    </w:p>
    <w:p w14:paraId="1D00B30F" w14:textId="77777777" w:rsidR="00985934" w:rsidRDefault="00985934" w:rsidP="00985934">
      <w:pPr>
        <w:ind w:left="4248" w:firstLine="708"/>
        <w:rPr>
          <w:b/>
          <w:szCs w:val="28"/>
        </w:rPr>
      </w:pPr>
    </w:p>
    <w:p w14:paraId="47819019" w14:textId="77777777" w:rsidR="00985934" w:rsidRDefault="00985934" w:rsidP="00985934">
      <w:pPr>
        <w:ind w:left="4248" w:firstLine="708"/>
        <w:rPr>
          <w:b/>
          <w:szCs w:val="28"/>
        </w:rPr>
      </w:pPr>
    </w:p>
    <w:p w14:paraId="5081EC24" w14:textId="77777777" w:rsidR="00985934" w:rsidRDefault="00985934" w:rsidP="00985934">
      <w:pPr>
        <w:ind w:left="4248" w:firstLine="708"/>
        <w:rPr>
          <w:b/>
          <w:szCs w:val="28"/>
        </w:rPr>
      </w:pPr>
    </w:p>
    <w:p w14:paraId="234D11D9" w14:textId="77777777" w:rsidR="00985934" w:rsidRDefault="00985934" w:rsidP="00985934">
      <w:pPr>
        <w:ind w:left="4248" w:firstLine="708"/>
        <w:rPr>
          <w:b/>
          <w:szCs w:val="28"/>
        </w:rPr>
      </w:pPr>
    </w:p>
    <w:p w14:paraId="7576874A" w14:textId="77777777" w:rsidR="00985934" w:rsidRDefault="00985934" w:rsidP="007923EC">
      <w:pPr>
        <w:rPr>
          <w:b/>
          <w:szCs w:val="28"/>
        </w:rPr>
      </w:pPr>
      <w:bookmarkStart w:id="3" w:name="_GoBack"/>
      <w:bookmarkEnd w:id="3"/>
    </w:p>
    <w:sectPr w:rsidR="00985934" w:rsidSect="0004568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86358" w14:textId="77777777" w:rsidR="00E97A48" w:rsidRDefault="00E97A48" w:rsidP="00E97A48">
      <w:pPr>
        <w:spacing w:line="240" w:lineRule="auto"/>
      </w:pPr>
      <w:r>
        <w:separator/>
      </w:r>
    </w:p>
  </w:endnote>
  <w:endnote w:type="continuationSeparator" w:id="0">
    <w:p w14:paraId="353180A9" w14:textId="77777777" w:rsidR="00E97A48" w:rsidRDefault="00E97A48" w:rsidP="00E97A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F70E9" w14:textId="77777777" w:rsidR="00E97A48" w:rsidRDefault="00E97A48" w:rsidP="00E97A48">
      <w:pPr>
        <w:spacing w:line="240" w:lineRule="auto"/>
      </w:pPr>
      <w:r>
        <w:separator/>
      </w:r>
    </w:p>
  </w:footnote>
  <w:footnote w:type="continuationSeparator" w:id="0">
    <w:p w14:paraId="63ED12A6" w14:textId="77777777" w:rsidR="00E97A48" w:rsidRDefault="00E97A48" w:rsidP="00E97A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EB"/>
    <w:rsid w:val="00011DC9"/>
    <w:rsid w:val="000318B2"/>
    <w:rsid w:val="000378EB"/>
    <w:rsid w:val="00045680"/>
    <w:rsid w:val="0005098B"/>
    <w:rsid w:val="0005477F"/>
    <w:rsid w:val="00054DF5"/>
    <w:rsid w:val="00055ADF"/>
    <w:rsid w:val="00056EC1"/>
    <w:rsid w:val="00084BB5"/>
    <w:rsid w:val="00095A1A"/>
    <w:rsid w:val="00111C62"/>
    <w:rsid w:val="001121C9"/>
    <w:rsid w:val="00123830"/>
    <w:rsid w:val="00145BCC"/>
    <w:rsid w:val="001B0B02"/>
    <w:rsid w:val="001D5009"/>
    <w:rsid w:val="001F4ACE"/>
    <w:rsid w:val="00231F77"/>
    <w:rsid w:val="00291072"/>
    <w:rsid w:val="002B2E26"/>
    <w:rsid w:val="002B4F56"/>
    <w:rsid w:val="00311D77"/>
    <w:rsid w:val="00314DF1"/>
    <w:rsid w:val="003764CA"/>
    <w:rsid w:val="003D0742"/>
    <w:rsid w:val="003D2CD4"/>
    <w:rsid w:val="00406CA1"/>
    <w:rsid w:val="00471197"/>
    <w:rsid w:val="0048059A"/>
    <w:rsid w:val="004A10B2"/>
    <w:rsid w:val="004A23B5"/>
    <w:rsid w:val="004D7DB7"/>
    <w:rsid w:val="005007E2"/>
    <w:rsid w:val="005231C7"/>
    <w:rsid w:val="005743D8"/>
    <w:rsid w:val="00575668"/>
    <w:rsid w:val="005905E4"/>
    <w:rsid w:val="005F031D"/>
    <w:rsid w:val="005F236D"/>
    <w:rsid w:val="006022B6"/>
    <w:rsid w:val="00603D4A"/>
    <w:rsid w:val="00661A93"/>
    <w:rsid w:val="006A0237"/>
    <w:rsid w:val="006B2E66"/>
    <w:rsid w:val="00731001"/>
    <w:rsid w:val="0076236E"/>
    <w:rsid w:val="007631EE"/>
    <w:rsid w:val="007923EC"/>
    <w:rsid w:val="007B5299"/>
    <w:rsid w:val="007C76D1"/>
    <w:rsid w:val="007E4D0A"/>
    <w:rsid w:val="007E6330"/>
    <w:rsid w:val="008044B5"/>
    <w:rsid w:val="00853118"/>
    <w:rsid w:val="008D605F"/>
    <w:rsid w:val="00926497"/>
    <w:rsid w:val="009340E7"/>
    <w:rsid w:val="00956670"/>
    <w:rsid w:val="009600FB"/>
    <w:rsid w:val="00985934"/>
    <w:rsid w:val="00986062"/>
    <w:rsid w:val="009A0AA8"/>
    <w:rsid w:val="009A3916"/>
    <w:rsid w:val="009B2605"/>
    <w:rsid w:val="009D673C"/>
    <w:rsid w:val="009E15A6"/>
    <w:rsid w:val="009F52C3"/>
    <w:rsid w:val="00A054CC"/>
    <w:rsid w:val="00A3478B"/>
    <w:rsid w:val="00A63EDA"/>
    <w:rsid w:val="00AA0196"/>
    <w:rsid w:val="00AA2B65"/>
    <w:rsid w:val="00AE16EC"/>
    <w:rsid w:val="00B070CD"/>
    <w:rsid w:val="00B44E21"/>
    <w:rsid w:val="00B73177"/>
    <w:rsid w:val="00B764F1"/>
    <w:rsid w:val="00B940A2"/>
    <w:rsid w:val="00BA57B8"/>
    <w:rsid w:val="00BC6D39"/>
    <w:rsid w:val="00BC7D93"/>
    <w:rsid w:val="00BE7D17"/>
    <w:rsid w:val="00C40912"/>
    <w:rsid w:val="00CD628D"/>
    <w:rsid w:val="00D226C4"/>
    <w:rsid w:val="00D36C30"/>
    <w:rsid w:val="00D43AA8"/>
    <w:rsid w:val="00D73748"/>
    <w:rsid w:val="00D74A7D"/>
    <w:rsid w:val="00DB22F9"/>
    <w:rsid w:val="00DB7566"/>
    <w:rsid w:val="00DD1AD5"/>
    <w:rsid w:val="00DE3629"/>
    <w:rsid w:val="00E213F2"/>
    <w:rsid w:val="00E5310E"/>
    <w:rsid w:val="00E77893"/>
    <w:rsid w:val="00E817FB"/>
    <w:rsid w:val="00E90DBD"/>
    <w:rsid w:val="00E91ABE"/>
    <w:rsid w:val="00E97A48"/>
    <w:rsid w:val="00ED050D"/>
    <w:rsid w:val="00F476B1"/>
    <w:rsid w:val="00F8394D"/>
    <w:rsid w:val="00FB4B6F"/>
    <w:rsid w:val="00FE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F4E2"/>
  <w15:chartTrackingRefBased/>
  <w15:docId w15:val="{BE1B3AD7-387D-43A9-B9D6-E7D0018B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6C3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8EB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378EB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78EB"/>
    <w:pPr>
      <w:widowControl w:val="0"/>
      <w:autoSpaceDE w:val="0"/>
      <w:autoSpaceDN w:val="0"/>
      <w:spacing w:line="240" w:lineRule="auto"/>
    </w:pPr>
    <w:rPr>
      <w:rFonts w:eastAsia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97A4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7A48"/>
  </w:style>
  <w:style w:type="paragraph" w:styleId="a5">
    <w:name w:val="footer"/>
    <w:basedOn w:val="a"/>
    <w:link w:val="a6"/>
    <w:uiPriority w:val="99"/>
    <w:unhideWhenUsed/>
    <w:rsid w:val="00E97A4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7A48"/>
  </w:style>
  <w:style w:type="paragraph" w:styleId="a7">
    <w:name w:val="Balloon Text"/>
    <w:basedOn w:val="a"/>
    <w:link w:val="a8"/>
    <w:uiPriority w:val="99"/>
    <w:semiHidden/>
    <w:unhideWhenUsed/>
    <w:rsid w:val="000318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18B2"/>
    <w:rPr>
      <w:rFonts w:ascii="Segoe UI" w:hAnsi="Segoe UI" w:cs="Segoe UI"/>
      <w:sz w:val="18"/>
      <w:szCs w:val="18"/>
    </w:rPr>
  </w:style>
  <w:style w:type="paragraph" w:customStyle="1" w:styleId="a9">
    <w:name w:val="Знак Знак Знак Знак Знак Знак Знак Знак Знак Знак"/>
    <w:basedOn w:val="a"/>
    <w:rsid w:val="00B070CD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 Spacing"/>
    <w:uiPriority w:val="1"/>
    <w:qFormat/>
    <w:rsid w:val="00ED050D"/>
    <w:pPr>
      <w:spacing w:line="240" w:lineRule="auto"/>
    </w:pPr>
    <w:rPr>
      <w:rFonts w:asciiTheme="minorHAnsi" w:hAnsiTheme="minorHAnsi"/>
      <w:sz w:val="22"/>
    </w:rPr>
  </w:style>
  <w:style w:type="character" w:customStyle="1" w:styleId="10">
    <w:name w:val="Заголовок 1 Знак"/>
    <w:basedOn w:val="a0"/>
    <w:link w:val="1"/>
    <w:rsid w:val="00D36C3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029A9C67D19936B97B02D3550139B7F2AA4F83B28F8056E95A62B5406B6353539B5589454903AD912906545773910A1E2AA39E49BBCFE96F216ACDg1y2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65E1EAC35314A86981D6D026FD65020B301A9FD265C7361028E20182CB14D43FD1AB584D10F5CA96B2F5D0CB8DC12F58FF01A5A28A6602OEpA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4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Исламудин Магомедов</dc:creator>
  <cp:keywords/>
  <dc:description/>
  <cp:lastModifiedBy>Сабира Султанбекова</cp:lastModifiedBy>
  <cp:revision>99</cp:revision>
  <cp:lastPrinted>2022-03-01T14:47:00Z</cp:lastPrinted>
  <dcterms:created xsi:type="dcterms:W3CDTF">2021-12-07T12:06:00Z</dcterms:created>
  <dcterms:modified xsi:type="dcterms:W3CDTF">2022-03-02T07:29:00Z</dcterms:modified>
</cp:coreProperties>
</file>