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9977" w14:textId="6A90FB16" w:rsidR="00510A78" w:rsidRPr="00E27C89" w:rsidRDefault="00E27C89" w:rsidP="00E27C89">
      <w:pPr>
        <w:widowControl w:val="0"/>
        <w:tabs>
          <w:tab w:val="left" w:pos="20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C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14:paraId="0D293576" w14:textId="77777777" w:rsidR="00510A78" w:rsidRPr="00510A78" w:rsidRDefault="00510A78" w:rsidP="00510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ФИНАНСОВ РЕСПУБЛИКИ ДАГЕСТАН</w:t>
      </w:r>
    </w:p>
    <w:p w14:paraId="44DE886A" w14:textId="43047777" w:rsidR="00510A78" w:rsidRDefault="00510A78" w:rsidP="00510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67F7DC" w14:textId="77777777" w:rsidR="00240F54" w:rsidRPr="00510A78" w:rsidRDefault="00240F54" w:rsidP="00510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241DE8" w14:textId="77777777" w:rsidR="00510A78" w:rsidRPr="00510A78" w:rsidRDefault="00510A78" w:rsidP="00510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ПРИКАЗ</w:t>
      </w:r>
    </w:p>
    <w:p w14:paraId="0C9C0721" w14:textId="77777777" w:rsidR="00510A78" w:rsidRPr="00510A78" w:rsidRDefault="00510A78" w:rsidP="00510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CA3928" w14:textId="77777777" w:rsidR="00510A78" w:rsidRPr="00510A78" w:rsidRDefault="00510A78" w:rsidP="00510A78">
      <w:pPr>
        <w:widowControl w:val="0"/>
        <w:autoSpaceDE w:val="0"/>
        <w:autoSpaceDN w:val="0"/>
        <w:adjustRightInd w:val="0"/>
        <w:spacing w:after="0" w:line="48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_____</w:t>
      </w:r>
      <w:proofErr w:type="gramStart"/>
      <w:r w:rsidRPr="0051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 _</w:t>
      </w:r>
      <w:proofErr w:type="gramEnd"/>
      <w:r w:rsidRPr="0051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 2022 г.                              № _______</w:t>
      </w:r>
    </w:p>
    <w:p w14:paraId="60FF87E6" w14:textId="77777777" w:rsidR="00510A78" w:rsidRPr="00510A78" w:rsidRDefault="00510A78" w:rsidP="00510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D9A5B0" w14:textId="2DCB77CA" w:rsidR="00EE3E2B" w:rsidRPr="00EE3E2B" w:rsidRDefault="00510A78" w:rsidP="00EE3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EE3E2B" w:rsidRPr="00EE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A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EE3E2B" w:rsidRPr="00EE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кодов бюджетной классификации</w:t>
      </w:r>
      <w:r w:rsidR="00BA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E3E2B" w:rsidRPr="00EE3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закрепленных за </w:t>
      </w:r>
      <w:r w:rsidR="00EE3E2B" w:rsidRPr="00EE3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главными администраторами доходов республиканского бюджета Республики Дагестан, утвержденных постановлением Правительства Республики Дагестан  </w:t>
      </w:r>
    </w:p>
    <w:p w14:paraId="7B8B760E" w14:textId="71EE87B9" w:rsidR="00EE3E2B" w:rsidRPr="00EE3E2B" w:rsidRDefault="00EE3E2B" w:rsidP="00EE3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EE3E2B">
        <w:rPr>
          <w:rFonts w:ascii="Times New Roman" w:eastAsia="Calibri" w:hAnsi="Times New Roman" w:cs="Times New Roman"/>
          <w:b/>
          <w:bCs/>
          <w:sz w:val="28"/>
          <w:szCs w:val="28"/>
        </w:rPr>
        <w:t>от  30</w:t>
      </w:r>
      <w:proofErr w:type="gramEnd"/>
      <w:r w:rsidRPr="00EE3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декабря 2021 года № 370</w:t>
      </w:r>
    </w:p>
    <w:p w14:paraId="2A8EDED1" w14:textId="413724CC" w:rsidR="00510A78" w:rsidRPr="00510A78" w:rsidRDefault="00EE3E2B" w:rsidP="00EE3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A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56D027" w14:textId="7A5C0262" w:rsidR="00510A78" w:rsidRPr="00116C03" w:rsidRDefault="00510A78" w:rsidP="00116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78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8D7AEA" w:rsidRPr="00715A2A">
        <w:rPr>
          <w:rFonts w:ascii="Times New Roman" w:eastAsia="Calibri" w:hAnsi="Times New Roman" w:cs="Times New Roman"/>
          <w:sz w:val="28"/>
          <w:szCs w:val="28"/>
        </w:rPr>
        <w:t>Переч</w:t>
      </w:r>
      <w:r w:rsidR="00116C03">
        <w:rPr>
          <w:rFonts w:ascii="Times New Roman" w:eastAsia="Calibri" w:hAnsi="Times New Roman" w:cs="Times New Roman"/>
          <w:sz w:val="28"/>
          <w:szCs w:val="28"/>
        </w:rPr>
        <w:t>ень</w:t>
      </w:r>
      <w:r w:rsidR="008D7AEA" w:rsidRPr="00715A2A">
        <w:rPr>
          <w:rFonts w:ascii="Times New Roman" w:eastAsia="Calibri" w:hAnsi="Times New Roman" w:cs="Times New Roman"/>
          <w:sz w:val="28"/>
          <w:szCs w:val="28"/>
        </w:rPr>
        <w:t xml:space="preserve"> главных администраторов доходов республиканского бюджета Республики Дагестан</w:t>
      </w:r>
      <w:r w:rsidR="00116C03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116C03" w:rsidRPr="00715A2A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116C03">
        <w:rPr>
          <w:rFonts w:ascii="Times New Roman" w:eastAsia="Calibri" w:hAnsi="Times New Roman" w:cs="Times New Roman"/>
          <w:sz w:val="28"/>
          <w:szCs w:val="28"/>
        </w:rPr>
        <w:t>м</w:t>
      </w:r>
      <w:r w:rsidR="00116C03" w:rsidRPr="00715A2A">
        <w:rPr>
          <w:rFonts w:ascii="Times New Roman" w:eastAsia="Calibri" w:hAnsi="Times New Roman" w:cs="Times New Roman"/>
          <w:sz w:val="28"/>
          <w:szCs w:val="28"/>
        </w:rPr>
        <w:t xml:space="preserve"> Правительства Республики Дагестан</w:t>
      </w:r>
      <w:r w:rsidR="00116C0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16C03" w:rsidRPr="00510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C03" w:rsidRPr="00715A2A">
        <w:rPr>
          <w:rFonts w:ascii="Times New Roman" w:eastAsia="Calibri" w:hAnsi="Times New Roman" w:cs="Times New Roman"/>
          <w:sz w:val="28"/>
          <w:szCs w:val="28"/>
        </w:rPr>
        <w:t xml:space="preserve">30 декабря </w:t>
      </w:r>
      <w:r w:rsidR="00116C03" w:rsidRPr="00510A78">
        <w:rPr>
          <w:rFonts w:ascii="Times New Roman" w:eastAsia="Calibri" w:hAnsi="Times New Roman" w:cs="Times New Roman"/>
          <w:sz w:val="28"/>
          <w:szCs w:val="28"/>
        </w:rPr>
        <w:t>20</w:t>
      </w:r>
      <w:r w:rsidR="00116C03" w:rsidRPr="00715A2A">
        <w:rPr>
          <w:rFonts w:ascii="Times New Roman" w:eastAsia="Calibri" w:hAnsi="Times New Roman" w:cs="Times New Roman"/>
          <w:sz w:val="28"/>
          <w:szCs w:val="28"/>
        </w:rPr>
        <w:t>21</w:t>
      </w:r>
      <w:r w:rsidR="00116C03" w:rsidRPr="00510A78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116C03" w:rsidRPr="00715A2A">
        <w:rPr>
          <w:rFonts w:ascii="Times New Roman" w:eastAsia="Calibri" w:hAnsi="Times New Roman" w:cs="Times New Roman"/>
          <w:sz w:val="28"/>
          <w:szCs w:val="28"/>
        </w:rPr>
        <w:t>370</w:t>
      </w:r>
      <w:r w:rsidR="00116C03" w:rsidRPr="00510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C03" w:rsidRPr="00715A2A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116C03" w:rsidRPr="00116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C03" w:rsidRPr="00715A2A">
        <w:rPr>
          <w:rFonts w:ascii="Times New Roman" w:eastAsia="Calibri" w:hAnsi="Times New Roman" w:cs="Times New Roman"/>
          <w:sz w:val="28"/>
          <w:szCs w:val="28"/>
        </w:rPr>
        <w:t>Перечня главных администраторов доходов республиканского бюджета Республики Дагестан</w:t>
      </w:r>
      <w:r w:rsidR="008D7AEA" w:rsidRPr="00715A2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10A78">
        <w:rPr>
          <w:rFonts w:ascii="Times New Roman" w:eastAsia="Calibri" w:hAnsi="Times New Roman" w:cs="Times New Roman"/>
          <w:sz w:val="28"/>
          <w:szCs w:val="28"/>
        </w:rPr>
        <w:t>(</w:t>
      </w:r>
      <w:r w:rsidR="008D7AEA" w:rsidRPr="00715A2A">
        <w:rPr>
          <w:rFonts w:ascii="Times New Roman" w:eastAsia="Calibri" w:hAnsi="Times New Roman" w:cs="Times New Roman"/>
          <w:sz w:val="28"/>
          <w:szCs w:val="28"/>
        </w:rPr>
        <w:t>о</w:t>
      </w:r>
      <w:r w:rsidR="008D7AEA" w:rsidRPr="00715A2A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116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16C03" w:rsidRPr="00116C03">
        <w:rPr>
          <w:rFonts w:ascii="Times New Roman" w:hAnsi="Times New Roman" w:cs="Times New Roman"/>
          <w:sz w:val="28"/>
          <w:szCs w:val="28"/>
        </w:rPr>
        <w:t>www</w:t>
      </w:r>
      <w:r w:rsidR="008D7AEA" w:rsidRPr="00715A2A">
        <w:rPr>
          <w:rFonts w:ascii="Times New Roman" w:hAnsi="Times New Roman" w:cs="Times New Roman"/>
          <w:sz w:val="28"/>
          <w:szCs w:val="28"/>
        </w:rPr>
        <w:t>:pravo.gov.ru</w:t>
      </w:r>
      <w:proofErr w:type="spellEnd"/>
      <w:r w:rsidR="008D7AEA" w:rsidRPr="00715A2A">
        <w:rPr>
          <w:rFonts w:ascii="Times New Roman" w:hAnsi="Times New Roman" w:cs="Times New Roman"/>
          <w:sz w:val="28"/>
          <w:szCs w:val="28"/>
        </w:rPr>
        <w:t>,</w:t>
      </w:r>
      <w:r w:rsidR="00116C03">
        <w:rPr>
          <w:rFonts w:ascii="Times New Roman" w:hAnsi="Times New Roman" w:cs="Times New Roman"/>
          <w:sz w:val="28"/>
          <w:szCs w:val="28"/>
        </w:rPr>
        <w:t xml:space="preserve"> 2022,</w:t>
      </w:r>
      <w:r w:rsidR="008D7AEA" w:rsidRPr="00715A2A">
        <w:rPr>
          <w:rFonts w:ascii="Times New Roman" w:hAnsi="Times New Roman" w:cs="Times New Roman"/>
          <w:sz w:val="28"/>
          <w:szCs w:val="28"/>
        </w:rPr>
        <w:t xml:space="preserve"> </w:t>
      </w:r>
      <w:r w:rsidR="00116C03">
        <w:rPr>
          <w:rFonts w:ascii="Times New Roman" w:hAnsi="Times New Roman" w:cs="Times New Roman"/>
          <w:sz w:val="28"/>
          <w:szCs w:val="28"/>
        </w:rPr>
        <w:t>5 января</w:t>
      </w:r>
      <w:r w:rsidR="008D7AEA" w:rsidRPr="00715A2A">
        <w:rPr>
          <w:rFonts w:ascii="Times New Roman" w:hAnsi="Times New Roman" w:cs="Times New Roman"/>
          <w:sz w:val="28"/>
          <w:szCs w:val="28"/>
        </w:rPr>
        <w:t xml:space="preserve">, </w:t>
      </w:r>
      <w:r w:rsidR="00116C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D7AEA" w:rsidRPr="00715A2A">
        <w:rPr>
          <w:rFonts w:ascii="Times New Roman" w:hAnsi="Times New Roman" w:cs="Times New Roman"/>
          <w:sz w:val="28"/>
          <w:szCs w:val="28"/>
        </w:rPr>
        <w:t>№ 0500202201050017</w:t>
      </w:r>
      <w:r w:rsidRPr="00510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 w:rsidRPr="00510A78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5E2FA2CB" w14:textId="70110B6D" w:rsidR="003E1383" w:rsidRDefault="003F1A59" w:rsidP="00505F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E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включить </w:t>
      </w:r>
      <w:r w:rsidR="003E1383" w:rsidRPr="00715A2A">
        <w:rPr>
          <w:rFonts w:ascii="Times New Roman" w:eastAsia="Calibri" w:hAnsi="Times New Roman" w:cs="Times New Roman"/>
          <w:sz w:val="28"/>
          <w:szCs w:val="28"/>
        </w:rPr>
        <w:t xml:space="preserve">коды бюджетной классификации                                                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E1383" w:rsidRPr="00715A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A911D1" w14:textId="58F04E94" w:rsidR="003F1A59" w:rsidRDefault="003F1A59" w:rsidP="00505F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10A78">
        <w:rPr>
          <w:rFonts w:ascii="Times New Roman" w:eastAsia="Calibri" w:hAnsi="Times New Roman" w:cs="Times New Roman"/>
          <w:sz w:val="28"/>
          <w:szCs w:val="28"/>
        </w:rPr>
        <w:t>исключить</w:t>
      </w:r>
      <w:r w:rsidRPr="00715A2A">
        <w:rPr>
          <w:rFonts w:ascii="Times New Roman" w:eastAsia="Calibri" w:hAnsi="Times New Roman" w:cs="Times New Roman"/>
          <w:sz w:val="28"/>
          <w:szCs w:val="28"/>
        </w:rPr>
        <w:t xml:space="preserve"> коды бюджетной классификации                                                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15A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ECF033" w14:textId="406210D2" w:rsidR="00F60AEB" w:rsidRPr="00510A78" w:rsidRDefault="00F60AEB" w:rsidP="00F60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A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510A7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в установленном порядке настоящий приказ в Министерство юстиции Республики Дагестан для его государственной регистрации.</w:t>
      </w:r>
    </w:p>
    <w:p w14:paraId="01F1D865" w14:textId="4DA9EC37" w:rsidR="00F60AEB" w:rsidRPr="00510A78" w:rsidRDefault="00F60AEB" w:rsidP="00F60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Разместить настоящий приказ на официальном сайте Министерства финансов Республики Дагестан в информационно-телекоммуникационной сети </w:t>
      </w:r>
      <w:r w:rsidR="00505FE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10A78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 w:rsidR="00505FE4" w:rsidRPr="00116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116C03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6" w:history="1">
        <w:r w:rsidRPr="00116C03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www.</w:t>
        </w:r>
        <w:r w:rsidRPr="00116C03">
          <w:rPr>
            <w:rFonts w:ascii="Times New Roman" w:eastAsia="Calibri" w:hAnsi="Times New Roman" w:cs="Times New Roman"/>
            <w:color w:val="0000FF"/>
            <w:sz w:val="28"/>
            <w:szCs w:val="28"/>
            <w:lang w:val="en-US" w:eastAsia="ru-RU"/>
          </w:rPr>
          <w:t>minfinrd</w:t>
        </w:r>
        <w:r w:rsidRPr="00116C03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116C03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ru</w:t>
        </w:r>
        <w:proofErr w:type="spellEnd"/>
      </w:hyperlink>
      <w:r w:rsidRPr="00116C0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36073A16" w14:textId="77777777" w:rsidR="00F60AEB" w:rsidRPr="00510A78" w:rsidRDefault="00F60AEB" w:rsidP="00F60AE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A78"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Настоящий приказ вступает в силу в установленном порядке.</w:t>
      </w:r>
    </w:p>
    <w:p w14:paraId="1A62DC66" w14:textId="77777777" w:rsidR="00F60AEB" w:rsidRPr="00510A78" w:rsidRDefault="00F60AEB" w:rsidP="00F60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DF258" w14:textId="77777777" w:rsidR="00F60AEB" w:rsidRPr="00510A78" w:rsidRDefault="00F60AEB" w:rsidP="00F60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70A22" w14:textId="77777777" w:rsidR="00F60AEB" w:rsidRPr="00510A78" w:rsidRDefault="00F60AEB" w:rsidP="00F60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Министр финансов </w:t>
      </w:r>
    </w:p>
    <w:p w14:paraId="5B8CB755" w14:textId="77777777" w:rsidR="00F60AEB" w:rsidRPr="00510A78" w:rsidRDefault="00F60AEB" w:rsidP="00F60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Республики Дагестан                                                            Ю. М. </w:t>
      </w:r>
      <w:proofErr w:type="spellStart"/>
      <w:r w:rsidRPr="0051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Саадуев</w:t>
      </w:r>
      <w:proofErr w:type="spellEnd"/>
    </w:p>
    <w:p w14:paraId="2FFC4713" w14:textId="7C3F6C0E" w:rsidR="00F60AEB" w:rsidRDefault="00F60AEB" w:rsidP="0051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7C3522" w14:textId="00A23170" w:rsidR="00F60AEB" w:rsidRDefault="00F60AEB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F518E" w14:textId="22F89373" w:rsidR="003F1A59" w:rsidRDefault="003F1A59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3D6012" w14:textId="0E9B5C59" w:rsidR="003F1A59" w:rsidRDefault="003F1A59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327295" w14:textId="1F62BD6F" w:rsidR="003F1A59" w:rsidRDefault="003F1A59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0A162E" w14:textId="594DECA4" w:rsidR="003F1A59" w:rsidRDefault="003F1A59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7C3003" w14:textId="404AB42A" w:rsidR="00503EA7" w:rsidRDefault="00503EA7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EE7744" w14:textId="77777777" w:rsidR="00503EA7" w:rsidRDefault="00503EA7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3E967A" w14:textId="77777777" w:rsidR="003F1A59" w:rsidRPr="0056432A" w:rsidRDefault="003F1A59" w:rsidP="003F1A5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432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541FA2C8" w14:textId="77777777" w:rsidR="003F1A59" w:rsidRPr="0056432A" w:rsidRDefault="003F1A59" w:rsidP="003F1A5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432A">
        <w:rPr>
          <w:rFonts w:ascii="Times New Roman" w:eastAsia="Calibri" w:hAnsi="Times New Roman" w:cs="Times New Roman"/>
          <w:sz w:val="24"/>
          <w:szCs w:val="24"/>
        </w:rPr>
        <w:t>к приказу Министерства финансов Республики Дагестан</w:t>
      </w:r>
    </w:p>
    <w:p w14:paraId="5CB4B20A" w14:textId="77777777" w:rsidR="003F1A59" w:rsidRPr="0056432A" w:rsidRDefault="003F1A59" w:rsidP="003F1A5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432A">
        <w:rPr>
          <w:rFonts w:ascii="Times New Roman" w:eastAsia="Calibri" w:hAnsi="Times New Roman" w:cs="Times New Roman"/>
          <w:sz w:val="24"/>
          <w:szCs w:val="24"/>
        </w:rPr>
        <w:t>от __________№ ___________</w:t>
      </w:r>
    </w:p>
    <w:p w14:paraId="1B1F0C3E" w14:textId="77777777" w:rsidR="003F1A59" w:rsidRDefault="003F1A59" w:rsidP="003F1A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255B80" w14:textId="77777777" w:rsidR="003F1A59" w:rsidRDefault="003F1A59" w:rsidP="003F1A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340115" w14:textId="77777777" w:rsidR="003F1A59" w:rsidRDefault="003F1A59" w:rsidP="003F1A59">
      <w:pPr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Е Р Е Ч Е Н Ь </w:t>
      </w:r>
    </w:p>
    <w:p w14:paraId="231A7CB0" w14:textId="77777777" w:rsidR="003F1A59" w:rsidRDefault="003F1A59" w:rsidP="003F1A59">
      <w:pPr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главных администраторов доходов республиканского бюджета</w:t>
      </w:r>
    </w:p>
    <w:p w14:paraId="4A2E41A8" w14:textId="085959A6" w:rsidR="003F1A59" w:rsidRDefault="003F1A59" w:rsidP="003F1A59">
      <w:pPr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Дагестан</w:t>
      </w:r>
      <w:r w:rsidR="00034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45D9" w:rsidRPr="0023797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дополнить</w:t>
      </w:r>
      <w:r w:rsidR="009126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позициями</w:t>
      </w:r>
      <w:r w:rsidR="00034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6B999C13" w14:textId="77777777" w:rsidR="003F1A59" w:rsidRDefault="003F1A59" w:rsidP="003F1A59">
      <w:pPr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9072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624"/>
        <w:gridCol w:w="13"/>
        <w:gridCol w:w="5301"/>
      </w:tblGrid>
      <w:tr w:rsidR="003F1A59" w14:paraId="2605D1B0" w14:textId="77777777" w:rsidTr="00505FE4"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58121" w14:textId="77777777" w:rsidR="003F1A59" w:rsidRDefault="003F1A59" w:rsidP="002C3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37D57D" w14:textId="77777777" w:rsidR="003F1A59" w:rsidRDefault="003F1A59" w:rsidP="002C3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главного администратора доходов республиканского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  Республики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Дагестан</w:t>
            </w:r>
          </w:p>
        </w:tc>
      </w:tr>
      <w:tr w:rsidR="003F1A59" w14:paraId="0E4863EA" w14:textId="77777777" w:rsidTr="00505FE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A0608" w14:textId="77777777" w:rsidR="003F1A59" w:rsidRDefault="003F1A59" w:rsidP="002C30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главного администратора </w:t>
            </w:r>
          </w:p>
          <w:p w14:paraId="5AD64A7B" w14:textId="77777777" w:rsidR="003F1A59" w:rsidRDefault="003F1A59" w:rsidP="002C3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27E6" w14:textId="77777777" w:rsidR="003F1A59" w:rsidRDefault="003F1A59" w:rsidP="002C3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вида (подвида) доходов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республиканского  бюджета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Дагестан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AB8CE0" w14:textId="77777777" w:rsidR="003F1A59" w:rsidRDefault="003F1A59" w:rsidP="002C30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1A59" w:rsidRPr="003F1A59" w14:paraId="289F50C5" w14:textId="77777777" w:rsidTr="00505FE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BAEB3" w14:textId="7D11B479" w:rsidR="003F1A59" w:rsidRPr="003F1A59" w:rsidRDefault="003F1A59" w:rsidP="003F1A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FBD1" w14:textId="2B4576BA" w:rsidR="003F1A59" w:rsidRPr="003F1A59" w:rsidRDefault="003F1A59" w:rsidP="003F1A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9E6542" w14:textId="22E87F49" w:rsidR="003F1A59" w:rsidRPr="003F1A59" w:rsidRDefault="003F1A59" w:rsidP="003F1A5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3F1A5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F1A59" w14:paraId="311EBD3A" w14:textId="77777777" w:rsidTr="00505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17D0" w14:textId="28138C8F" w:rsidR="003F1A59" w:rsidRDefault="009126D7" w:rsidP="003F1A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1A59"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3C70" w14:textId="123A93D8" w:rsidR="003F1A59" w:rsidRDefault="003F1A59" w:rsidP="003F1A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113 02992 02 0000 130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5F2B" w14:textId="6C4673D9" w:rsidR="003F1A59" w:rsidRDefault="003F1A59" w:rsidP="003F1A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бюджетов субъектов Российской Федерации</w:t>
            </w:r>
          </w:p>
        </w:tc>
      </w:tr>
      <w:tr w:rsidR="003F1A59" w14:paraId="089C5906" w14:textId="77777777" w:rsidTr="00505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EF2B" w14:textId="65D73661" w:rsidR="003F1A59" w:rsidRDefault="003F1A59" w:rsidP="003F1A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1C10" w14:textId="0C4E0C78" w:rsidR="003F1A59" w:rsidRDefault="003F1A59" w:rsidP="003F1A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116 10100 02 0000 140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6AAD" w14:textId="29411A48" w:rsidR="003F1A59" w:rsidRDefault="003F1A59" w:rsidP="003F1A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E946C6" w14:paraId="6D83821E" w14:textId="77777777" w:rsidTr="00505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E4DF" w14:textId="18428CE9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0021" w14:textId="4C2494A5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218 02010 02 0000 150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9F8C" w14:textId="32675B27" w:rsidR="00E946C6" w:rsidRPr="003F1A59" w:rsidRDefault="00E946C6" w:rsidP="00E94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E946C6" w14:paraId="75221B27" w14:textId="77777777" w:rsidTr="00505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4F32" w14:textId="4220BF82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E7B6" w14:textId="7D5FBDFB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218 02020 02 0000 150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13F3" w14:textId="5D084BA1" w:rsidR="00E946C6" w:rsidRPr="003F1A59" w:rsidRDefault="00E946C6" w:rsidP="00E94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E946C6" w14:paraId="173494C4" w14:textId="77777777" w:rsidTr="00505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CE8F" w14:textId="6B893D11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F57A" w14:textId="75B79B2A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</w:t>
            </w:r>
            <w:r w:rsidR="00505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02030 02 0000 150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25A2" w14:textId="7E7088BA" w:rsidR="00E946C6" w:rsidRPr="003F1A59" w:rsidRDefault="00E946C6" w:rsidP="00E94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E946C6" w14:paraId="313B51A5" w14:textId="77777777" w:rsidTr="00505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F554" w14:textId="3E3A54BC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8909" w14:textId="5ED1923A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2 02 25455 02 0000 150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D8F1" w14:textId="28E3A46C" w:rsidR="00E946C6" w:rsidRPr="003F1A59" w:rsidRDefault="00E946C6" w:rsidP="00E94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субъектов Российской Федерации на реновацию учреждений отрасли культуры</w:t>
            </w:r>
          </w:p>
        </w:tc>
      </w:tr>
      <w:tr w:rsidR="00E946C6" w14:paraId="0D331216" w14:textId="77777777" w:rsidTr="00505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7DEB" w14:textId="4027858C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A298" w14:textId="473B1C2F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202 25513 02 0000 150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95BB" w14:textId="41B50620" w:rsidR="00E946C6" w:rsidRPr="003F1A59" w:rsidRDefault="00E946C6" w:rsidP="00E94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</w:tr>
      <w:tr w:rsidR="00505FE4" w14:paraId="761AE3BD" w14:textId="77777777" w:rsidTr="00505FE4">
        <w:tblPrEx>
          <w:tblCellMar>
            <w:left w:w="108" w:type="dxa"/>
            <w:right w:w="108" w:type="dxa"/>
          </w:tblCellMar>
        </w:tblPrEx>
        <w:tc>
          <w:tcPr>
            <w:tcW w:w="1134" w:type="dxa"/>
          </w:tcPr>
          <w:p w14:paraId="599DDA0B" w14:textId="77777777" w:rsidR="00505FE4" w:rsidRPr="003F1A59" w:rsidRDefault="00505FE4" w:rsidP="00F51D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624" w:type="dxa"/>
          </w:tcPr>
          <w:p w14:paraId="17C2B4AF" w14:textId="77777777" w:rsidR="00505FE4" w:rsidRPr="003F1A59" w:rsidRDefault="00505FE4" w:rsidP="00F51D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202 25359 02 0000 150</w:t>
            </w:r>
          </w:p>
        </w:tc>
        <w:tc>
          <w:tcPr>
            <w:tcW w:w="5314" w:type="dxa"/>
            <w:gridSpan w:val="2"/>
          </w:tcPr>
          <w:p w14:paraId="239A6B80" w14:textId="77777777" w:rsidR="00505FE4" w:rsidRPr="003F1A59" w:rsidRDefault="00505FE4" w:rsidP="00F51D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</w:tr>
      <w:tr w:rsidR="00E946C6" w14:paraId="543181AC" w14:textId="77777777" w:rsidTr="00505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1E99" w14:textId="0B93F6CA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D31C" w14:textId="466F543C" w:rsidR="00E946C6" w:rsidRPr="003F1A59" w:rsidRDefault="00E946C6" w:rsidP="00E946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2 02 45389 02 0000 150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B8DB" w14:textId="37FF6C1F" w:rsidR="00E946C6" w:rsidRPr="003F1A59" w:rsidRDefault="00E946C6" w:rsidP="00E94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развитие инфраструктуры дорожного хозяйства</w:t>
            </w:r>
          </w:p>
        </w:tc>
      </w:tr>
    </w:tbl>
    <w:tbl>
      <w:tblPr>
        <w:tblpPr w:leftFromText="180" w:rightFromText="180" w:vertAnchor="text" w:tblpY="1"/>
        <w:tblOverlap w:val="never"/>
        <w:tblW w:w="9437" w:type="dxa"/>
        <w:tblLayout w:type="fixed"/>
        <w:tblCellMar>
          <w:left w:w="57" w:type="dxa"/>
          <w:bottom w:w="170" w:type="dxa"/>
          <w:right w:w="57" w:type="dxa"/>
        </w:tblCellMar>
        <w:tblLook w:val="04A0" w:firstRow="1" w:lastRow="0" w:firstColumn="1" w:lastColumn="0" w:noHBand="0" w:noVBand="1"/>
      </w:tblPr>
      <w:tblGrid>
        <w:gridCol w:w="1196"/>
        <w:gridCol w:w="2888"/>
        <w:gridCol w:w="5353"/>
      </w:tblGrid>
      <w:tr w:rsidR="003F1A59" w:rsidRPr="003F1A59" w14:paraId="0C056825" w14:textId="77777777" w:rsidTr="003F1A59">
        <w:trPr>
          <w:trHeight w:val="8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865BD7" w14:textId="4679154E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7E19F0" w14:textId="2E331E3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202 35485 02 0000 150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5F1AE" w14:textId="7A1AE564" w:rsidR="003F1A59" w:rsidRPr="003F1A59" w:rsidRDefault="003F1A59" w:rsidP="003F1A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</w:tr>
      <w:tr w:rsidR="003F1A59" w:rsidRPr="003F1A59" w14:paraId="2E257012" w14:textId="77777777" w:rsidTr="003F1A59">
        <w:trPr>
          <w:trHeight w:val="8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9364E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B55163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0010F7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EDA2B9" w14:textId="7497B0F0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BE5E3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5F3BAA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80A886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885ECF" w14:textId="1ACDE643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219 25086 02 0000 150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A0F9B" w14:textId="68075A0D" w:rsidR="003F1A59" w:rsidRPr="003F1A59" w:rsidRDefault="003F1A59" w:rsidP="003F1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Возврат остатков субсидий на реализацию мероприятий, предусмотренных региональной программой переселения, включенной в Государственную </w:t>
            </w:r>
            <w:hyperlink r:id="rId7" w:history="1">
              <w:r w:rsidRPr="003F1A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программу</w:t>
              </w:r>
            </w:hyperlink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рубежом, из бюджетов субъектов Российской Федерации</w:t>
            </w:r>
          </w:p>
        </w:tc>
      </w:tr>
      <w:tr w:rsidR="003F1A59" w:rsidRPr="003F1A59" w14:paraId="40B2134F" w14:textId="77777777" w:rsidTr="003F1A59">
        <w:trPr>
          <w:trHeight w:val="8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B9B5D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CD034E" w14:textId="0EA3F436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C82A6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04B39B" w14:textId="208CFBA4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219 25404 02 0000 150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B2D35" w14:textId="5B9E742E" w:rsidR="003F1A59" w:rsidRPr="003F1A59" w:rsidRDefault="003F1A59" w:rsidP="003F1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Возврат остатков субсидий на </w:t>
            </w:r>
            <w:proofErr w:type="spellStart"/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субъектов Российской Федерации</w:t>
            </w:r>
          </w:p>
        </w:tc>
      </w:tr>
      <w:tr w:rsidR="003F1A59" w:rsidRPr="003F1A59" w14:paraId="34D64B7A" w14:textId="77777777" w:rsidTr="003F1A59">
        <w:trPr>
          <w:trHeight w:val="8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D49E8" w14:textId="1C1A6249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48FF4E" w14:textId="3B3951A1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219 25462 02 0000 150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72BC0" w14:textId="20FD4F6D" w:rsidR="003F1A59" w:rsidRPr="003F1A59" w:rsidRDefault="003F1A59" w:rsidP="003F1A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</w:t>
            </w:r>
          </w:p>
        </w:tc>
      </w:tr>
      <w:tr w:rsidR="003F1A59" w:rsidRPr="003F1A59" w14:paraId="571418D3" w14:textId="77777777" w:rsidTr="003F1A59">
        <w:trPr>
          <w:trHeight w:val="8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0946BF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EBDD09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DC1791" w14:textId="7A8B7F54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A0AA48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B1743C" w14:textId="7777777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80EE9D" w14:textId="5CC4E0BC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219 45837 02 0000 150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EEE2E" w14:textId="07EE7C52" w:rsidR="003F1A59" w:rsidRPr="003F1A59" w:rsidRDefault="003F1A59" w:rsidP="003F1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Возврат остатков иных межбюджетных трансфертов на </w:t>
            </w:r>
            <w:proofErr w:type="spellStart"/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 по финансовому обеспечению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из бюджетов субъектов Российской Федерации</w:t>
            </w:r>
          </w:p>
        </w:tc>
      </w:tr>
      <w:tr w:rsidR="003F1A59" w:rsidRPr="003F1A59" w14:paraId="08A34C85" w14:textId="77777777" w:rsidTr="003F1A59">
        <w:trPr>
          <w:trHeight w:val="8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E6CB7F" w14:textId="7BBB3C97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993B7" w14:textId="5910687C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1 08 07142 01 0000 110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449F61" w14:textId="65855228" w:rsidR="003F1A59" w:rsidRPr="003F1A59" w:rsidRDefault="003F1A59" w:rsidP="003F1A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средств, прицепов, тракторов, самоходных </w:t>
            </w: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</w:tr>
      <w:tr w:rsidR="003F1A59" w:rsidRPr="003F1A59" w14:paraId="3EDE04ED" w14:textId="77777777" w:rsidTr="003F1A59">
        <w:trPr>
          <w:trHeight w:val="8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BDAD57" w14:textId="666FDFCC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97DEE" w14:textId="77777777" w:rsidR="003F1A59" w:rsidRPr="003F1A59" w:rsidRDefault="003F1A59" w:rsidP="003F1A59">
            <w:pPr>
              <w:ind w:right="-1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1 16 90020 02 0000 140</w:t>
            </w:r>
          </w:p>
          <w:p w14:paraId="10AF9B2E" w14:textId="77777777" w:rsidR="003F1A59" w:rsidRPr="003F1A59" w:rsidRDefault="003F1A59" w:rsidP="003F1A59">
            <w:pPr>
              <w:ind w:right="-1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E0EC82" w14:textId="54911815" w:rsidR="003F1A59" w:rsidRPr="003F1A59" w:rsidRDefault="003F1A59" w:rsidP="003F1A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3F1A59" w:rsidRPr="003F1A59" w14:paraId="60AE9B45" w14:textId="77777777" w:rsidTr="003F1A59">
        <w:trPr>
          <w:trHeight w:val="8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905AA" w14:textId="2587A213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17DFB" w14:textId="77777777" w:rsidR="003F1A59" w:rsidRPr="003F1A59" w:rsidRDefault="003F1A59" w:rsidP="003F1A59">
            <w:pPr>
              <w:ind w:right="-1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2 02 45784 02 0000 150</w:t>
            </w:r>
          </w:p>
          <w:p w14:paraId="767B1B9A" w14:textId="77777777" w:rsidR="003F1A59" w:rsidRPr="003F1A59" w:rsidRDefault="003F1A59" w:rsidP="003F1A59">
            <w:pPr>
              <w:ind w:right="-1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EE2C5" w14:textId="3A2AE02C" w:rsidR="003F1A59" w:rsidRPr="003F1A59" w:rsidRDefault="003F1A59" w:rsidP="003F1A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</w:tr>
      <w:tr w:rsidR="003F1A59" w:rsidRPr="003F1A59" w14:paraId="57FF0B81" w14:textId="77777777" w:rsidTr="003F1A59">
        <w:trPr>
          <w:trHeight w:val="8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94C55" w14:textId="6E693DE2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80821" w14:textId="77777777" w:rsidR="003F1A59" w:rsidRPr="003F1A59" w:rsidRDefault="003F1A59" w:rsidP="003F1A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2 02 25394 02 0000 150</w:t>
            </w:r>
          </w:p>
          <w:p w14:paraId="0E724873" w14:textId="77777777" w:rsidR="003F1A59" w:rsidRPr="003F1A59" w:rsidRDefault="003F1A59" w:rsidP="003F1A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22916" w14:textId="55DCABBC" w:rsidR="003F1A59" w:rsidRPr="003F1A59" w:rsidRDefault="003F1A59" w:rsidP="003F1A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8" w:history="1">
              <w:r w:rsidRPr="003F1A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проекта</w:t>
              </w:r>
            </w:hyperlink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"Безопасные качественные дороги"</w:t>
            </w:r>
          </w:p>
        </w:tc>
      </w:tr>
      <w:tr w:rsidR="003F1A59" w:rsidRPr="003F1A59" w14:paraId="33F225EB" w14:textId="77777777" w:rsidTr="003F1A59">
        <w:trPr>
          <w:trHeight w:val="8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28EEC" w14:textId="6BA57E3D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940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1E65F" w14:textId="46E8CA25" w:rsidR="003F1A59" w:rsidRPr="003F1A59" w:rsidRDefault="003F1A59" w:rsidP="003F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116 10021 02 0000 140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FC76B" w14:textId="430C1BC5" w:rsidR="003F1A59" w:rsidRPr="003F1A59" w:rsidRDefault="003F1A59" w:rsidP="003F1A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</w:tbl>
    <w:p w14:paraId="0A2DC920" w14:textId="77777777" w:rsidR="003F1A59" w:rsidRDefault="003F1A59" w:rsidP="003F1A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66D2D018" w14:textId="77777777" w:rsidR="003F1A59" w:rsidRPr="009E228C" w:rsidRDefault="003F1A59" w:rsidP="003F1A59">
      <w:pPr>
        <w:rPr>
          <w:sz w:val="24"/>
          <w:szCs w:val="24"/>
        </w:rPr>
      </w:pPr>
    </w:p>
    <w:p w14:paraId="04284A31" w14:textId="18B2EF9A" w:rsidR="003F1A59" w:rsidRDefault="003F1A59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9EAA75" w14:textId="18FE173C" w:rsidR="003F1A59" w:rsidRDefault="003F1A59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CE0C45" w14:textId="70FC6B39" w:rsidR="003F1A59" w:rsidRDefault="003F1A59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AA59F4" w14:textId="08499D04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195ED9" w14:textId="67586DBE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76F3BB" w14:textId="5C712160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1A54E9" w14:textId="3C386435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691EF1" w14:textId="0DD4EDA7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ADDAF0" w14:textId="74B4F6A9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67AA8D" w14:textId="6D06D87C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BF127" w14:textId="714F326B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4E1721" w14:textId="7CDA01F6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A2451" w14:textId="18A00B46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DD39B8" w14:textId="17FC3804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FDA1B5" w14:textId="3A3175B2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7CF872" w14:textId="77777777" w:rsidR="00E946C6" w:rsidRDefault="00E946C6" w:rsidP="0024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110F87" w14:textId="3A8F02B8" w:rsidR="00F60AEB" w:rsidRPr="0056432A" w:rsidRDefault="00F60AEB" w:rsidP="00F60AEB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432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240F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A5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73362DBA" w14:textId="3C8F20ED" w:rsidR="00F60AEB" w:rsidRPr="0056432A" w:rsidRDefault="00F60AEB" w:rsidP="00F60AEB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432A">
        <w:rPr>
          <w:rFonts w:ascii="Times New Roman" w:eastAsia="Calibri" w:hAnsi="Times New Roman" w:cs="Times New Roman"/>
          <w:sz w:val="24"/>
          <w:szCs w:val="24"/>
        </w:rPr>
        <w:t>к приказу Министерства финансов Республики Дагестан</w:t>
      </w:r>
    </w:p>
    <w:p w14:paraId="09A7A1EF" w14:textId="538D6A5C" w:rsidR="00F60AEB" w:rsidRPr="0056432A" w:rsidRDefault="00F60AEB" w:rsidP="00F60AEB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432A">
        <w:rPr>
          <w:rFonts w:ascii="Times New Roman" w:eastAsia="Calibri" w:hAnsi="Times New Roman" w:cs="Times New Roman"/>
          <w:sz w:val="24"/>
          <w:szCs w:val="24"/>
        </w:rPr>
        <w:t>от __________№ ___________</w:t>
      </w:r>
    </w:p>
    <w:p w14:paraId="28FBB57E" w14:textId="5B6E5978" w:rsidR="00F60AEB" w:rsidRDefault="00F60AEB" w:rsidP="0051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6B415D" w14:textId="77777777" w:rsidR="00F60AEB" w:rsidRDefault="00F60AEB" w:rsidP="0051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6C8624" w14:textId="77F9F206" w:rsidR="007D7CB1" w:rsidRPr="000345D9" w:rsidRDefault="000345D9" w:rsidP="007D7CB1">
      <w:pPr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4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Перечня</w:t>
      </w:r>
    </w:p>
    <w:p w14:paraId="2562F935" w14:textId="77777777" w:rsidR="007D7CB1" w:rsidRPr="000345D9" w:rsidRDefault="007D7CB1" w:rsidP="007D7CB1">
      <w:pPr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4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главных администраторов доходов республиканского бюджета</w:t>
      </w:r>
    </w:p>
    <w:p w14:paraId="60FF2FE8" w14:textId="715F4AAD" w:rsidR="007D7CB1" w:rsidRDefault="007D7CB1" w:rsidP="007D7CB1">
      <w:pPr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4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Дагестан</w:t>
      </w:r>
      <w:r w:rsidR="000345D9" w:rsidRPr="00034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исключить</w:t>
      </w:r>
      <w:r w:rsidR="009126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позиции</w:t>
      </w:r>
      <w:r w:rsidR="00034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8DDC653" w14:textId="77777777" w:rsidR="007D7CB1" w:rsidRDefault="007D7CB1" w:rsidP="007D7CB1">
      <w:pPr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9072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624"/>
        <w:gridCol w:w="13"/>
        <w:gridCol w:w="5301"/>
      </w:tblGrid>
      <w:tr w:rsidR="007D7CB1" w14:paraId="3ACB9297" w14:textId="77777777" w:rsidTr="007D7CB1"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E3F56" w14:textId="77777777" w:rsidR="007D7CB1" w:rsidRDefault="007D7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90376965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A09045" w14:textId="77777777" w:rsidR="007D7CB1" w:rsidRDefault="007D7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главного администратора доходов республиканского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  Республики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Дагестан</w:t>
            </w:r>
          </w:p>
        </w:tc>
      </w:tr>
      <w:tr w:rsidR="007D7CB1" w14:paraId="026259B6" w14:textId="77777777" w:rsidTr="007D7CB1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EC3776F" w14:textId="77777777" w:rsidR="007D7CB1" w:rsidRDefault="007D7C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главного администратора </w:t>
            </w:r>
          </w:p>
          <w:p w14:paraId="1BC9A93B" w14:textId="77777777" w:rsidR="007D7CB1" w:rsidRDefault="007D7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6DEFFD" w14:textId="77777777" w:rsidR="007D7CB1" w:rsidRDefault="007D7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вида (подвида) доходов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республиканского  бюджета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Дагестан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9C6F2F" w14:textId="77777777" w:rsidR="007D7CB1" w:rsidRDefault="007D7C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14:paraId="12184382" w14:textId="77777777" w:rsidR="007D7CB1" w:rsidRDefault="007D7CB1" w:rsidP="007D7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8931" w:type="dxa"/>
        <w:tblLayout w:type="fixed"/>
        <w:tblCellMar>
          <w:left w:w="57" w:type="dxa"/>
          <w:bottom w:w="170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612"/>
        <w:gridCol w:w="5185"/>
      </w:tblGrid>
      <w:tr w:rsidR="007D7CB1" w14:paraId="76401A9C" w14:textId="77777777" w:rsidTr="007D7CB1">
        <w:trPr>
          <w:trHeight w:val="80"/>
          <w:tblHeader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E28208" w14:textId="77777777" w:rsidR="007D7CB1" w:rsidRDefault="007D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A35967" w14:textId="77777777" w:rsidR="007D7CB1" w:rsidRDefault="007D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A99EDC" w14:textId="77777777" w:rsidR="007D7CB1" w:rsidRDefault="007D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</w:tbl>
    <w:p w14:paraId="357AAB09" w14:textId="3E003EDA" w:rsidR="00510A78" w:rsidRPr="00715A2A" w:rsidRDefault="00510A78" w:rsidP="00332D34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70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2516"/>
        <w:gridCol w:w="5523"/>
      </w:tblGrid>
      <w:tr w:rsidR="008D7AEA" w:rsidRPr="00715A2A" w14:paraId="60C2C9E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A9C5E9B" w14:textId="3AA24A3E" w:rsidR="008D7AEA" w:rsidRPr="00715A2A" w:rsidRDefault="009126D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8D7AEA"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BE624DD" w14:textId="062F4B4B" w:rsidR="008D7AEA" w:rsidRPr="00715A2A" w:rsidRDefault="008D7AE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7213A34" w14:textId="5F682814" w:rsidR="008D7AEA" w:rsidRPr="00715A2A" w:rsidRDefault="008D7AE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неперечислением</w:t>
            </w:r>
            <w:proofErr w:type="spellEnd"/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либо несвоевременным перечисление платы  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подлежащее зачислению  в бюджет муниципального образования</w:t>
            </w:r>
          </w:p>
        </w:tc>
      </w:tr>
      <w:tr w:rsidR="0090477A" w:rsidRPr="00715A2A" w14:paraId="78EC0FB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27AADF1" w14:textId="1206850F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76FC273" w14:textId="1F2B5DDA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583B60F" w14:textId="5DBC4005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Невыясненные поступления, зачисляемые в бюджет городских округов</w:t>
            </w:r>
          </w:p>
        </w:tc>
      </w:tr>
      <w:tr w:rsidR="0090477A" w:rsidRPr="00715A2A" w14:paraId="1CE5B21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FB3E113" w14:textId="19F0F921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2CE4F85" w14:textId="4C921D63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1 17 01040 11 0000 180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FCD954E" w14:textId="1C7E33DC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Невыясненные поступления, зачисляемые в бюджет городских округов с внутригородским делением</w:t>
            </w:r>
          </w:p>
        </w:tc>
      </w:tr>
      <w:tr w:rsidR="0090477A" w:rsidRPr="00715A2A" w14:paraId="5EBF4E0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5190E3A" w14:textId="3098510B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D43A9AD" w14:textId="5E69EFD5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7D12D2F" w14:textId="21229A3E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Невыясненные поступления, зачисляемые в бюджет муниципальных районов</w:t>
            </w:r>
          </w:p>
        </w:tc>
      </w:tr>
      <w:tr w:rsidR="0090477A" w:rsidRPr="00715A2A" w14:paraId="7C4663C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BA8AA7A" w14:textId="47840A86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0A103C8" w14:textId="2F9493E4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C1AD412" w14:textId="71FA6A2A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Невыясненные поступления, зачисляемые в бюджет сельских поселений</w:t>
            </w:r>
          </w:p>
        </w:tc>
      </w:tr>
      <w:tr w:rsidR="0090477A" w:rsidRPr="00715A2A" w14:paraId="5EB7752F" w14:textId="77777777" w:rsidTr="00895886">
        <w:trPr>
          <w:trHeight w:val="606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27CD937" w14:textId="2EC7D361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AA5DE22" w14:textId="43050F79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8479F4F" w14:textId="342F69A1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Невыясненные поступления, зачисляемые в бюджет городских поселений</w:t>
            </w:r>
          </w:p>
        </w:tc>
      </w:tr>
      <w:tr w:rsidR="0090477A" w:rsidRPr="00715A2A" w14:paraId="4768FBE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69678A0" w14:textId="563DA90D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59E6C90" w14:textId="168B4126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9B7B35E" w14:textId="774F1815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 штрафы</w:t>
            </w:r>
            <w:proofErr w:type="gramEnd"/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неустойки, пени, уплаченные в соответствии с законом или договором в случае неисполнения или 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0477A" w:rsidRPr="00715A2A" w14:paraId="43F2691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9B11C30" w14:textId="17D598AA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A93552B" w14:textId="784E6F59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1 16 07090 05 0000 140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1375CDE" w14:textId="74128F02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 штрафы</w:t>
            </w:r>
            <w:proofErr w:type="gramEnd"/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неустойки, пени, уплаченные в соответствии с законом или договором в случае неисполнения или 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0477A" w:rsidRPr="00715A2A" w14:paraId="08E0D5A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10DBC73" w14:textId="07052C4D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703557B" w14:textId="6C814117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5F31105" w14:textId="35AAF542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0477A" w:rsidRPr="00715A2A" w14:paraId="60BDCF7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8F02D75" w14:textId="618A1286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10CE2E8" w14:textId="08F58F27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1 16 10123 01 0111 140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669B7D2" w14:textId="4F8170EE" w:rsidR="0090477A" w:rsidRPr="00715A2A" w:rsidRDefault="0090477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F5244" w:rsidRPr="00715A2A" w14:paraId="2192014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F7C3F6D" w14:textId="3356036F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C9A0B3F" w14:textId="05CE96EA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CAE30C6" w14:textId="61803D76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4F5244" w:rsidRPr="00715A2A" w14:paraId="62DFA3B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6321C36" w14:textId="70040987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B710F13" w14:textId="65EE8543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B5BFC03" w14:textId="0A7B5A0C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4F5244" w:rsidRPr="00715A2A" w14:paraId="09CAEE29" w14:textId="77777777" w:rsidTr="00895886">
        <w:trPr>
          <w:trHeight w:val="777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4C86D993" w14:textId="61B461D4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6C55C646" w14:textId="6019FE52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1 16 90040 11 0000 140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shd w:val="clear" w:color="auto" w:fill="auto"/>
          </w:tcPr>
          <w:p w14:paraId="31A45E85" w14:textId="603E76BD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 городских округов с внутригородским делением</w:t>
            </w:r>
          </w:p>
        </w:tc>
      </w:tr>
      <w:tr w:rsidR="004F5244" w:rsidRPr="00715A2A" w14:paraId="201C3C99" w14:textId="77777777" w:rsidTr="00895886">
        <w:trPr>
          <w:trHeight w:val="77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A45B" w14:textId="06FA8F9D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03C9" w14:textId="55643168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0FDC" w14:textId="7FC84588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 городских округов </w:t>
            </w:r>
          </w:p>
        </w:tc>
      </w:tr>
      <w:tr w:rsidR="004F5244" w:rsidRPr="00715A2A" w14:paraId="5CADFCB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4D73DFC" w14:textId="0108D51C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071B7FF" w14:textId="4AE437D0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1 16 07090 11 0000 140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5ACAE77" w14:textId="303DF996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с внутригородским делением</w:t>
            </w:r>
          </w:p>
        </w:tc>
      </w:tr>
      <w:tr w:rsidR="004F5244" w:rsidRPr="00715A2A" w14:paraId="1341DC48" w14:textId="77777777" w:rsidTr="00895886">
        <w:trPr>
          <w:trHeight w:val="777"/>
        </w:trPr>
        <w:tc>
          <w:tcPr>
            <w:tcW w:w="1170" w:type="dxa"/>
            <w:shd w:val="clear" w:color="auto" w:fill="auto"/>
          </w:tcPr>
          <w:p w14:paraId="519C4C4F" w14:textId="7AFEE30D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16" w:type="dxa"/>
            <w:shd w:val="clear" w:color="auto" w:fill="auto"/>
          </w:tcPr>
          <w:p w14:paraId="74284245" w14:textId="1F59570C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5523" w:type="dxa"/>
            <w:shd w:val="clear" w:color="auto" w:fill="auto"/>
          </w:tcPr>
          <w:p w14:paraId="47834D86" w14:textId="416D1B6F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4F5244" w:rsidRPr="00715A2A" w14:paraId="591AE3D9" w14:textId="77777777" w:rsidTr="00895886">
        <w:trPr>
          <w:trHeight w:val="777"/>
        </w:trPr>
        <w:tc>
          <w:tcPr>
            <w:tcW w:w="1170" w:type="dxa"/>
            <w:shd w:val="clear" w:color="auto" w:fill="auto"/>
          </w:tcPr>
          <w:p w14:paraId="262AA3EF" w14:textId="11C25462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16" w:type="dxa"/>
            <w:shd w:val="clear" w:color="auto" w:fill="auto"/>
          </w:tcPr>
          <w:p w14:paraId="4CDFC32B" w14:textId="672BEC05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1 16 90040 11 0000 140</w:t>
            </w:r>
          </w:p>
        </w:tc>
        <w:tc>
          <w:tcPr>
            <w:tcW w:w="5523" w:type="dxa"/>
            <w:shd w:val="clear" w:color="auto" w:fill="auto"/>
          </w:tcPr>
          <w:p w14:paraId="3F4F1D11" w14:textId="609B89E2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с внутригородским делением</w:t>
            </w:r>
          </w:p>
        </w:tc>
      </w:tr>
      <w:tr w:rsidR="004F5244" w:rsidRPr="00715A2A" w14:paraId="63D945B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B07F9E3" w14:textId="0DBC9995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C0A56E7" w14:textId="175C9EC8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3B4A2E1" w14:textId="5744143B" w:rsidR="004F5244" w:rsidRPr="00715A2A" w:rsidRDefault="004F524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65974" w:rsidRPr="00715A2A" w14:paraId="0F0C8E6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854D52F" w14:textId="0C29EE05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9834144" w14:textId="3F9CE15A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1 05 04010 02 1000 110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B6BBBB3" w14:textId="007E01A1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65974" w:rsidRPr="00715A2A" w14:paraId="7E8FD2F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F76982F" w14:textId="7D113F59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3B9029E" w14:textId="19B82C93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1 05 04010 02 2100 110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BA61C14" w14:textId="4992D05A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</w:tr>
      <w:tr w:rsidR="00D65974" w:rsidRPr="00715A2A" w14:paraId="56DB0C5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4FD07DE" w14:textId="204FFB71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A2371E3" w14:textId="376DE35C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1 05 04010 02 2200 110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CD51D8A" w14:textId="0DB81AF0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(проценты по соответствующему платежу)</w:t>
            </w:r>
          </w:p>
        </w:tc>
      </w:tr>
      <w:tr w:rsidR="00D65974" w:rsidRPr="00715A2A" w14:paraId="6060F0C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35876FD" w14:textId="6AEE2CD8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3D98799" w14:textId="4E3B5B7F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1 05 04010 02 3000 110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B33E18F" w14:textId="5631E8E2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городских округов (суммы денежных взысканий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</w:tr>
      <w:tr w:rsidR="00D65974" w:rsidRPr="00715A2A" w14:paraId="208583B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0CE36D5" w14:textId="53C00675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21A5594" w14:textId="08C4A6FA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1 05 04010 02 4000 110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752048D" w14:textId="7B466A95" w:rsidR="00D65974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anchor="Лист1!P4328" w:history="1">
              <w:r w:rsidR="00D65974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Налог, взимаемый в связи с применением патентной системы налогообложения, зачисляемый в бюджеты городских округов (прочие поступления) &lt;*&gt;</w:t>
              </w:r>
            </w:hyperlink>
          </w:p>
        </w:tc>
      </w:tr>
      <w:tr w:rsidR="00D65974" w:rsidRPr="00715A2A" w14:paraId="01E9833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91D8406" w14:textId="5773C4F2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C5EA556" w14:textId="0F576AA2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1 05 04010 02 5000 110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5F98ED5" w14:textId="27A27FDA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65974" w:rsidRPr="00715A2A" w14:paraId="11D5E5A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F496265" w14:textId="200F8E1D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D509AA7" w14:textId="0FCB9FB1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1 05 04020 02 1000 110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849C9F8" w14:textId="11BA02C6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65974" w:rsidRPr="00715A2A" w14:paraId="161A194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D373E1B" w14:textId="2809259F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B565FF6" w14:textId="01F50761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1 05 04020 02 2100 110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BAC2526" w14:textId="3028B3B6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</w:tr>
      <w:tr w:rsidR="00D65974" w:rsidRPr="00715A2A" w14:paraId="45F66B0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654D246" w14:textId="24830BB0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F13A40B" w14:textId="52641CC1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1 05 04020 02 2200 110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F8900F3" w14:textId="65AFEC55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(проценты по соответствующему платежу)</w:t>
            </w:r>
          </w:p>
        </w:tc>
      </w:tr>
      <w:tr w:rsidR="00D65974" w:rsidRPr="00715A2A" w14:paraId="34E4225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ACCCEA5" w14:textId="290A5903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E2064AF" w14:textId="0D05A3A8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1 05 04020 02 3000 110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BC37820" w14:textId="2C641629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65974" w:rsidRPr="00715A2A" w14:paraId="6F3EB8B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CA357FD" w14:textId="642AAED2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173413B" w14:textId="548191DE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1 05 04020 02 4000 110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9C5DADA" w14:textId="77777777" w:rsidR="00D65974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anchor="Лист1!P4328" w:history="1">
              <w:r w:rsidR="00D65974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Налог, взимаемый в связи с применением патентной системы налогообложения, зачисляемый в бюджеты муниципальных районов (прочие поступления) &lt;*&gt;</w:t>
              </w:r>
            </w:hyperlink>
          </w:p>
          <w:p w14:paraId="0D9A3061" w14:textId="77777777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65974" w:rsidRPr="00715A2A" w14:paraId="74DB2B8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1A65F65" w14:textId="07ABC454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6A65DA9" w14:textId="63977C0B" w:rsidR="00D65974" w:rsidRPr="00715A2A" w:rsidRDefault="00D65974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1 05 04020 02 5000 110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764108A" w14:textId="457E8E4F" w:rsidR="00D65974" w:rsidRPr="00715A2A" w:rsidRDefault="00D65974" w:rsidP="00895886">
            <w:pPr>
              <w:spacing w:after="0" w:line="240" w:lineRule="auto"/>
              <w:jc w:val="both"/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515175CA" w14:textId="77777777" w:rsidTr="00BB2E99">
        <w:trPr>
          <w:trHeight w:val="55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4E1BC67" w14:textId="79B6CCD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3059EB3" w14:textId="74DC35B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1 05 04030 02 1000 110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9A6066D" w14:textId="3F053B3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городов федерального значения (сумма платежа (перерасчеты, недоимка и задолженность по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</w:tr>
      <w:tr w:rsidR="008878E7" w:rsidRPr="00715A2A" w14:paraId="3CF7C81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4A00AC5" w14:textId="46BCA9E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ACA011A" w14:textId="4ECFF53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1 05 04030 02 2100 110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29944F9" w14:textId="1AFF0C1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(пени по соответствующему платежу)</w:t>
            </w:r>
          </w:p>
        </w:tc>
      </w:tr>
      <w:tr w:rsidR="008878E7" w:rsidRPr="00715A2A" w14:paraId="56125DA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A93A73A" w14:textId="457F57F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D833CE1" w14:textId="415DC25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1 05 04030 02 2200 110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EC35149" w14:textId="44F5853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(проценты по соответствующему платежу)</w:t>
            </w:r>
          </w:p>
        </w:tc>
      </w:tr>
      <w:tr w:rsidR="008878E7" w:rsidRPr="00715A2A" w14:paraId="254475E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FEA73B0" w14:textId="1A050B6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064EF18" w14:textId="4E93B95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1 05 04030 02 3000 110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B35427C" w14:textId="14397A8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7905DEA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56AEFAE" w14:textId="7C1D2FB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279AF31" w14:textId="06BBF6D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1 05 04030 02 4000 110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142C17F" w14:textId="73FA5A78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Налог, взимаемый в связи с применением патентной системы налогообложения, зачисляемый в бюджеты городов федерального значения (прочие поступления) &lt;*&gt;</w:t>
              </w:r>
            </w:hyperlink>
          </w:p>
        </w:tc>
      </w:tr>
      <w:tr w:rsidR="008878E7" w:rsidRPr="00715A2A" w14:paraId="2C20F8B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6A604B6" w14:textId="666D93C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A0F869E" w14:textId="14CBC9A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1 05 04030 02 5000 110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0AC46B2" w14:textId="690415F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1CC7553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1E70141" w14:textId="5CCC4A3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627FFC4" w14:textId="2448593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1 05 04040 02 1000 110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78BE470" w14:textId="0692FA5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15E7487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3D00DDD" w14:textId="4F9A4B9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FB0B039" w14:textId="6D51FED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1 05 04040 02 2100 110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8656BD9" w14:textId="7DA9B5D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(пени по соответствующему платежу)</w:t>
            </w:r>
          </w:p>
        </w:tc>
      </w:tr>
      <w:tr w:rsidR="008878E7" w:rsidRPr="00715A2A" w14:paraId="3C817FF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6685B97" w14:textId="72B3285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C8E6475" w14:textId="5E1E927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1 05 04040 02 2200 110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DB0A39C" w14:textId="55E53CB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(проценты по соответствующему платежу)</w:t>
            </w:r>
          </w:p>
        </w:tc>
      </w:tr>
      <w:tr w:rsidR="008878E7" w:rsidRPr="00715A2A" w14:paraId="3FF8962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0090B56" w14:textId="56560FE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60495A4" w14:textId="3EAC838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1 05 04040 02 3000 110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8EDA5A6" w14:textId="7B3DD85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558A8E2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B7E6F1B" w14:textId="0EA21BD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C7945AF" w14:textId="7C13AA0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1 05 04040 02 4000 110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3733379" w14:textId="196F9A7A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(прочие поступления) &lt;*&gt;</w:t>
              </w:r>
            </w:hyperlink>
          </w:p>
        </w:tc>
      </w:tr>
      <w:tr w:rsidR="008878E7" w:rsidRPr="00715A2A" w14:paraId="5D7300B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47E25AC" w14:textId="6986079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677F6CC" w14:textId="55DD504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1 05 04040 02 5000 110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343DC9C" w14:textId="265E287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7764E70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77F6117" w14:textId="0542065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CBC7B90" w14:textId="50F9ED2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1 05 04050 02 1000 110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5DCEC60" w14:textId="1F0CD2A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внутригородских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32A230E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BE8847C" w14:textId="49FB364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22F442B" w14:textId="455F00B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1 05 04050 02 2100 110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A56E529" w14:textId="68AA3C2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внутригородских районов (пени по соответствующему платежу)</w:t>
            </w:r>
          </w:p>
        </w:tc>
      </w:tr>
      <w:tr w:rsidR="008878E7" w:rsidRPr="00715A2A" w14:paraId="6E3E70E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04D9286" w14:textId="65D354D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AFAFEF7" w14:textId="776A119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1 05 04050 02 2200 110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A140CDD" w14:textId="3B32DAF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внутригородских районов (проценты по соответствующему платежу)</w:t>
            </w:r>
          </w:p>
        </w:tc>
      </w:tr>
      <w:tr w:rsidR="008878E7" w:rsidRPr="00715A2A" w14:paraId="7B2D7E3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B82DAAB" w14:textId="290776F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60B9C14" w14:textId="1E6BF33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1 05 04050 02 3000 110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66F6976" w14:textId="2E5F61A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внутригородских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0C0C140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9DCFA30" w14:textId="1C30F14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D76E06C" w14:textId="1CA4BC1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1 05 04050 02 4000 110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48C7909" w14:textId="76D1420E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Налог, взимаемый в связи с применением патентной системы налогообложения, зачисляемый в бюджеты внутригородских районов (прочие поступления) &lt;*&gt;</w:t>
              </w:r>
            </w:hyperlink>
          </w:p>
        </w:tc>
      </w:tr>
      <w:tr w:rsidR="008878E7" w:rsidRPr="00715A2A" w14:paraId="06D5586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476C7BB" w14:textId="54E002A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BD93C88" w14:textId="30D2AC5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1 05 04050 02 5000 110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7F400F4" w14:textId="1D2A601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внутригородских районов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7DC446B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3FCE557" w14:textId="76DCA51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7F707DB" w14:textId="09B609D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1 05 04060 02 1000 110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AF540D1" w14:textId="27A5719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20CCB2D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75DE309" w14:textId="1102EBC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7DBA1F0" w14:textId="381BB67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1 05 04060 02 2100 110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FE073F1" w14:textId="1A33BB2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</w:tr>
      <w:tr w:rsidR="008878E7" w:rsidRPr="00715A2A" w14:paraId="49ED188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B41DECD" w14:textId="4D9FFC1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90D1B03" w14:textId="0D97FE2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1 05 04060 02 2200 110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6D2394E" w14:textId="1AFD6C7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(проценты по соответствующему платежу)</w:t>
            </w:r>
          </w:p>
        </w:tc>
      </w:tr>
      <w:tr w:rsidR="008878E7" w:rsidRPr="00715A2A" w14:paraId="1F08586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5B532A8" w14:textId="0737E73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36502A3" w14:textId="06AD900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1 05 04060 02 3000 110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5231C7B" w14:textId="4B7B4A1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6E34BB1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8CB39C5" w14:textId="53D61D4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7741561" w14:textId="582D631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1 05 04060 02 4000 110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B6509C5" w14:textId="603E40D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(прочие поступления)</w:t>
            </w:r>
          </w:p>
        </w:tc>
      </w:tr>
      <w:tr w:rsidR="008878E7" w:rsidRPr="00715A2A" w14:paraId="7A9407E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72B5EED" w14:textId="4F4A64C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5E59492" w14:textId="7408021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1 05 04060 02 5000 110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3818339" w14:textId="7246606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2BD9F59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1AF4120" w14:textId="10EE883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B62374D" w14:textId="29ECBCF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1 05 05010 02 1000 110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1F0542B" w14:textId="7A1A036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Торговый сбор, уплачиваемый на территориях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1F761F9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C0E4FA2" w14:textId="5302798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C11E5BF" w14:textId="20FD703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1 05 05010 02 2100 110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5A7BFCE" w14:textId="35C7841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Торговый сбор, уплачиваемый на территориях городов федерального значения (пени по соответствующему платежу)</w:t>
            </w:r>
          </w:p>
        </w:tc>
      </w:tr>
      <w:tr w:rsidR="008878E7" w:rsidRPr="00715A2A" w14:paraId="5A9C6E6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C0D5D93" w14:textId="42242FF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7CBADC4" w14:textId="0150F1F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1 05 05010 02 2200 110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BD5F81D" w14:textId="1960804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Торговый сбор, уплачиваемый на территориях городов федерального значения (проценты по соответствующему платежу)</w:t>
            </w:r>
          </w:p>
        </w:tc>
      </w:tr>
      <w:tr w:rsidR="008878E7" w:rsidRPr="00715A2A" w14:paraId="2D3639A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B3A19BB" w14:textId="2625156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EF9E4E3" w14:textId="77B3FDC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1 05 05010 02 3000 110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3CEBD06" w14:textId="4F1CAC0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Торговый сбор, уплачиваемый на территориях городов федерального значения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42C3B7C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EB12245" w14:textId="1A0159A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C7C6C43" w14:textId="40D8F08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1 05 05010 02 4000 110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C520CDA" w14:textId="5D8F2502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Торговый сбор, уплачиваемый на территориях городов федерального значения (прочие поступления) &lt;*&gt;</w:t>
              </w:r>
            </w:hyperlink>
          </w:p>
        </w:tc>
      </w:tr>
      <w:tr w:rsidR="008878E7" w:rsidRPr="00715A2A" w14:paraId="77D04C7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497EF22" w14:textId="578B94A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3BDF18D" w14:textId="20D24C6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1 05 05010 02 5000 110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8E86DFD" w14:textId="3EC978F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Торговый сбор, уплачиваемый на территориях городов федерального значения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290B5CF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5382DBE" w14:textId="5233418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73FD1DA" w14:textId="136593B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1 05 06000 01 1000 110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6626D64" w14:textId="3ADF90E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профессиональный доход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3CAFA7D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52F6D4D" w14:textId="1014571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780F791" w14:textId="775D266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1 06 01010 03 1000 110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9A6524A" w14:textId="4B97279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3199199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B7244AA" w14:textId="00D6B48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9C10474" w14:textId="47D895B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1 06 01010 03 2100 110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CD48FAF" w14:textId="5AF4F5F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(пени по соответствующему платежу)</w:t>
            </w:r>
          </w:p>
        </w:tc>
      </w:tr>
      <w:tr w:rsidR="008878E7" w:rsidRPr="00715A2A" w14:paraId="33BC26C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65BCB30" w14:textId="028D9BB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A8EB0CD" w14:textId="0D9A924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11 06 01010 03 2200 110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F218370" w14:textId="7DEB1B8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(проценты по соответствующему платежу)</w:t>
            </w:r>
          </w:p>
        </w:tc>
      </w:tr>
      <w:tr w:rsidR="008878E7" w:rsidRPr="00715A2A" w14:paraId="367ADFD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657F116" w14:textId="3F8C7B3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6C8B0F6" w14:textId="0B60A19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1 06 01010 03 3000 110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C398A49" w14:textId="1524BE5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6BB12F8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4553329" w14:textId="3DA6827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3989206" w14:textId="37E8FDC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1 06 01010 03 4000 110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F26B9C2" w14:textId="005CAB9D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(прочие поступления) &lt;*&gt;</w:t>
              </w:r>
            </w:hyperlink>
          </w:p>
        </w:tc>
      </w:tr>
      <w:tr w:rsidR="008878E7" w:rsidRPr="00715A2A" w14:paraId="3B07D36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2297D88" w14:textId="7E30643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CC17DCF" w14:textId="2181D5C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1 06 01010 03 5000 110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60438E8" w14:textId="0CF2C08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2A783BC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0C83505" w14:textId="57D1E73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BA6E7B2" w14:textId="1B68EDF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1 06 01020 04 1000 110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D135A33" w14:textId="398CDE0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32BA597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7B8ECE2" w14:textId="6C2EEA5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C646D92" w14:textId="5EE0FB1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1 06 01020 04 2100 110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3CC6137" w14:textId="780DD2B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</w:tr>
      <w:tr w:rsidR="008878E7" w:rsidRPr="00715A2A" w14:paraId="5C0ECBD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86B2B5B" w14:textId="455967C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26B0246" w14:textId="11EF519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1 06 01020 04 2200 110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E430475" w14:textId="2519602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(проценты по соответствующему платежу)</w:t>
            </w:r>
          </w:p>
        </w:tc>
      </w:tr>
      <w:tr w:rsidR="008878E7" w:rsidRPr="00715A2A" w14:paraId="5B59DFC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FC78EEE" w14:textId="598A734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5C3374D" w14:textId="2F759D6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1 06 01020 04 3000 110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D2D3BBF" w14:textId="4E25134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10E2FCA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5C4F73B" w14:textId="7F61328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04D7292" w14:textId="4EDB630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1 06 01020 04 4000 110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631003D" w14:textId="5173714A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 &lt;*&gt;</w:t>
              </w:r>
            </w:hyperlink>
          </w:p>
        </w:tc>
      </w:tr>
      <w:tr w:rsidR="008878E7" w:rsidRPr="00715A2A" w14:paraId="6483883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1966088" w14:textId="54CE0AF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10206CA" w14:textId="7F883CF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1 06 01020 04 5000 110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5CB54DE" w14:textId="28988EC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039C3CD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C9260F5" w14:textId="7FAA2C4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69E8286" w14:textId="3E7089C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1 06 01020 11 1000 110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A02419F" w14:textId="7E62CBA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13C39AE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71333B6" w14:textId="2F2B5AC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6B38731" w14:textId="2D4726A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1 06 01020 11 2100 110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0562483" w14:textId="1DA235F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 (пени по соответствующему платежу)</w:t>
            </w:r>
          </w:p>
        </w:tc>
      </w:tr>
      <w:tr w:rsidR="008878E7" w:rsidRPr="00715A2A" w14:paraId="170FBC2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519DCE5" w14:textId="72FC72F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C3C1C81" w14:textId="59D400D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1 06 01020 11 2200 110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91E3622" w14:textId="35321DE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 (проценты по соответствующему платежу)</w:t>
            </w:r>
          </w:p>
        </w:tc>
      </w:tr>
      <w:tr w:rsidR="008878E7" w:rsidRPr="00715A2A" w14:paraId="7B92D39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E2EFA65" w14:textId="5EB1741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B48EB4D" w14:textId="58C076E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1 06 01020 11 3000 110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777D77D" w14:textId="6A9DFA6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2CE35B7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9A309F4" w14:textId="499CC2C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EC178A2" w14:textId="1DE9E37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1 06 01020 11 4000 110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F3DB205" w14:textId="30C89138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 (прочие поступления) &lt;*&gt;</w:t>
              </w:r>
            </w:hyperlink>
          </w:p>
        </w:tc>
      </w:tr>
      <w:tr w:rsidR="008878E7" w:rsidRPr="00715A2A" w14:paraId="40FEDB8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422594B" w14:textId="1977D94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4C85EE5" w14:textId="25D73AA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1 06 01020 11 5000 110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5ED706D" w14:textId="4CF20BE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1416AE0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0595446" w14:textId="7CBFAB0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E02DEB7" w14:textId="601227E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F26F1C9" w14:textId="3390BCE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3367934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5C6740B" w14:textId="52AACAE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95E7B27" w14:textId="7D3788A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1 06 01020 12 2100 110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8A740A4" w14:textId="5681CB4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районов (пени по соответствующему платежу)</w:t>
            </w:r>
          </w:p>
        </w:tc>
      </w:tr>
      <w:tr w:rsidR="008878E7" w:rsidRPr="00715A2A" w14:paraId="14FCAC1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AC9A441" w14:textId="4C612D0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4AF2276" w14:textId="470845A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1 06 01020 12 2200 110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DC9E256" w14:textId="2364B35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районов (проценты по соответствующему платежу)</w:t>
            </w:r>
          </w:p>
        </w:tc>
      </w:tr>
      <w:tr w:rsidR="008878E7" w:rsidRPr="00715A2A" w14:paraId="2BD239F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99027CB" w14:textId="6940053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A536772" w14:textId="5815D4B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1 06 01020 12 3000 110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CB44BF0" w14:textId="588D7AD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4A45F32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4195907" w14:textId="46AE839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B791624" w14:textId="2FFA160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1 06 01020 12 4000 110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F53508C" w14:textId="282B3DBE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имущество физических лиц, взимаемый по ставкам, применяемым к объектам налогообложения, расположенным в границах внутригородских районов (прочие поступления) &lt;*&gt;</w:t>
              </w:r>
            </w:hyperlink>
          </w:p>
        </w:tc>
      </w:tr>
      <w:tr w:rsidR="008878E7" w:rsidRPr="00715A2A" w14:paraId="093E0B6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0FA6814" w14:textId="1DEC74E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177C272" w14:textId="134D4AF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1 06 01020 12 5000 110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A6B80ED" w14:textId="17427E9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районов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2F34A17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04BF54C" w14:textId="6CFE2C0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D0E2A5E" w14:textId="6DED1BC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37C361B" w14:textId="3C509E7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593E429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501F326" w14:textId="7BDBA24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6D9C83A" w14:textId="33ED6B5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1 06 01020 14 2100 110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BE34796" w14:textId="363BB1A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</w:tr>
      <w:tr w:rsidR="008878E7" w:rsidRPr="00715A2A" w14:paraId="37C7086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6646492" w14:textId="2B1B7E0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472EF7B" w14:textId="58BFBAD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1 06 01020 14 2200 110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85A3598" w14:textId="4E70EA6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(проценты по соответствующему платежу)</w:t>
            </w:r>
          </w:p>
        </w:tc>
      </w:tr>
      <w:tr w:rsidR="008878E7" w:rsidRPr="00715A2A" w14:paraId="33263A94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F1E4B05" w14:textId="5CDD791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830E517" w14:textId="377C258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1 06 01020 14 3000 110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6D1A150" w14:textId="30B782C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08A703D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88C4F7B" w14:textId="0B20FFF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9D20497" w14:textId="0C092B6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1 06 01020 14 4000 110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906E5B4" w14:textId="56D30BD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(прочие поступления)</w:t>
            </w:r>
          </w:p>
        </w:tc>
      </w:tr>
      <w:tr w:rsidR="008878E7" w:rsidRPr="00715A2A" w14:paraId="76EA69C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85CB6A0" w14:textId="797A603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7D6ED2C" w14:textId="66CA1CC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1 06 01020 14 5000 110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B556AAE" w14:textId="72BE253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3593878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27DF3CA" w14:textId="4E49363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4FE6F37" w14:textId="69B1F71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1 06 01030 05 1000 110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FFD5ADB" w14:textId="6B60BA5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3613D89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A8592EA" w14:textId="78D89F8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1620D47" w14:textId="296CB95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1 06 01030 05 2100 110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9A41058" w14:textId="4B0DFF9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(пени по соответствующему платежу)</w:t>
            </w:r>
          </w:p>
        </w:tc>
      </w:tr>
      <w:tr w:rsidR="008878E7" w:rsidRPr="00715A2A" w14:paraId="622B450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61501C1" w14:textId="731403C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EF13011" w14:textId="61E29A2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1 06 01030 05 2200 110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5CDC5D5" w14:textId="4D418DE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(проценты по соответствующему платежу)</w:t>
            </w:r>
          </w:p>
        </w:tc>
      </w:tr>
      <w:tr w:rsidR="008878E7" w:rsidRPr="00715A2A" w14:paraId="1E6A08C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1B865AD" w14:textId="66EEDEA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A215D29" w14:textId="74E02B1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1 06 01030 05 3000 110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CFFDA65" w14:textId="56E218A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65225A1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CA42CA5" w14:textId="3AD9807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151897C" w14:textId="4522F48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1 06 01030 05 4000 110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0144831" w14:textId="690AE26F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(прочие поступления) &lt;*&gt;</w:t>
              </w:r>
            </w:hyperlink>
          </w:p>
        </w:tc>
      </w:tr>
      <w:tr w:rsidR="008878E7" w:rsidRPr="00715A2A" w14:paraId="1B0C34D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2289615" w14:textId="619DB9E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A128EC7" w14:textId="7AF1BD3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1 06 01030 05 5000 110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4FC3864" w14:textId="26F5C3B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51541BF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D13400A" w14:textId="3D616B4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68CB8F1" w14:textId="5D5DD7B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F9FD250" w14:textId="742A500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21A0241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EFF3A61" w14:textId="164D7C6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06F5275" w14:textId="7F1BFD8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9BB4DAF" w14:textId="0958583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8878E7" w:rsidRPr="00715A2A" w14:paraId="4D46DEE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0669D4C" w14:textId="4E82786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BAD5668" w14:textId="7E51325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3D8BFE8" w14:textId="0C06608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(проценты по соответствующему платежу) (проценты по соответствующему платежу)</w:t>
            </w:r>
          </w:p>
        </w:tc>
      </w:tr>
      <w:tr w:rsidR="008878E7" w:rsidRPr="00715A2A" w14:paraId="42F4086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960C1DB" w14:textId="6BB0B6E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FF9CFE4" w14:textId="7564F8A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DA94CCC" w14:textId="3DA3347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0FF67DE4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DE3777C" w14:textId="3921B74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A6BBB44" w14:textId="5D8172D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1FC1D23" w14:textId="4A1F7D98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 &lt;*&gt;</w:t>
              </w:r>
            </w:hyperlink>
          </w:p>
        </w:tc>
      </w:tr>
      <w:tr w:rsidR="008878E7" w:rsidRPr="00715A2A" w14:paraId="14FC9B1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050B367" w14:textId="352201B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2FF2DB7" w14:textId="74A9A17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289A145" w14:textId="2AA49BC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42BC70A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86A2A12" w14:textId="07F95F8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BDCD0C6" w14:textId="04D2EBB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1 06 01030 13 1000 110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1422CC5" w14:textId="2AAA1A0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10A2F41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480D30A" w14:textId="5AB682F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D2CFB86" w14:textId="26CB55E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1 06 01030 13 2100 110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1BA3C29" w14:textId="61ABA21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</w:tr>
      <w:tr w:rsidR="008878E7" w:rsidRPr="00715A2A" w14:paraId="79A59F5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24F99AD" w14:textId="1076FD8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2C7479B" w14:textId="3FE96A2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1 06 01030 13 2200 110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212E346" w14:textId="789A3DE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(проценты по соответствующему платежу) (проценты по соответствующему платежу)</w:t>
            </w:r>
          </w:p>
        </w:tc>
      </w:tr>
      <w:tr w:rsidR="008878E7" w:rsidRPr="00715A2A" w14:paraId="381566D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9FEA57F" w14:textId="5045715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91FDE24" w14:textId="1319762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1 06 01030 13 3000 110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699DF38" w14:textId="52D6EA2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3F1E530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3170A71" w14:textId="6B67478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5F86379" w14:textId="742FF9E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1 06 01030 13 4000 110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50D024E" w14:textId="6F92260B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 &lt;*&gt;</w:t>
              </w:r>
            </w:hyperlink>
          </w:p>
        </w:tc>
      </w:tr>
      <w:tr w:rsidR="008878E7" w:rsidRPr="00715A2A" w14:paraId="09129C0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5E35CB4" w14:textId="54CA773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E683258" w14:textId="764B951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1 06 01030 13 5000 110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E60225A" w14:textId="4CA3DB6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4858916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43A4FB7" w14:textId="6C77711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C10C88A" w14:textId="3D3B9B1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1 06 06031 03 1000 110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AEA44A7" w14:textId="32B9795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5998C8B4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DA96EBF" w14:textId="1070594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80A8F25" w14:textId="411E5A8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1 06 06031 03 2100 110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8225EB9" w14:textId="4484B7E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(пени по соответствующему платежу)</w:t>
            </w:r>
          </w:p>
        </w:tc>
      </w:tr>
      <w:tr w:rsidR="008878E7" w:rsidRPr="00715A2A" w14:paraId="42C7E20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7E0CAB9" w14:textId="3290DDB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5CDD248" w14:textId="7A97389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1 06 06031 03 2200 110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408DB09" w14:textId="16628A5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(проценты по соответствующему платежу)</w:t>
            </w:r>
          </w:p>
        </w:tc>
      </w:tr>
      <w:tr w:rsidR="008878E7" w:rsidRPr="00715A2A" w14:paraId="0F26546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0953DF7" w14:textId="5D61055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8771508" w14:textId="6E16B21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1 06 06031 03 3000 110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B6EA7C0" w14:textId="77BC2F1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7C83D20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C5610F7" w14:textId="096791D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CD5D6EE" w14:textId="6552FB7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1 06 06031 03 4000 110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2A34465" w14:textId="3B86B317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(прочие поступления) &lt;*&gt;</w:t>
              </w:r>
            </w:hyperlink>
          </w:p>
        </w:tc>
      </w:tr>
      <w:tr w:rsidR="008878E7" w:rsidRPr="00715A2A" w14:paraId="73E486C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CEFEF0C" w14:textId="39915A8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BB27D65" w14:textId="184B2A2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1 06 06031 03 5000 110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98163F4" w14:textId="169D526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1CC2CB8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4273A59" w14:textId="2C6F9F7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FF61BBC" w14:textId="5144CAA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1 06 06032 04 1000 110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F92C600" w14:textId="57204F2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505E3EF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38FD646" w14:textId="0D88574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01C1C29" w14:textId="4288A0F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1 06 06032 04 2100 110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1713DD7" w14:textId="0E943F0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8878E7" w:rsidRPr="00715A2A" w14:paraId="350FC19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78E6848" w14:textId="6843EAA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D4355BE" w14:textId="108EF2F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1 06 06032 04 2200 110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B3D2DB8" w14:textId="570B10A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(проценты по соответствующему платежу)</w:t>
            </w:r>
          </w:p>
        </w:tc>
      </w:tr>
      <w:tr w:rsidR="008878E7" w:rsidRPr="00715A2A" w14:paraId="2DBD50C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02A363F" w14:textId="5E8B596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E6FEB93" w14:textId="22F1596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1 06 06032 04 3000 110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6AD3454" w14:textId="1FFF728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79F52C2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93B7654" w14:textId="25D8672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93760DC" w14:textId="79FAF88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1 06 06032 04 4000 110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C8BCAEF" w14:textId="2C1DEC7A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организаций, обладающих земельным участком, расположенным в границах городских округов (прочие поступления) &lt;*&gt;</w:t>
              </w:r>
            </w:hyperlink>
          </w:p>
        </w:tc>
      </w:tr>
      <w:tr w:rsidR="008878E7" w:rsidRPr="00715A2A" w14:paraId="5886535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5081266" w14:textId="42EB34B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1B69F7B" w14:textId="5452F9D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1 06 06032 04 5000 110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6111604" w14:textId="0E48B73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7A1C405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0B3017B" w14:textId="16AA166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E4C7CE9" w14:textId="1629F0D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1 06 06032 11 1000 110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760DD73" w14:textId="620A35C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7A2A3D9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AAA5648" w14:textId="3CBD4DC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3BCE884" w14:textId="455CF61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1 06 06032 11 2100 110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130DA0E" w14:textId="1A5A092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с внутригородским делением (пени по соответствующему платежу)</w:t>
            </w:r>
          </w:p>
        </w:tc>
      </w:tr>
      <w:tr w:rsidR="008878E7" w:rsidRPr="00715A2A" w14:paraId="08711FD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FD38961" w14:textId="0B1D0DF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14A29F3" w14:textId="74AE2B9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1 06 06032 11 2200 110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53835B4" w14:textId="58CB8F7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с внутригородским делением (проценты по соответствующему платежу)</w:t>
            </w:r>
          </w:p>
        </w:tc>
      </w:tr>
      <w:tr w:rsidR="008878E7" w:rsidRPr="00715A2A" w14:paraId="7535B4A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A46B739" w14:textId="144C481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5EFFFD7" w14:textId="4D773FA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1 06 06032 11 3000 110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336B7CA" w14:textId="72D0B4B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с внутригородским делением (суммы денежных взысканий (штрафов) по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</w:tr>
      <w:tr w:rsidR="008878E7" w:rsidRPr="00715A2A" w14:paraId="2F42655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489A762" w14:textId="4BB1B74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FE75377" w14:textId="7BD1271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1 06 06032 11 4000 110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879AF2F" w14:textId="21D56058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организаций, обладающих земельным участком, расположенным в границах городских округов с внутригородским делением (прочие поступления) &lt;*&gt;</w:t>
              </w:r>
            </w:hyperlink>
          </w:p>
        </w:tc>
      </w:tr>
      <w:tr w:rsidR="008878E7" w:rsidRPr="00715A2A" w14:paraId="7957476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59A8EF0" w14:textId="11DDD26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56A714A" w14:textId="05DEA43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1 06 06032 11 5000 110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F89177F" w14:textId="494EE58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с внутригородским делением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541FAEB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1D8844C" w14:textId="72C7C56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A58465A" w14:textId="74EBFE9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78FD65E" w14:textId="1C91E2E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361D6B1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98877EB" w14:textId="23BABD3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36D60E4" w14:textId="4DF9C62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1 06 06032 12 2100 110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62AE199" w14:textId="023320C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районов (пени по соответствующему платежу)</w:t>
            </w:r>
          </w:p>
        </w:tc>
      </w:tr>
      <w:tr w:rsidR="008878E7" w:rsidRPr="00715A2A" w14:paraId="1B18185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96D41BF" w14:textId="50C8E29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F802834" w14:textId="45A9272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1 06 06032 12 2200 110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29361B4" w14:textId="054FBF6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районов (проценты по соответствующему платежу)</w:t>
            </w:r>
          </w:p>
        </w:tc>
      </w:tr>
      <w:tr w:rsidR="008878E7" w:rsidRPr="00715A2A" w14:paraId="5CA8108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ADBCB4E" w14:textId="5F6EFA7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D13347E" w14:textId="3F8C2AA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1 06 06032 12 3000 110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4D1B8B6" w14:textId="7F4C5C8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517ECDB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12FF77F" w14:textId="2F873C9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836945C" w14:textId="722BCBC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1 06 06032 12 4000 110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0E6635D" w14:textId="1536C06F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организаций, обладающих земельным участком, расположенным в границах внутригородских районов (прочие поступления) &lt;*&gt;</w:t>
              </w:r>
            </w:hyperlink>
          </w:p>
        </w:tc>
      </w:tr>
      <w:tr w:rsidR="008878E7" w:rsidRPr="00715A2A" w14:paraId="78D15E3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244B320" w14:textId="70811C1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0988C52" w14:textId="241FA04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1 06 06032 12 5000 110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74BFA62" w14:textId="6C54C2C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районов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7B6B303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28A1B47" w14:textId="0AC1E16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7451244" w14:textId="4AF014F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FDA7944" w14:textId="7762041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</w:tr>
      <w:tr w:rsidR="008878E7" w:rsidRPr="00715A2A" w14:paraId="510D2A8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2597D1A" w14:textId="064348C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E210D50" w14:textId="5E4B1E0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1 06 06032 14 2100 110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50878C0" w14:textId="02CCE84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</w:tr>
      <w:tr w:rsidR="008878E7" w:rsidRPr="00715A2A" w14:paraId="24A5490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891C718" w14:textId="09F8134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B8FD66E" w14:textId="0D07A38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1 06 06032 14 2200 110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8223DB0" w14:textId="7919F0C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(проценты по соответствующему платежу)</w:t>
            </w:r>
          </w:p>
        </w:tc>
      </w:tr>
      <w:tr w:rsidR="008878E7" w:rsidRPr="00715A2A" w14:paraId="4BC35C0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97A9B01" w14:textId="7337562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F996441" w14:textId="2CF0977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1 06 06032 14 3000 110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AA80B38" w14:textId="24EEA75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65612CF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C08BC17" w14:textId="72966D8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6247401" w14:textId="0FF595D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1 06 06032 14 4000 110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F83264C" w14:textId="5B82F87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(прочие поступления)</w:t>
            </w:r>
          </w:p>
        </w:tc>
      </w:tr>
      <w:tr w:rsidR="008878E7" w:rsidRPr="00715A2A" w14:paraId="6F90B4F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1B4796C" w14:textId="0072CF8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3A2E3EC" w14:textId="4F8F38F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1 06 06032 14 5000 110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B0EBDB6" w14:textId="44884E6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57C4A66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7AAA9FE" w14:textId="3C352E2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948241B" w14:textId="5F38220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1 06 06033 05 1000 110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F9DE771" w14:textId="077E1F3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6C78B0C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0C463BF" w14:textId="0C7F5A9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933715A" w14:textId="0CC2364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1 06 06033 05 2100 110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59050CD" w14:textId="11A843B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 (пени по соответствующему платежу)</w:t>
            </w:r>
          </w:p>
        </w:tc>
      </w:tr>
      <w:tr w:rsidR="008878E7" w:rsidRPr="00715A2A" w14:paraId="4BA61F0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108E49F" w14:textId="7F399C3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D378B0B" w14:textId="602BC02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1 06 06033 05 2200 110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6DDF252" w14:textId="09786D7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 (проценты по соответствующему платежу)</w:t>
            </w:r>
          </w:p>
        </w:tc>
      </w:tr>
      <w:tr w:rsidR="008878E7" w:rsidRPr="00715A2A" w14:paraId="5895F36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3240959" w14:textId="6C0C566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8878BCC" w14:textId="305AB38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1 06 06033 05 3000 110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30B039B" w14:textId="22A56E3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40DEA81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7C7F4A8" w14:textId="3F816A8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D01AB78" w14:textId="62E17CC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1 06 06033 05 4000 110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41BFDA7" w14:textId="7F7C2100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организаций, обладающих земельным участком, расположенным в границах межселенных территорий (прочие поступления) &lt;*&gt;</w:t>
              </w:r>
            </w:hyperlink>
          </w:p>
        </w:tc>
      </w:tr>
      <w:tr w:rsidR="008878E7" w:rsidRPr="00715A2A" w14:paraId="128F9A2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1AE1369" w14:textId="580AE6D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E2B77E4" w14:textId="3547EC2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1 06 06033 05 5000 110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4A32A03" w14:textId="233C5B2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6C38E05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E3DF17A" w14:textId="5D81DB1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965E0EA" w14:textId="59BE8E6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47233C5" w14:textId="7E69836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68E9EF3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76759D5" w14:textId="30E2973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2EE1739" w14:textId="7FCF73B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1 06 06033 10 2100 110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2FDAD30" w14:textId="54980F4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8878E7" w:rsidRPr="00715A2A" w14:paraId="3CD9D25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29C7291" w14:textId="2873442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6E40C4C" w14:textId="690979D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1 06 06033 10 2200 110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5B8C7E8" w14:textId="2B93C40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</w:tr>
      <w:tr w:rsidR="008878E7" w:rsidRPr="00715A2A" w14:paraId="2999720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DD94822" w14:textId="5ED4571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3B0F147" w14:textId="131D4A8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1 06 06033 10 3000 110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6252216" w14:textId="65C0A94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5FDEA5E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E0BB229" w14:textId="2B2A13C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1BEAD3C" w14:textId="0844B79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1 06 06033 10 4000 110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B087E36" w14:textId="4F440BF3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организаций, обладающих земельным участком, расположенным в границах сельских поселений (прочие поступления) &lt;*&gt;</w:t>
              </w:r>
            </w:hyperlink>
          </w:p>
        </w:tc>
      </w:tr>
      <w:tr w:rsidR="008878E7" w:rsidRPr="00715A2A" w14:paraId="358CE87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3AA125B" w14:textId="008B38E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E8EE6AD" w14:textId="7813B92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1 06 06033 10 5000 110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B346ED6" w14:textId="27B3244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524E84C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F92EB80" w14:textId="1E846B3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26160BF" w14:textId="59124DF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1 06 06033 13 1000 110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CC951A8" w14:textId="2E45B18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294C705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822762C" w14:textId="42B9709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D1C348D" w14:textId="5F21798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1 06 06033 13 2100 110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E18D266" w14:textId="223FB84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8878E7" w:rsidRPr="00715A2A" w14:paraId="4A832E4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99570BF" w14:textId="018DA19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5132CC0" w14:textId="317DB66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1 06 06033 13 2200 110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BA881AA" w14:textId="3ECAD03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(проценты по соответствующему платежу)</w:t>
            </w:r>
          </w:p>
        </w:tc>
      </w:tr>
      <w:tr w:rsidR="008878E7" w:rsidRPr="00715A2A" w14:paraId="75A6AD7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814BE46" w14:textId="05A230E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ED45207" w14:textId="3A39B23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1 06 06033 13 3000 110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25BC523" w14:textId="5277456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19ED168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5D59C9F" w14:textId="44AE03D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EE64538" w14:textId="62D71CC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1 06 06033 13 4000 110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2FA5DCB" w14:textId="717738C2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организаций, обладающих земельным участком, расположенным в границах городских поселений (прочие поступления) &lt;*&gt;</w:t>
              </w:r>
            </w:hyperlink>
          </w:p>
        </w:tc>
      </w:tr>
      <w:tr w:rsidR="008878E7" w:rsidRPr="00715A2A" w14:paraId="651BF86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D447C21" w14:textId="79B49D6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75AC8B2" w14:textId="2106ADB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1 06 06033 13 5000 110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0D20BD1" w14:textId="18431BB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1A19E3D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91D113B" w14:textId="618B64A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B2AED56" w14:textId="3BA1D38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1 06 06041 03 1000 110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8DFBB1B" w14:textId="4A3BDE7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5F67A35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27F529E" w14:textId="75D27CE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9916565" w14:textId="270FA06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1 06 06041 03 2100 110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9EBA00A" w14:textId="1D89AFF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(пени по соответствующему платежу)</w:t>
            </w:r>
          </w:p>
        </w:tc>
      </w:tr>
      <w:tr w:rsidR="008878E7" w:rsidRPr="00715A2A" w14:paraId="39200BF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0864959" w14:textId="4631609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AB8A24A" w14:textId="6F52647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1 06 06041 03 2200 110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836CB40" w14:textId="46E5994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(проценты по соответствующему платежу)</w:t>
            </w:r>
          </w:p>
        </w:tc>
      </w:tr>
      <w:tr w:rsidR="008878E7" w:rsidRPr="00715A2A" w14:paraId="1A2F90A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CE398FD" w14:textId="7136F7E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2711B37" w14:textId="64D196C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1 06 06041 03 3000 110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82E102D" w14:textId="579281A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08B6EF5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0E46115" w14:textId="2A8494F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46D0EB0" w14:textId="3B53DBD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1 06 06041 03 4000 110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6D94848" w14:textId="1B268B19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(прочие поступления) &lt;*&gt;</w:t>
              </w:r>
            </w:hyperlink>
          </w:p>
        </w:tc>
      </w:tr>
      <w:tr w:rsidR="008878E7" w:rsidRPr="00715A2A" w14:paraId="7988D344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85D17E2" w14:textId="30B3017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66A1590" w14:textId="5E4B313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1 06 06041 03 5000 110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ECA14B3" w14:textId="05AB79F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2A52CDE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CE50249" w14:textId="1E73166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8957620" w14:textId="402E67A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1 06 06042 04 1000 110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8E167AA" w14:textId="4F4C028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62C44D6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665D7F5" w14:textId="30ACD70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C1AA507" w14:textId="71C1786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1 06 06042 04 2100 110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539BAEA" w14:textId="26354AA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8878E7" w:rsidRPr="00715A2A" w14:paraId="546D153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D1EAA0A" w14:textId="657EDCD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C6E3284" w14:textId="4EEADF9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1 06 06042 04 2200 110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A94AAE7" w14:textId="2390D2F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(проценты по соответствующему платежу)</w:t>
            </w:r>
          </w:p>
        </w:tc>
      </w:tr>
      <w:tr w:rsidR="008878E7" w:rsidRPr="00715A2A" w14:paraId="3D97BBC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D649809" w14:textId="05FA142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7296B2F" w14:textId="65E45F3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1 06 06042 04 3000 110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B01C2B6" w14:textId="052546D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785E921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B88D537" w14:textId="021AECF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B68614B" w14:textId="5E00765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1 06 06042 04 4000 110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E694A93" w14:textId="52C81E67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физических лиц, обладающих земельным участком, расположенным в границах городских округов (прочие поступления) &lt;*&gt;</w:t>
              </w:r>
            </w:hyperlink>
          </w:p>
        </w:tc>
      </w:tr>
      <w:tr w:rsidR="008878E7" w:rsidRPr="00715A2A" w14:paraId="01075F4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7F06658" w14:textId="6243348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C932B11" w14:textId="4741FF9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1 06 06042 04 5000 110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4E7F0A2" w14:textId="49F7560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4A2A98A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D3DB9B4" w14:textId="30ACA61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40A27CC" w14:textId="6A6C556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1 06 06042 11 1000 110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4A5729C" w14:textId="5915788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520C493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2709A24" w14:textId="27BED08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4D64FDE" w14:textId="5E51B47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1 06 06042 11 2100 110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CC2A3A1" w14:textId="7F8402C7" w:rsidR="008878E7" w:rsidRPr="00715A2A" w:rsidRDefault="008878E7" w:rsidP="00895886">
            <w:pPr>
              <w:spacing w:after="0" w:line="240" w:lineRule="auto"/>
              <w:jc w:val="both"/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 (пени по соответствующему платежу)</w:t>
            </w:r>
          </w:p>
        </w:tc>
      </w:tr>
      <w:tr w:rsidR="008878E7" w:rsidRPr="00715A2A" w14:paraId="64BFD4D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5705FEC" w14:textId="066B812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31CAFF0" w14:textId="6547A95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1 06 06042 11 2200 110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E963D6F" w14:textId="09382A1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 (проценты по соответствующему платежу)</w:t>
            </w:r>
          </w:p>
        </w:tc>
      </w:tr>
      <w:tr w:rsidR="008878E7" w:rsidRPr="00715A2A" w14:paraId="121F72DF" w14:textId="77777777" w:rsidTr="00895886">
        <w:trPr>
          <w:trHeight w:val="1770"/>
        </w:trPr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9860CC" w14:textId="771C135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C62A3B" w14:textId="0B1F69A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1 06 06042 11 3000 110</w:t>
            </w:r>
          </w:p>
        </w:tc>
        <w:tc>
          <w:tcPr>
            <w:tcW w:w="5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4EF526" w14:textId="520418F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11148320" w14:textId="77777777" w:rsidTr="00895886">
        <w:trPr>
          <w:trHeight w:val="30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E652872" w14:textId="63C7923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9CD899D" w14:textId="7A41964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1 06 06042 11 4000 110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D250A99" w14:textId="412E3DFD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физических лиц, обладающих земельным участком, расположенным в границах городских округов с внутригородским делением (прочие поступления) &lt;*&gt;</w:t>
              </w:r>
            </w:hyperlink>
          </w:p>
        </w:tc>
      </w:tr>
      <w:tr w:rsidR="008878E7" w:rsidRPr="00715A2A" w14:paraId="048AB113" w14:textId="77777777" w:rsidTr="00895886">
        <w:trPr>
          <w:trHeight w:val="30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B2F0E96" w14:textId="260CEED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74F5834" w14:textId="5933CFC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1 06 06042 11 5000 110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9F76FD9" w14:textId="33B7C49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084C5107" w14:textId="77777777" w:rsidTr="00895886">
        <w:trPr>
          <w:trHeight w:val="30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68A0AB7" w14:textId="2BFCA10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8CA12E1" w14:textId="15BA65C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B431A14" w14:textId="2ADF742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05CE9E5C" w14:textId="77777777" w:rsidTr="00895886">
        <w:trPr>
          <w:trHeight w:val="30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3FF8754" w14:textId="59772B5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CF79D99" w14:textId="4BC5C30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1 06 06042 12 2100 110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265C8A1" w14:textId="7CD6CB8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районов (пени по соответствующему платежу)</w:t>
            </w:r>
          </w:p>
        </w:tc>
      </w:tr>
      <w:tr w:rsidR="008878E7" w:rsidRPr="00715A2A" w14:paraId="15D8F0A0" w14:textId="77777777" w:rsidTr="00895886">
        <w:trPr>
          <w:trHeight w:val="30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E11F6BD" w14:textId="574A4BB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23386E7" w14:textId="584861E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1 06 06042 12 2200 110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DCB2862" w14:textId="6BE0EFB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районов (проценты по соответствующему платежу)</w:t>
            </w:r>
          </w:p>
        </w:tc>
      </w:tr>
      <w:tr w:rsidR="008878E7" w:rsidRPr="00715A2A" w14:paraId="465BB723" w14:textId="77777777" w:rsidTr="00895886">
        <w:trPr>
          <w:trHeight w:val="30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A392B61" w14:textId="2F59825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E421E79" w14:textId="17EB3B3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1 06 06042 12 3000 110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997F9ED" w14:textId="364BC2D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4FDAD1DB" w14:textId="77777777" w:rsidTr="00895886">
        <w:trPr>
          <w:trHeight w:val="30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37020CE" w14:textId="137E706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FA76D22" w14:textId="74A9C42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1 06 06042 12 4000 110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5127337" w14:textId="2FD7E01E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физических лиц, обладающих земельным участком, расположенным в границах внутригородских районов (прочие поступления) &lt;*&gt;</w:t>
              </w:r>
            </w:hyperlink>
          </w:p>
        </w:tc>
      </w:tr>
      <w:tr w:rsidR="008878E7" w:rsidRPr="00715A2A" w14:paraId="53EF3EB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56E0F51" w14:textId="07BDBCC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A4E6FF7" w14:textId="1500355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1 06 06042 12 5000 110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E2A32E5" w14:textId="440B785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внутригородских районов (уплата процентов,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578435C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D049F3A" w14:textId="07156A3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55D4464" w14:textId="5B9999E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615A5BE" w14:textId="2EB2E4E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1A5CC8A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EADE2A2" w14:textId="2469CAF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FDC4931" w14:textId="099D347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1 06 06042 14 2100 110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0F0A0FD" w14:textId="6EF16F1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</w:tr>
      <w:tr w:rsidR="008878E7" w:rsidRPr="00715A2A" w14:paraId="11C7A20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181F121" w14:textId="3F3F033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10C3A2F" w14:textId="6F6A602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1 06 06042 14 2200 110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D20E396" w14:textId="5EF824A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(проценты по соответствующему платежу)</w:t>
            </w:r>
          </w:p>
        </w:tc>
      </w:tr>
      <w:tr w:rsidR="008878E7" w:rsidRPr="00715A2A" w14:paraId="6BCF809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A200A7F" w14:textId="70A28B4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A3F62C9" w14:textId="26C7267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1 06 06042 14 3000 110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CBD78C8" w14:textId="411BC29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7C4BD22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FBB1C81" w14:textId="6105753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8414E69" w14:textId="296DE48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1 06 06042 14 4000 110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C6A1246" w14:textId="77E5791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(прочие поступления)</w:t>
            </w:r>
          </w:p>
        </w:tc>
      </w:tr>
      <w:tr w:rsidR="008878E7" w:rsidRPr="00715A2A" w14:paraId="7C3980E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2D8B0C0" w14:textId="39645ED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E016AF4" w14:textId="5A967FE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1 06 06042 14 5000 110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770C4C5" w14:textId="5AB64E3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2AFBC86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524957B" w14:textId="1EE3406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78747BA" w14:textId="0F2AF15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1 06 06043 05 1000 110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BD7A5AD" w14:textId="7D79270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межселенных территорий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6DEA2A2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3E26DE2" w14:textId="2BDA95D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09E203D" w14:textId="7BB2A3A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1 06 06043 05 2100 110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D479348" w14:textId="0F3E36D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межселенных территорий (пени по соответствующему платежу)</w:t>
            </w:r>
          </w:p>
        </w:tc>
      </w:tr>
      <w:tr w:rsidR="008878E7" w:rsidRPr="00715A2A" w14:paraId="4C6C38D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A01A803" w14:textId="60CB581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C973349" w14:textId="73FF066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1 06 06043 05 2200 110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F975A33" w14:textId="19A48E8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межселенных территорий (проценты по соответствующему платежу)</w:t>
            </w:r>
          </w:p>
        </w:tc>
      </w:tr>
      <w:tr w:rsidR="008878E7" w:rsidRPr="00715A2A" w14:paraId="5AE0E11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619ECDD" w14:textId="58FCC26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BA0A2F7" w14:textId="73BB092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1 06 06043 05 3000 110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C98BEEA" w14:textId="695B73F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межселенных территорий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7D1C562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562294E" w14:textId="33BC7BB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1D74FB5" w14:textId="60E2853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1 06 06043 05 4000 110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C199955" w14:textId="6D1DDDEE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физических лиц, обладающих земельным участком, расположенным в границах межселенных территорий (прочие поступления) &lt;*&gt;</w:t>
              </w:r>
            </w:hyperlink>
          </w:p>
        </w:tc>
      </w:tr>
      <w:tr w:rsidR="008878E7" w:rsidRPr="00715A2A" w14:paraId="32FBB6D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F124890" w14:textId="2DD7E7D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B766752" w14:textId="4EE566F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1 06 06043 05 5000 110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86698AC" w14:textId="51AAE47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межселенных территорий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1E35C5A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BB2B3FB" w14:textId="240CB7C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1AFA2D0" w14:textId="16F3066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A05DE82" w14:textId="0448ED8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464B8BF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1D1BD94" w14:textId="7CCD9E5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662AEF5" w14:textId="7740A6A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1 06 06043 10 2100 110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2DEBED3" w14:textId="06464B4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8878E7" w:rsidRPr="00715A2A" w14:paraId="6CE285D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3EC029C" w14:textId="51C2D15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02CD2DF" w14:textId="39E4C0D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1 06 06043 10 2200 110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2A27154" w14:textId="17C66BE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(проценты по соответствующему платежу)</w:t>
            </w:r>
          </w:p>
        </w:tc>
      </w:tr>
      <w:tr w:rsidR="008878E7" w:rsidRPr="00715A2A" w14:paraId="39D9C46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5EAFF0A" w14:textId="3225F2B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3470D42" w14:textId="74DDAEC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1 06 06043 10 3000 110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7D462A9" w14:textId="7787B12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30F76E0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26E661B" w14:textId="2BA43ED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04FF944" w14:textId="570BD34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1 06 06043 10 4000 110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71A8F47" w14:textId="7BB58A28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физических лиц, обладающих земельным участком, расположенным в границах сельских поселений (прочие поступления) &lt;*&gt;</w:t>
              </w:r>
            </w:hyperlink>
          </w:p>
        </w:tc>
      </w:tr>
      <w:tr w:rsidR="008878E7" w:rsidRPr="00715A2A" w14:paraId="6C7C81E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B84257E" w14:textId="7E821D4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79F3467" w14:textId="60AA63F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1 06 06043 10 5000 110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1AA4742" w14:textId="03CAE57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530036B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01396EB" w14:textId="19D19FB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A91A76A" w14:textId="19E8B34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1 06 06043 13 1000 110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0D052AC" w14:textId="0F3374E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2B31B464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0B0E918" w14:textId="44198DC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DEB1EE7" w14:textId="2360D16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1 06 06043 13 2100 110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00D598F" w14:textId="544F1D0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8878E7" w:rsidRPr="00715A2A" w14:paraId="54D1D7B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3795A0B" w14:textId="70D58BB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1805F05" w14:textId="4B5F106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1 06 06043 13 2200 110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4CA0296" w14:textId="1906111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(проценты по соответствующему платежу)</w:t>
            </w:r>
          </w:p>
        </w:tc>
      </w:tr>
      <w:tr w:rsidR="008878E7" w:rsidRPr="00715A2A" w14:paraId="44710CE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46D3C49" w14:textId="18CB9ED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DAEA439" w14:textId="56996A0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1 06 06043 13 3000 110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FDEE12C" w14:textId="5684A8A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7C6F556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446E4BD" w14:textId="3A46743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EC213AE" w14:textId="3BE55D9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1 06 06043 13 4000 110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679DF11" w14:textId="69451EA2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Земельный налог с физических лиц, обладающих земельным участком, расположенным в границах городских поселений (прочие поступления) &lt;*&gt;</w:t>
              </w:r>
            </w:hyperlink>
          </w:p>
        </w:tc>
      </w:tr>
      <w:tr w:rsidR="008878E7" w:rsidRPr="00715A2A" w14:paraId="5001AFE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9641CD9" w14:textId="1BB51B7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0B38C2B" w14:textId="0DEAC22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1 06 06043 13 5000 110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3153792" w14:textId="02270E9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55D2310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EAA5E9E" w14:textId="7D9B5FB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8FC7BB6" w14:textId="4CB477E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922C451" w14:textId="4268B33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налоги и сборы (по отмененным федеральным налогам и сборам)</w:t>
            </w:r>
          </w:p>
        </w:tc>
      </w:tr>
      <w:tr w:rsidR="008878E7" w:rsidRPr="00715A2A" w14:paraId="072EA58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B15FE69" w14:textId="45AFCD5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5CDD3E5" w14:textId="04669C8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1 09 05040 01 1000 110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446B22F" w14:textId="6F902A9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покупку иностранных денежных знаков и платежных документов, выраженных в иностранной валюте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01F6159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FAD15CA" w14:textId="08BF594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E29CBEA" w14:textId="2FD17C1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1 09 05040 01 2100 110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4808833" w14:textId="12937DF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покупку иностранных денежных знаков и платежных документов, выраженных в иностранной валюте (пени по соответствующему платежу)</w:t>
            </w:r>
          </w:p>
        </w:tc>
      </w:tr>
      <w:tr w:rsidR="008878E7" w:rsidRPr="00715A2A" w14:paraId="3552517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46530F5" w14:textId="3F552CC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91409D5" w14:textId="41A2936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1 09 05040 01 2200 110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0CA20A0" w14:textId="14FE6FA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покупку иностранных денежных знаков и платежных документов, выраженных в иностранной валюте (проценты по соответствующему платежу)</w:t>
            </w:r>
          </w:p>
        </w:tc>
      </w:tr>
      <w:tr w:rsidR="008878E7" w:rsidRPr="00715A2A" w14:paraId="751B2DD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435DB88" w14:textId="000D1B5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133E54B" w14:textId="11DF177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1 09 05040 01 3000 110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EF055DF" w14:textId="369362C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покупку иностранных денежных знаков и платежных документов, выраженных в иностранной валюте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514EE35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58B2D95" w14:textId="4F4074A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76098F4" w14:textId="76C7F99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1 09 05040 01 4000 110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FD88ABB" w14:textId="70BE13C7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покупку иностранных денежных знаков и платежных документов, выраженных в иностранной валюте (прочие поступления) &lt;*&gt;</w:t>
              </w:r>
            </w:hyperlink>
          </w:p>
        </w:tc>
      </w:tr>
      <w:tr w:rsidR="008878E7" w:rsidRPr="00715A2A" w14:paraId="1C036C2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DC3697D" w14:textId="4709ACE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CB295E9" w14:textId="593B249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1 09 05040 01 5000 110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A2DD9A6" w14:textId="4CF856D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покупку иностранных денежных знаков и платежных документов, выраженных в иностранной валюте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165B725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99DBD67" w14:textId="202A725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377D45C" w14:textId="1770669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1 09 07011 03 1000 110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71AB340" w14:textId="4E1C8E8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0273FBD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F910B2E" w14:textId="38951C4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A66D1EE" w14:textId="4B698E1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1 09 07011 03 2100 110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59078B8" w14:textId="2B7D66E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внутригородских муниципальных образований городов федерального значения (пени по соответствующему платежу)</w:t>
            </w:r>
          </w:p>
        </w:tc>
      </w:tr>
      <w:tr w:rsidR="008878E7" w:rsidRPr="00715A2A" w14:paraId="479AF2D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1FF0632" w14:textId="04E124C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F9D55E5" w14:textId="4C4D9C7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1 09 07011 03 2200 110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1F53910" w14:textId="58798DA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внутригородских муниципальных образований городов федерального значения (проценты по соответствующему платежу)</w:t>
            </w:r>
          </w:p>
        </w:tc>
      </w:tr>
      <w:tr w:rsidR="008878E7" w:rsidRPr="00715A2A" w14:paraId="39D1D85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3CFB151" w14:textId="4A3D020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1D26025" w14:textId="2182F09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1 09 07011 03 3000 110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EBF3E9C" w14:textId="375510A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внутригородских муниципальных образований городов федерального значения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4DB9E7E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FF5449D" w14:textId="556D705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F563398" w14:textId="627AF1D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1 09 07011 03 4000 110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9063207" w14:textId="219C050B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рекламу, мобилизуемый на территориях внутригородских муниципальных образований городов федерального значения (прочие поступления) &lt;*&gt;</w:t>
              </w:r>
            </w:hyperlink>
          </w:p>
        </w:tc>
      </w:tr>
      <w:tr w:rsidR="008878E7" w:rsidRPr="00715A2A" w14:paraId="160976A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CBC3DA0" w14:textId="797A453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C9508BA" w14:textId="62BE677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1 09 07011 03 5000 110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C7CAD19" w14:textId="3D93E5E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внутригородских муниципальных образований городов федерального значения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7CC7FEA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E86586D" w14:textId="6DE8503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2FB3E11" w14:textId="045A6B1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1 09 07012 04 1000 110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B88DE60" w14:textId="1BCBC0E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0C4C5E5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B108B95" w14:textId="72B42C7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4C7BF7A" w14:textId="0519D2A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1 09 07012 04 2100 110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E0977F9" w14:textId="4AB418C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 (пени по соответствующему платежу)</w:t>
            </w:r>
          </w:p>
        </w:tc>
      </w:tr>
      <w:tr w:rsidR="008878E7" w:rsidRPr="00715A2A" w14:paraId="7BA204D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1BDB6B1" w14:textId="7A2773A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61662F1" w14:textId="568C434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1 09 07012 04 2200 110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3DE8BB2" w14:textId="5DFCE50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 (проценты по соответствующему платежу)</w:t>
            </w:r>
          </w:p>
        </w:tc>
      </w:tr>
      <w:tr w:rsidR="008878E7" w:rsidRPr="00715A2A" w14:paraId="73B41E6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9AE19B5" w14:textId="49EA7A1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71CF052" w14:textId="435B4BB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1 09 07012 04 3000 110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C3C6324" w14:textId="20750A5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78F513C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0825197" w14:textId="533F9AD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280CC32" w14:textId="4A23499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1 09 07012 04 4000 110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22678CC" w14:textId="46CB4E38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рекламу, мобилизуемый на территориях городских округов (прочие поступления) &lt;*&gt;</w:t>
              </w:r>
            </w:hyperlink>
          </w:p>
        </w:tc>
      </w:tr>
      <w:tr w:rsidR="008878E7" w:rsidRPr="00715A2A" w14:paraId="610883C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7F6AD73" w14:textId="008499C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D68BE11" w14:textId="7A0D370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1 09 07012 04 5000 110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65048DF" w14:textId="68059E9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55E462D4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1236D18" w14:textId="3AA1634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71D1560" w14:textId="5C69F6D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1 09 07012 11 1000 110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1C9CDAE" w14:textId="682EF5A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1F11D27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690EC3C" w14:textId="6C933BA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0C38D1D" w14:textId="67640E5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1 09 07012 11 2100 110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9099124" w14:textId="0486307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 с внутригородским делением (пени по соответствующему платежу)</w:t>
            </w:r>
          </w:p>
        </w:tc>
      </w:tr>
      <w:tr w:rsidR="008878E7" w:rsidRPr="00715A2A" w14:paraId="5C5101E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DBBDEFF" w14:textId="2AFEF6F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B6690A3" w14:textId="125432A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1 09 07012 11 2200 110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8C7994D" w14:textId="4326EB0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 с внутригородским делением (проценты по соответствующему платежу)</w:t>
            </w:r>
          </w:p>
        </w:tc>
      </w:tr>
      <w:tr w:rsidR="008878E7" w:rsidRPr="00715A2A" w14:paraId="21BC97C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06BB081" w14:textId="47127F1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E5F29F1" w14:textId="2BA3A87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1 09 07012 11 3000 110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3D8DDAA" w14:textId="4082E62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 с внутригородским делением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09FF920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B4549C5" w14:textId="78C32DF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C2BF112" w14:textId="72C8575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1 09 07012 11 4000 110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CCC059A" w14:textId="0ACB9E5E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рекламу, мобилизуемый на территориях городских округов с внутригородским делением (прочие поступления) &lt;*&gt;</w:t>
              </w:r>
            </w:hyperlink>
          </w:p>
        </w:tc>
      </w:tr>
      <w:tr w:rsidR="008878E7" w:rsidRPr="00715A2A" w14:paraId="147A0B9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249E708" w14:textId="4087361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830E829" w14:textId="1E3213A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1 09 07012 11 5000 110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74746F5" w14:textId="0229A41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 с внутригородским делением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0AA763C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C733825" w14:textId="12891B2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B3DCE24" w14:textId="30E3EA0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D1A07BB" w14:textId="32971D1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3FFF47F4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EA05799" w14:textId="6A43B47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84D6A5E" w14:textId="426E895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1 09 07012 14 2100 110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CF64D45" w14:textId="259818E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муниципальных округов (пени по соответствующему платежу)</w:t>
            </w:r>
          </w:p>
        </w:tc>
      </w:tr>
      <w:tr w:rsidR="008878E7" w:rsidRPr="00715A2A" w14:paraId="3F24505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CFDF253" w14:textId="32FD67D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54631E5" w14:textId="3E8563D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1 09 07012 14 2200 110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0F4EC91" w14:textId="1E542CE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муниципальных округов (проценты по соответствующему платежу)</w:t>
            </w:r>
          </w:p>
        </w:tc>
      </w:tr>
      <w:tr w:rsidR="008878E7" w:rsidRPr="00715A2A" w14:paraId="4EED760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7886772" w14:textId="1E4BBF8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6F55EFA" w14:textId="5AFEC86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1 09 07012 14 3000 110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E495924" w14:textId="7B5AD9A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3499A60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4B968C6" w14:textId="675CCB6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7F5495A" w14:textId="6DF3683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1 09 07012 14 4000 110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80BB7DF" w14:textId="2DF1B1E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муниципальных округов (прочие поступления)</w:t>
            </w:r>
          </w:p>
        </w:tc>
      </w:tr>
      <w:tr w:rsidR="008878E7" w:rsidRPr="00715A2A" w14:paraId="3D12D19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9B8A423" w14:textId="2C423C6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B7DB3F8" w14:textId="0413838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1 09 07012 14 5000 110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06E2875" w14:textId="7BA9722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муниципальных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6A1CA17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F9B2BE1" w14:textId="2E8E725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EEF282F" w14:textId="29C5DB8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1 09 07013 05 1000 110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7E57DEB" w14:textId="2682EAE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0EBADCE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905A3EF" w14:textId="0779C61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86EBFB9" w14:textId="65B0CF4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1 09 07013 05 2100 110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BBDE305" w14:textId="4B0C7A6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муниципальных районов (пени по соответствующему платежу)</w:t>
            </w:r>
          </w:p>
        </w:tc>
      </w:tr>
      <w:tr w:rsidR="008878E7" w:rsidRPr="00715A2A" w14:paraId="4D276F1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9842D41" w14:textId="38BFE62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EC9001C" w14:textId="34ED5D3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1 09 07013 05 2200 110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01628C8" w14:textId="111E6BF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муниципальных районов (проценты по соответствующему платежу)</w:t>
            </w:r>
          </w:p>
        </w:tc>
      </w:tr>
      <w:tr w:rsidR="008878E7" w:rsidRPr="00715A2A" w14:paraId="5F0614A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40BAFD2" w14:textId="572099C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F651108" w14:textId="18B93AB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1 09 07013 05 3000 110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34B68F3" w14:textId="150E783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7CD4573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7C6A596" w14:textId="67279C5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ACB3EBD" w14:textId="75A6A4A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1 09 07013 05 4000 110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232AAEE" w14:textId="15087B95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Налог на рекламу, мобилизуемый на территориях муниципальных районов (прочие поступления) &lt;*&gt;</w:t>
              </w:r>
            </w:hyperlink>
          </w:p>
        </w:tc>
      </w:tr>
      <w:tr w:rsidR="008878E7" w:rsidRPr="00715A2A" w14:paraId="265707D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810BFF2" w14:textId="0179CAF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5A06E9F" w14:textId="386D06C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1 09 07013 05 5000 110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6C09D16" w14:textId="49AADDD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рекламу, мобилизуемый на территориях муниципальных районов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5CA3300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0A6E4E3" w14:textId="3B0D273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DA7B932" w14:textId="02A760D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1 09 07021 04 1000 110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678A01D" w14:textId="6A3A365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Курортный сбор, мобилизуемый на территориях городских округов (сумма платежа (перерасчеты,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2AF03A9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14A4BB0" w14:textId="3E88905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A4688E3" w14:textId="1816E40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1 09 07021 14 1000 110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EFE4028" w14:textId="41379D4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Курортный сбор, мобилизуемый на территориях муниципальных округов (сумма платежа (перерасчеты, недоимка и задолженность по соответствующему платежу, в том числе по отмененному);</w:t>
            </w:r>
          </w:p>
        </w:tc>
      </w:tr>
      <w:tr w:rsidR="008878E7" w:rsidRPr="00715A2A" w14:paraId="6EB2ED3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1F0C668" w14:textId="0D990BA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CF82C9E" w14:textId="4361BAB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1 09 07022 05 1000 110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7D48303" w14:textId="1746157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Курортный сбор, мобилизуемый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2904231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3641E9D" w14:textId="76B3500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2F730B2" w14:textId="5811DA6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1 09 07031 03 1000 110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013F754" w14:textId="3FF5AFA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44D59DB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66771C4" w14:textId="4F60D05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9844D76" w14:textId="502593A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1 09 07032 04 1000 110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39C78DE" w14:textId="4C9EB67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2084EE4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9C8CE2A" w14:textId="7FCB385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79A04D6" w14:textId="323E440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1 09 07032 11 1000 110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AB86EF1" w14:textId="19C42D9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76A5159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17EE873" w14:textId="1615AF0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CA87D62" w14:textId="58E9849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1 09 07032 14 1000 110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6DF113C" w14:textId="118FE91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 (сумма платежа (перерасчеты, недоимка и задолженность по соответствующему платежу, в том числе по отмененному);</w:t>
            </w:r>
          </w:p>
        </w:tc>
      </w:tr>
      <w:tr w:rsidR="008878E7" w:rsidRPr="00715A2A" w14:paraId="3E60616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50BD642" w14:textId="58EE3AE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2275946" w14:textId="46575D9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1 09 07033 05 1000 110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A98AE38" w14:textId="20ADDB8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0426679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95F5DB8" w14:textId="6B21FAB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A9B1AC8" w14:textId="119C2E6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1 09 07041 03 1000 110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B5F5AAD" w14:textId="2FADCD7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7A6B636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9AFF4BF" w14:textId="7777777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  <w:p w14:paraId="3E62A1C7" w14:textId="2E4D04C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BBDF5E7" w14:textId="7777777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8F790F" w14:textId="7777777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1 09 07042 04 1000 110</w:t>
            </w:r>
          </w:p>
          <w:p w14:paraId="68E52CA7" w14:textId="7777777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AEEE8F2" w14:textId="1823FBA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2AB8BB9E" w14:textId="77777777" w:rsidTr="00895886">
        <w:trPr>
          <w:trHeight w:val="777"/>
        </w:trPr>
        <w:tc>
          <w:tcPr>
            <w:tcW w:w="1170" w:type="dxa"/>
            <w:shd w:val="clear" w:color="auto" w:fill="auto"/>
          </w:tcPr>
          <w:p w14:paraId="472EFA1F" w14:textId="37793EC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shd w:val="clear" w:color="auto" w:fill="auto"/>
          </w:tcPr>
          <w:p w14:paraId="703E4137" w14:textId="4169683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1 09 07042 14 1000 110</w:t>
            </w:r>
          </w:p>
        </w:tc>
        <w:tc>
          <w:tcPr>
            <w:tcW w:w="5523" w:type="dxa"/>
            <w:shd w:val="clear" w:color="auto" w:fill="auto"/>
          </w:tcPr>
          <w:p w14:paraId="1F58BF89" w14:textId="03CF509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муниципальных округов (сумма платежа (перерасчеты, недоимка и задолженность по соответствующему платежу, в том числе по отмененному);</w:t>
            </w:r>
          </w:p>
        </w:tc>
      </w:tr>
      <w:tr w:rsidR="008878E7" w:rsidRPr="00715A2A" w14:paraId="130630A7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2597D8F" w14:textId="4352443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E328196" w14:textId="461073C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1 09 07043 05 1000 110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2A22F88" w14:textId="0037A70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3404320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2233A8F" w14:textId="720EFD9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C8A42C9" w14:textId="4424AD4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1 09 07051 03 1000 110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F30F3C3" w14:textId="4E196AD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753E14E4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5DF2BBA" w14:textId="4023B9D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D9D4380" w14:textId="359CD50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1 09 07051 03 2100 110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53389E7" w14:textId="5CA6482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внутригородских муниципальных образований городов федерального значения (пени по соответствующему платежу)</w:t>
            </w:r>
          </w:p>
        </w:tc>
      </w:tr>
      <w:tr w:rsidR="008878E7" w:rsidRPr="00715A2A" w14:paraId="41D779E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2B1F439" w14:textId="722B311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FF321B9" w14:textId="7E067A1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1 09 07051 03 2200 110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D618928" w14:textId="5987D76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внутригородских муниципальных образований городов федерального значения (проценты по соответствующему платежу)</w:t>
            </w:r>
          </w:p>
        </w:tc>
      </w:tr>
      <w:tr w:rsidR="008878E7" w:rsidRPr="00715A2A" w14:paraId="2D65F4C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F6C581C" w14:textId="4B5F195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A7CF075" w14:textId="1A5B8AF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1 09 07051 03 3000 110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6217A84" w14:textId="44EF5C0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внутригородских муниципальных образований городов федерального значения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5DA8880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377A957" w14:textId="2DAA762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0A85661" w14:textId="7F826D9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1 09 07051 03 4000 110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506B708" w14:textId="49B2E3AA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Прочие местные налоги и сборы, мобилизуемые на территориях внутригородских муниципальных образований городов федерального значения (прочие поступления) &lt;*&gt;</w:t>
              </w:r>
            </w:hyperlink>
          </w:p>
        </w:tc>
      </w:tr>
      <w:tr w:rsidR="008878E7" w:rsidRPr="00715A2A" w14:paraId="2AD309C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4C39D57" w14:textId="6CC8130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F77E1E1" w14:textId="528F0DE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1 09 07051 03 5000 110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5215552" w14:textId="5514EAE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внутригородских муниципальных образований городов федерального значения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57323A5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FFCFD69" w14:textId="1E854CA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7925FCF" w14:textId="7ADB8D1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1 09 07052 04 1000 110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5729105" w14:textId="53C0C26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41AA323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5D4C3DD" w14:textId="24EF172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E6AD7E4" w14:textId="0358FBC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1 09 07052 04 2100 110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3E9212B" w14:textId="07C0DB3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</w:tr>
      <w:tr w:rsidR="008878E7" w:rsidRPr="00715A2A" w14:paraId="4BBFABE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D91FCEA" w14:textId="0CA77EF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4A05FC5" w14:textId="10BF82D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1 09 07052 04 2200 110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786DC56" w14:textId="1E0BE85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(проценты по соответствующему платежу)</w:t>
            </w:r>
          </w:p>
        </w:tc>
      </w:tr>
      <w:tr w:rsidR="008878E7" w:rsidRPr="00715A2A" w14:paraId="3CD4738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9D4C2EC" w14:textId="49DC66A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3246A882" w14:textId="275C19B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1 09 07052 04 3000 110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BBB55B9" w14:textId="13529E8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3C27B20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3FBCE28" w14:textId="6397705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E20B005" w14:textId="43BE6DC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1 09 07052 04 4000 110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70D8156" w14:textId="7B86953A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Прочие местные налоги и сборы, мобилизуемые на территориях городских округов (прочие поступления) &lt;*&gt;</w:t>
              </w:r>
            </w:hyperlink>
          </w:p>
        </w:tc>
      </w:tr>
      <w:tr w:rsidR="008878E7" w:rsidRPr="00715A2A" w14:paraId="6ED6DE3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60FCBEB" w14:textId="7517D0C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70EEDBC" w14:textId="2DB11BC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1 09 07052 04 5000 110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2C30655" w14:textId="7E82EDF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41CEF00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C71D6F4" w14:textId="7FF00CA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65037D7" w14:textId="37230AB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1 09 07052 11 1000 110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E7B0DD8" w14:textId="565EB51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115E0B6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1717E88" w14:textId="0A553BE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A10200A" w14:textId="02E8920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1 09 07052 11 2100 110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7AA0A68" w14:textId="2F378A8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с внутригородским делением (пени по соответствующему платежу)</w:t>
            </w:r>
          </w:p>
        </w:tc>
      </w:tr>
      <w:tr w:rsidR="008878E7" w:rsidRPr="00715A2A" w14:paraId="3689278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C5B1F58" w14:textId="00C9874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ECE30A3" w14:textId="4E5693E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1 09 07052 11 2200 110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72CA37F" w14:textId="6A7566E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с внутригородским делением (проценты по соответствующему платежу)</w:t>
            </w:r>
          </w:p>
        </w:tc>
      </w:tr>
      <w:tr w:rsidR="008878E7" w:rsidRPr="00715A2A" w14:paraId="1F5F647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186864F" w14:textId="0DC5FC0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0DB7BD7" w14:textId="7F61427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1 09 07052 11 3000 110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F2A933C" w14:textId="513FF7D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с внутригородским делением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422CBC3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16CF153" w14:textId="1E13017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B72AC35" w14:textId="5A2B10D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1 09 07052 11 4000 110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94549CC" w14:textId="4131B1D7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Прочие местные налоги и сборы, мобилизуемые на территориях городских округов с внутригородским делением (прочие поступления) &lt;*&gt;</w:t>
              </w:r>
            </w:hyperlink>
          </w:p>
        </w:tc>
      </w:tr>
      <w:tr w:rsidR="008878E7" w:rsidRPr="00715A2A" w14:paraId="7408DE5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44CB03B" w14:textId="2A80659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D119AC1" w14:textId="1AC7101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1 09 07052 11 5000 110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76AB75B" w14:textId="61C0932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с внутригородским делением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0F305593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A46BD08" w14:textId="33DA086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6CE92FA" w14:textId="4E80101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DE96E11" w14:textId="21F6D5B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внутригородских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13F1329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FED6473" w14:textId="1571BBA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1335756" w14:textId="4737C36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1 09 07052 12 2100 110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9AA439F" w14:textId="41508EA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внутригородских районов (пени по соответствующему платежу)</w:t>
            </w:r>
          </w:p>
        </w:tc>
      </w:tr>
      <w:tr w:rsidR="008878E7" w:rsidRPr="00715A2A" w14:paraId="636D7A6E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ECD5D18" w14:textId="4A7C772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779394F" w14:textId="23F3E3A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1 09 07052 12 2200 110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0987281" w14:textId="5E70E79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внутригородских районов (проценты по соответствующему платежу)</w:t>
            </w:r>
          </w:p>
        </w:tc>
      </w:tr>
      <w:tr w:rsidR="008878E7" w:rsidRPr="00715A2A" w14:paraId="64B7376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9761CF9" w14:textId="2C70691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3424283" w14:textId="6F7D434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1 09 07052 12 3000 110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FFE956B" w14:textId="338B723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внутригородских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16E69E5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208DA66" w14:textId="07A92CB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78AF339F" w14:textId="0024B9E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1 09 07052 12 4000 110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45C6048" w14:textId="1BFBA0F7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Прочие местные налоги и сборы, мобилизуемые на территориях внутригородских районов (прочие поступления) &lt;*&gt;</w:t>
              </w:r>
            </w:hyperlink>
          </w:p>
        </w:tc>
      </w:tr>
      <w:tr w:rsidR="008878E7" w:rsidRPr="00715A2A" w14:paraId="5659A50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19D1E71" w14:textId="1F5AEE5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3A59259" w14:textId="7E77245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1 09 07052 12 5000 110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1EC03C7" w14:textId="3BBA5DD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внутригородских районов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14CC607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FD67463" w14:textId="77B01172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13BD753" w14:textId="389A2FA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1 09 07052 14 1000 110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FC0716D" w14:textId="0E2339F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7831768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C29A28E" w14:textId="78729A54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44E0D2E" w14:textId="5F97892A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1 09 07052 14 2100 110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15C979F" w14:textId="53760BD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округов (пени по соответствующему платежу)</w:t>
            </w:r>
          </w:p>
        </w:tc>
      </w:tr>
      <w:tr w:rsidR="008878E7" w:rsidRPr="00715A2A" w14:paraId="45C413D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33EAD05" w14:textId="2B44059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68066F7" w14:textId="6B974AB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1 09 07052 14 2200 110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6FAFCE0" w14:textId="261A5F0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округов (проценты по соответствующему платежу)</w:t>
            </w:r>
          </w:p>
        </w:tc>
      </w:tr>
      <w:tr w:rsidR="008878E7" w:rsidRPr="00715A2A" w14:paraId="53AFF74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E03F3EE" w14:textId="5CBC052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8B1E560" w14:textId="341D935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1 09 07052 14 3000 110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BB96DA4" w14:textId="6DA9331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0BC87BE4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D82F79E" w14:textId="0F1AAB3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4623473" w14:textId="0D27222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1 09 07052 14 4000 110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68307A1" w14:textId="31558BA8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округов (прочие поступления)</w:t>
            </w:r>
          </w:p>
        </w:tc>
      </w:tr>
      <w:tr w:rsidR="008878E7" w:rsidRPr="00715A2A" w14:paraId="2BA231A4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4823CCF" w14:textId="39DB77E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3639947" w14:textId="3394E5B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1 09 07052 14 5000 110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EFC2EF4" w14:textId="723E5C4C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878E7" w:rsidRPr="00715A2A" w14:paraId="236CF83B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54BAC1B" w14:textId="5D67CB3D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316671E" w14:textId="71ECD84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1 09 07053 05 1000 110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D7EC58A" w14:textId="2631CB9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878E7" w:rsidRPr="00715A2A" w14:paraId="41A174D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29C8BFA" w14:textId="5F5C823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AB2D5A7" w14:textId="7AFCB625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1 09 07053 05 2100 110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9BB4DB9" w14:textId="4BE4A9CB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 (пени по соответствующему платежу)</w:t>
            </w:r>
          </w:p>
        </w:tc>
      </w:tr>
      <w:tr w:rsidR="008878E7" w:rsidRPr="00715A2A" w14:paraId="4B12691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623A418" w14:textId="1E52B06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05AF6D3" w14:textId="65474413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1 09 07053 05 2200 110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CBBC8C7" w14:textId="7A0B7E1E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 (проценты по соответствующему платежу)</w:t>
            </w:r>
          </w:p>
        </w:tc>
      </w:tr>
      <w:tr w:rsidR="008878E7" w:rsidRPr="00715A2A" w14:paraId="0356A3D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B91E317" w14:textId="25F2305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6C1D5B3" w14:textId="57358C17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1 09 07053 05 3000 110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530270A" w14:textId="3C4C2C51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878E7" w:rsidRPr="00715A2A" w14:paraId="7999E6B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C90A0AA" w14:textId="514CF0B9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3707EC4" w14:textId="0FBBC61F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1 09 07053 05 4000 110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DBBD2FD" w14:textId="31AC4FBB" w:rsidR="008878E7" w:rsidRPr="00715A2A" w:rsidRDefault="00BC5E0E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anchor="Лист1!P4328" w:history="1">
              <w:r w:rsidR="008878E7" w:rsidRPr="00715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Прочие местные налоги и сборы, мобилизуемые на территориях муниципальных районов (прочие поступления) &lt;*&gt;</w:t>
              </w:r>
            </w:hyperlink>
          </w:p>
        </w:tc>
      </w:tr>
      <w:tr w:rsidR="008878E7" w:rsidRPr="00715A2A" w14:paraId="13B752E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F6FB294" w14:textId="3A7B82D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B229355" w14:textId="2F564326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1 09 07053 05 5000 110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287B0D3B" w14:textId="1B5ADDA0" w:rsidR="008878E7" w:rsidRPr="00715A2A" w:rsidRDefault="008878E7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715A2A" w:rsidRPr="00715A2A" w14:paraId="6E439782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6A340DD3" w14:textId="74A2E6AC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A0337DC" w14:textId="28783CB6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1 09 90030 02 1000 110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1882D575" w14:textId="27BDDF12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по налогам, сборам и иным обязательным платежам, образовавшаяся у налогоплательщиков после даты перерегистрации в соответствии с законодательством Российской Федерации, зачисляемая в бюджет Республики Крым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15A2A" w:rsidRPr="00715A2A" w14:paraId="3C3574F1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9C92403" w14:textId="3A237DEC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4777769" w14:textId="7EA28C0A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1 09 90040 02 1000 110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62CB556" w14:textId="3CE35C83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по налогам, сборам и иным обязательным платежам, образовавшаяся у налогоплательщиков после даты перерегистрации в соответствии с законодательством Российской Федерации, зачисляемая в бюджет города федерального значения Севастополя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15A2A" w:rsidRPr="00715A2A" w14:paraId="498C63D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674C200" w14:textId="2EDB3BCC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84350FD" w14:textId="2B91C944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1 16 10123 01 0031 140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986F5B0" w14:textId="12E30C79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15A2A" w:rsidRPr="00715A2A" w14:paraId="6562E28C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C3B8E12" w14:textId="2B623E79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3C646F2" w14:textId="73036A7E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1 16 10123 01 0041 140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89C75E0" w14:textId="65194900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15A2A" w:rsidRPr="00715A2A" w14:paraId="1D420C68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325F008" w14:textId="16126E21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1760FF0" w14:textId="5C179565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094E55E6" w14:textId="0FCB2062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15A2A" w:rsidRPr="00715A2A" w14:paraId="75DBEC5D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46A3E87" w14:textId="7EA5F729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AED823A" w14:textId="4007DC80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1 16 10123 01 0101 140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4A9EC53" w14:textId="08A2F70A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15A2A" w:rsidRPr="00715A2A" w14:paraId="4F48406A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1861AF5" w14:textId="1F93C691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0C51354" w14:textId="03357063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1 16 10123 01 0111 140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33834DB1" w14:textId="342532EC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15A2A" w:rsidRPr="00715A2A" w14:paraId="18BE07B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1455073" w14:textId="121F60FB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B2BFB49" w14:textId="58D82E1C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1 16 10123 01 0121 140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153D923" w14:textId="786DD976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15A2A" w:rsidRPr="00715A2A" w14:paraId="52BC0CD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58D6D9FF" w14:textId="293C7649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575DF2F" w14:textId="0F929016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1 16 10123 01 0131 140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5FFD5DB" w14:textId="04AE4D00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за исключением доходов, направляемых на формирование муниципального дорожного фонда, а также иных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15A2A" w:rsidRPr="00715A2A" w14:paraId="5BA6DD10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25DC398" w14:textId="2DCCA489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2258A32" w14:textId="1ED0E3B4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1 16 10123 01 0141 140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453349E6" w14:textId="4EBC3241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15A2A" w:rsidRPr="00715A2A" w14:paraId="576F8B95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DF1D83B" w14:textId="24E0B47E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62012347" w14:textId="5B79072F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16 10129 01 0000 140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0B33E72" w14:textId="4D1585DE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Доходы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15A2A" w:rsidRPr="00715A2A" w14:paraId="08F8892F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FB68D01" w14:textId="200E5CB5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94C4D6F" w14:textId="62075482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6F436EA4" w14:textId="4E41E760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15A2A" w:rsidRPr="00715A2A" w14:paraId="08D50D9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0D54B51" w14:textId="51563A25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51B744F5" w14:textId="74018956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1 16 10123 01 0041 140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EDD3F5F" w14:textId="79FE97A8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15A2A" w:rsidRPr="00715A2A" w14:paraId="2F90CB79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1206424A" w14:textId="370D0C21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1529CF14" w14:textId="0A9730D3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7FF9DC99" w14:textId="6538B22B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15A2A" w:rsidRPr="00715A2A" w14:paraId="11AAD996" w14:textId="77777777" w:rsidTr="00895886">
        <w:trPr>
          <w:trHeight w:val="777"/>
        </w:trPr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758B57A" w14:textId="4B17F935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21371151" w14:textId="71C03B12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16 10123 01 0111 140</w:t>
            </w:r>
          </w:p>
        </w:tc>
        <w:tc>
          <w:tcPr>
            <w:tcW w:w="5523" w:type="dxa"/>
            <w:tcBorders>
              <w:top w:val="nil"/>
            </w:tcBorders>
            <w:shd w:val="clear" w:color="auto" w:fill="auto"/>
          </w:tcPr>
          <w:p w14:paraId="58A01DFA" w14:textId="76A7130D" w:rsidR="00715A2A" w:rsidRPr="00715A2A" w:rsidRDefault="00715A2A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95886" w:rsidRPr="00715A2A" w14:paraId="709343B5" w14:textId="77777777" w:rsidTr="00895886">
        <w:trPr>
          <w:trHeight w:val="3075"/>
        </w:trPr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184782" w14:textId="0690E6B4" w:rsidR="00895886" w:rsidRPr="00895886" w:rsidRDefault="00895886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5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7C2697" w14:textId="7FEF4B92" w:rsidR="00895886" w:rsidRPr="00895886" w:rsidRDefault="00895886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5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1 16 10123 01 0141 140</w:t>
            </w:r>
          </w:p>
        </w:tc>
        <w:tc>
          <w:tcPr>
            <w:tcW w:w="5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E11298" w14:textId="1A332B7C" w:rsidR="00895886" w:rsidRPr="00895886" w:rsidRDefault="00895886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задолженности)»</w:t>
            </w:r>
          </w:p>
        </w:tc>
      </w:tr>
      <w:tr w:rsidR="00895886" w:rsidRPr="00715A2A" w14:paraId="0CDD2104" w14:textId="77777777" w:rsidTr="00895886">
        <w:trPr>
          <w:trHeight w:val="777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E5ED2BD" w14:textId="3713DFFC" w:rsidR="00895886" w:rsidRPr="00895886" w:rsidRDefault="00895886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16C79BAB" w14:textId="10848CC2" w:rsidR="00895886" w:rsidRPr="00895886" w:rsidRDefault="00895886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2 18 25511 01 0000 150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shd w:val="clear" w:color="auto" w:fill="auto"/>
          </w:tcPr>
          <w:p w14:paraId="02AB9E1B" w14:textId="4818A985" w:rsidR="00895886" w:rsidRPr="00895886" w:rsidRDefault="00895886" w:rsidP="0089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федерального бюджета от возврата остатков субсидий на проведение комплексных кадастровых работ из бюджетов субъектов Российской Федерации</w:t>
            </w:r>
          </w:p>
        </w:tc>
      </w:tr>
    </w:tbl>
    <w:p w14:paraId="62CB1175" w14:textId="2F9CB535" w:rsidR="00D65974" w:rsidRDefault="00D65974" w:rsidP="00510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E09071" w14:textId="77777777" w:rsidR="00895886" w:rsidRPr="00715A2A" w:rsidRDefault="00895886" w:rsidP="00510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7C5AEB" w14:textId="018D3548" w:rsidR="00D156D1" w:rsidRDefault="00D156D1"/>
    <w:p w14:paraId="2141BAE3" w14:textId="71AB64FD" w:rsidR="00240F54" w:rsidRDefault="00240F54"/>
    <w:p w14:paraId="574E3109" w14:textId="6DBC16E2" w:rsidR="00240F54" w:rsidRDefault="00240F54"/>
    <w:p w14:paraId="63C6DC87" w14:textId="132B28AF" w:rsidR="00240F54" w:rsidRDefault="00240F54"/>
    <w:p w14:paraId="79C487B4" w14:textId="03970532" w:rsidR="00240F54" w:rsidRDefault="00240F54"/>
    <w:p w14:paraId="53AF0BEE" w14:textId="7D698F36" w:rsidR="00240F54" w:rsidRDefault="00240F54"/>
    <w:p w14:paraId="55A7FE15" w14:textId="28CB4206" w:rsidR="00240F54" w:rsidRDefault="00240F54"/>
    <w:p w14:paraId="18B0A438" w14:textId="4B98A91F" w:rsidR="00240F54" w:rsidRDefault="00240F54"/>
    <w:p w14:paraId="3A9CED9E" w14:textId="31549AB2" w:rsidR="00240F54" w:rsidRDefault="00240F54"/>
    <w:p w14:paraId="344C291A" w14:textId="68D195BF" w:rsidR="00240F54" w:rsidRDefault="00240F54"/>
    <w:sectPr w:rsidR="00240F54" w:rsidSect="00986763">
      <w:foot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D05F" w14:textId="77777777" w:rsidR="00BC5E0E" w:rsidRDefault="00BC5E0E" w:rsidP="00986763">
      <w:pPr>
        <w:spacing w:after="0" w:line="240" w:lineRule="auto"/>
      </w:pPr>
      <w:r>
        <w:separator/>
      </w:r>
    </w:p>
  </w:endnote>
  <w:endnote w:type="continuationSeparator" w:id="0">
    <w:p w14:paraId="2BC537F9" w14:textId="77777777" w:rsidR="00BC5E0E" w:rsidRDefault="00BC5E0E" w:rsidP="009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868405"/>
      <w:docPartObj>
        <w:docPartGallery w:val="Page Numbers (Bottom of Page)"/>
        <w:docPartUnique/>
      </w:docPartObj>
    </w:sdtPr>
    <w:sdtEndPr/>
    <w:sdtContent>
      <w:p w14:paraId="2C820D78" w14:textId="2D5FBB24" w:rsidR="00986763" w:rsidRDefault="009867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4309F" w14:textId="77777777" w:rsidR="00986763" w:rsidRDefault="009867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C47B" w14:textId="77777777" w:rsidR="00BC5E0E" w:rsidRDefault="00BC5E0E" w:rsidP="00986763">
      <w:pPr>
        <w:spacing w:after="0" w:line="240" w:lineRule="auto"/>
      </w:pPr>
      <w:r>
        <w:separator/>
      </w:r>
    </w:p>
  </w:footnote>
  <w:footnote w:type="continuationSeparator" w:id="0">
    <w:p w14:paraId="238D75DD" w14:textId="77777777" w:rsidR="00BC5E0E" w:rsidRDefault="00BC5E0E" w:rsidP="00986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17"/>
    <w:rsid w:val="00024509"/>
    <w:rsid w:val="000345D9"/>
    <w:rsid w:val="00081732"/>
    <w:rsid w:val="000A2AE0"/>
    <w:rsid w:val="000A69BE"/>
    <w:rsid w:val="00116C03"/>
    <w:rsid w:val="001200AB"/>
    <w:rsid w:val="00160527"/>
    <w:rsid w:val="001803E9"/>
    <w:rsid w:val="00194E20"/>
    <w:rsid w:val="001C1763"/>
    <w:rsid w:val="002128C1"/>
    <w:rsid w:val="0023797D"/>
    <w:rsid w:val="00240F54"/>
    <w:rsid w:val="00295976"/>
    <w:rsid w:val="002F0998"/>
    <w:rsid w:val="002F7EDC"/>
    <w:rsid w:val="00332D34"/>
    <w:rsid w:val="00360F40"/>
    <w:rsid w:val="003C2732"/>
    <w:rsid w:val="003D5347"/>
    <w:rsid w:val="003E1383"/>
    <w:rsid w:val="003F1A59"/>
    <w:rsid w:val="00437A6D"/>
    <w:rsid w:val="004A458D"/>
    <w:rsid w:val="004F5244"/>
    <w:rsid w:val="00503EA7"/>
    <w:rsid w:val="00505FE4"/>
    <w:rsid w:val="00510A78"/>
    <w:rsid w:val="005549B4"/>
    <w:rsid w:val="0056432A"/>
    <w:rsid w:val="005A62D6"/>
    <w:rsid w:val="006265C5"/>
    <w:rsid w:val="006C1840"/>
    <w:rsid w:val="006C3694"/>
    <w:rsid w:val="00715A2A"/>
    <w:rsid w:val="007A57D8"/>
    <w:rsid w:val="007D7CB1"/>
    <w:rsid w:val="008878E7"/>
    <w:rsid w:val="00895886"/>
    <w:rsid w:val="008A2091"/>
    <w:rsid w:val="008D7AEA"/>
    <w:rsid w:val="0090477A"/>
    <w:rsid w:val="009126D7"/>
    <w:rsid w:val="0092625F"/>
    <w:rsid w:val="00986763"/>
    <w:rsid w:val="0099289D"/>
    <w:rsid w:val="009934CE"/>
    <w:rsid w:val="009E228C"/>
    <w:rsid w:val="009E75DE"/>
    <w:rsid w:val="00AF0AAD"/>
    <w:rsid w:val="00B44331"/>
    <w:rsid w:val="00B82317"/>
    <w:rsid w:val="00BA7428"/>
    <w:rsid w:val="00BB2E99"/>
    <w:rsid w:val="00BC5E0E"/>
    <w:rsid w:val="00D12CCB"/>
    <w:rsid w:val="00D156D1"/>
    <w:rsid w:val="00D16DC3"/>
    <w:rsid w:val="00D65974"/>
    <w:rsid w:val="00E27C89"/>
    <w:rsid w:val="00E946C6"/>
    <w:rsid w:val="00ED5B27"/>
    <w:rsid w:val="00EE3E2B"/>
    <w:rsid w:val="00F07EBC"/>
    <w:rsid w:val="00F23C7E"/>
    <w:rsid w:val="00F32AD7"/>
    <w:rsid w:val="00F44E19"/>
    <w:rsid w:val="00F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174C"/>
  <w15:chartTrackingRefBased/>
  <w15:docId w15:val="{3984DA6D-C046-4907-B842-56346E19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763"/>
  </w:style>
  <w:style w:type="paragraph" w:styleId="a6">
    <w:name w:val="footer"/>
    <w:basedOn w:val="a"/>
    <w:link w:val="a7"/>
    <w:uiPriority w:val="99"/>
    <w:unhideWhenUsed/>
    <w:rsid w:val="009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763"/>
  </w:style>
  <w:style w:type="table" w:styleId="a8">
    <w:name w:val="Table Grid"/>
    <w:basedOn w:val="a1"/>
    <w:uiPriority w:val="39"/>
    <w:rsid w:val="007D7C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18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26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39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21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34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42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A20BBD9DEF0D323C55AC61436CD1B791D4BA4250C8B6233F4CA7B537F90C581BCD7BB498ACD05B443F4EA7F52F194D81EC6F4xAK3H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29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finrd.ru" TargetMode="External"/><Relationship Id="rId11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24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32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37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40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45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23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28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36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10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19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31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44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14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22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27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30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35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43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9E33FC512B87C7219387AC556B43A4BE3064B3115EB25D161BAEC595197D4C0DFA4D724D4AB42A1F5942E2D99B23o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17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25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33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38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46" Type="http://schemas.openxmlformats.org/officeDocument/2006/relationships/footer" Target="footer1.xml"/><Relationship Id="rId20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Relationship Id="rId41" Type="http://schemas.openxmlformats.org/officeDocument/2006/relationships/hyperlink" Target="file:///C:\Users\nalog12\Desktop\&#1087;&#1088;&#1086;&#1077;&#1082;&#1090;%20&#1087;&#1086;&#1089;&#1090;&#1072;&#1085;&#1086;&#1074;&#1083;&#1077;&#1085;&#1080;&#1103;%20&#1087;&#1086;%20&#1043;&#1040;&#1044;\&#1087;&#1088;&#1086;&#1077;&#1082;&#1090;%20&#1087;&#1086;&#1089;&#1090;&#1072;&#1085;&#1086;&#1074;&#1083;&#1077;&#1085;&#1080;&#1103;\&#1087;&#1088;&#1086;&#1077;&#1082;&#1090;%20&#1087;&#1086;%20&#1087;&#1077;&#1088;&#1077;&#1095;&#1085;&#1102;\Microsoft%20Excel%20Worksheet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12965</Words>
  <Characters>73905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Мазика Иманшапиева</dc:creator>
  <cp:keywords/>
  <dc:description/>
  <cp:lastModifiedBy>Мазика Иманшапиева</cp:lastModifiedBy>
  <cp:revision>45</cp:revision>
  <cp:lastPrinted>2022-05-27T13:33:00Z</cp:lastPrinted>
  <dcterms:created xsi:type="dcterms:W3CDTF">2022-05-25T13:44:00Z</dcterms:created>
  <dcterms:modified xsi:type="dcterms:W3CDTF">2022-05-27T13:33:00Z</dcterms:modified>
</cp:coreProperties>
</file>