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Дагестан от 12.10.2005 N 32</w:t>
              <w:br/>
              <w:t xml:space="preserve">(ред. от 29.12.2022)</w:t>
              <w:br/>
              <w:t xml:space="preserve">"О государственной гражданской службе Республики Дагестан"</w:t>
              <w:br/>
              <w:t xml:space="preserve">(принят Народным Собранием РД 29.09.2005)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октября 2005 года</w:t>
            </w:r>
          </w:p>
        </w:tc>
        <w:tc>
          <w:tcPr>
            <w:tcW w:w="5103" w:type="dxa"/>
            <w:tcBorders>
              <w:top w:val="nil"/>
              <w:left w:val="nil"/>
              <w:bottom w:val="nil"/>
              <w:right w:val="nil"/>
            </w:tcBorders>
          </w:tcPr>
          <w:p>
            <w:pPr>
              <w:pStyle w:val="0"/>
              <w:outlineLvl w:val="0"/>
              <w:jc w:val="right"/>
            </w:pPr>
            <w:r>
              <w:rPr>
                <w:sz w:val="20"/>
              </w:rPr>
              <w:t xml:space="preserve">N 32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ДАГЕСТАН</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 ГОСУДАРСТВЕННОЙ ГРАЖДАНСКОЙ СЛУЖБЕ</w:t>
      </w:r>
    </w:p>
    <w:p>
      <w:pPr>
        <w:pStyle w:val="2"/>
        <w:jc w:val="center"/>
      </w:pPr>
      <w:r>
        <w:rPr>
          <w:sz w:val="20"/>
        </w:rPr>
        <w:t xml:space="preserve">РЕСПУБЛИКИ ДАГЕСТАН</w:t>
      </w:r>
    </w:p>
    <w:p>
      <w:pPr>
        <w:pStyle w:val="0"/>
        <w:jc w:val="both"/>
      </w:pPr>
      <w:r>
        <w:rPr>
          <w:sz w:val="20"/>
        </w:rPr>
      </w:r>
    </w:p>
    <w:p>
      <w:pPr>
        <w:pStyle w:val="0"/>
        <w:jc w:val="right"/>
      </w:pPr>
      <w:r>
        <w:rPr>
          <w:sz w:val="20"/>
        </w:rPr>
        <w:t xml:space="preserve">Принят Народным Собранием</w:t>
      </w:r>
    </w:p>
    <w:p>
      <w:pPr>
        <w:pStyle w:val="0"/>
        <w:jc w:val="right"/>
      </w:pPr>
      <w:r>
        <w:rPr>
          <w:sz w:val="20"/>
        </w:rPr>
        <w:t xml:space="preserve">Республики Дагестан</w:t>
      </w:r>
    </w:p>
    <w:p>
      <w:pPr>
        <w:pStyle w:val="0"/>
        <w:jc w:val="right"/>
      </w:pPr>
      <w:r>
        <w:rPr>
          <w:sz w:val="20"/>
        </w:rPr>
        <w:t xml:space="preserve">29 сентября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Дагестан</w:t>
            </w:r>
          </w:p>
          <w:p>
            <w:pPr>
              <w:pStyle w:val="0"/>
              <w:jc w:val="center"/>
            </w:pPr>
            <w:r>
              <w:rPr>
                <w:sz w:val="20"/>
                <w:color w:val="392c69"/>
              </w:rPr>
              <w:t xml:space="preserve">от 04.04.2006 </w:t>
            </w:r>
            <w:hyperlink w:history="0" r:id="rId7"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color w:val="392c69"/>
              </w:rPr>
              <w:t xml:space="preserve">, от 05.07.2007 </w:t>
            </w:r>
            <w:hyperlink w:history="0" r:id="rId8" w:tooltip="Закон Республики Дагестан от 05.07.2007 N 32 &quot;О внесении изменений в Закон Республики Дагестан &quot;О государственной гражданской службе Республики Дагестан&quot; (принят Народным Собранием РД 28.06.2007) {КонсультантПлюс}">
              <w:r>
                <w:rPr>
                  <w:sz w:val="20"/>
                  <w:color w:val="0000ff"/>
                </w:rPr>
                <w:t xml:space="preserve">N 32</w:t>
              </w:r>
            </w:hyperlink>
            <w:r>
              <w:rPr>
                <w:sz w:val="20"/>
                <w:color w:val="392c69"/>
              </w:rPr>
              <w:t xml:space="preserve">, от 03.10.2007 </w:t>
            </w:r>
            <w:hyperlink w:history="0" r:id="rId9" w:tooltip="Закон Республики Дагестан от 03.10.2007 N 45 &quot;О внесении изменений в Закон Республики Дагестан &quot;О государственной гражданской службе Республики Дагестан&quot; и признании утратившим силу пункта 4 статьи 31 Закона Республики Дагестан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27.09.2007) {КонсультантПлюс}">
              <w:r>
                <w:rPr>
                  <w:sz w:val="20"/>
                  <w:color w:val="0000ff"/>
                </w:rPr>
                <w:t xml:space="preserve">N 45</w:t>
              </w:r>
            </w:hyperlink>
            <w:r>
              <w:rPr>
                <w:sz w:val="20"/>
                <w:color w:val="392c69"/>
              </w:rPr>
              <w:t xml:space="preserve">,</w:t>
            </w:r>
          </w:p>
          <w:p>
            <w:pPr>
              <w:pStyle w:val="0"/>
              <w:jc w:val="center"/>
            </w:pPr>
            <w:r>
              <w:rPr>
                <w:sz w:val="20"/>
                <w:color w:val="392c69"/>
              </w:rPr>
              <w:t xml:space="preserve">от 05.11.2008 </w:t>
            </w:r>
            <w:hyperlink w:history="0" r:id="rId10" w:tooltip="Закон Республики Дагестан от 05.11.2008 N 50 &quot;О внесении изменений в Закон Республики Дагестан &quot;О государственной гражданской службе Республики Дагестан&quot; (принят Народным Собранием РД 30.10.2008) {КонсультантПлюс}">
              <w:r>
                <w:rPr>
                  <w:sz w:val="20"/>
                  <w:color w:val="0000ff"/>
                </w:rPr>
                <w:t xml:space="preserve">N 50</w:t>
              </w:r>
            </w:hyperlink>
            <w:r>
              <w:rPr>
                <w:sz w:val="20"/>
                <w:color w:val="392c69"/>
              </w:rPr>
              <w:t xml:space="preserve">, от 07.04.2009 </w:t>
            </w:r>
            <w:hyperlink w:history="0" r:id="rId11" w:tooltip="Закон Республики Дагестан от 07.04.2009 N 19 &quot;О внесении изменений в Закон Республики Дагестан &quot;О государственной гражданской службе Республики Дагестан&quot; (принят Народным Собранием РД 26.03.2009) {КонсультантПлюс}">
              <w:r>
                <w:rPr>
                  <w:sz w:val="20"/>
                  <w:color w:val="0000ff"/>
                </w:rPr>
                <w:t xml:space="preserve">N 19</w:t>
              </w:r>
            </w:hyperlink>
            <w:r>
              <w:rPr>
                <w:sz w:val="20"/>
                <w:color w:val="392c69"/>
              </w:rPr>
              <w:t xml:space="preserve">, от 09.10.2009 </w:t>
            </w:r>
            <w:hyperlink w:history="0" r:id="rId12" w:tooltip="Закон Республики Дагестан от 09.10.2009 N 62 &quot;О внесении изменений в статью 37 Закона Республики Дагестан &quot;О государственной гражданской службе Республики Дагестан&quot; и статью 19 Закона Республики Дагестан &quot;О муниципальной службе в Республике Дагестан&quot; (принят Народным Собранием РД 30.09.2009) {КонсультантПлюс}">
              <w:r>
                <w:rPr>
                  <w:sz w:val="20"/>
                  <w:color w:val="0000ff"/>
                </w:rPr>
                <w:t xml:space="preserve">N 62</w:t>
              </w:r>
            </w:hyperlink>
            <w:r>
              <w:rPr>
                <w:sz w:val="20"/>
                <w:color w:val="392c69"/>
              </w:rPr>
              <w:t xml:space="preserve">,</w:t>
            </w:r>
          </w:p>
          <w:p>
            <w:pPr>
              <w:pStyle w:val="0"/>
              <w:jc w:val="center"/>
            </w:pPr>
            <w:r>
              <w:rPr>
                <w:sz w:val="20"/>
                <w:color w:val="392c69"/>
              </w:rPr>
              <w:t xml:space="preserve">от 02.02.2010 </w:t>
            </w:r>
            <w:hyperlink w:history="0" r:id="rId13" w:tooltip="Закон Республики Дагестан от 02.02.2010 N 7 (ред. от 11.10.2010) &quot;О внесении изменений в отдельные законодательные акты Республики Дагестан&quot; (принят Народным Собранием РД 21.01.2010) {КонсультантПлюс}">
              <w:r>
                <w:rPr>
                  <w:sz w:val="20"/>
                  <w:color w:val="0000ff"/>
                </w:rPr>
                <w:t xml:space="preserve">N 7</w:t>
              </w:r>
            </w:hyperlink>
            <w:r>
              <w:rPr>
                <w:sz w:val="20"/>
                <w:color w:val="392c69"/>
              </w:rPr>
              <w:t xml:space="preserve">, от 11.10.2010 </w:t>
            </w:r>
            <w:hyperlink w:history="0" r:id="rId14" w:tooltip="Закон Республики Дагестан от 11.10.2010 N 54 &quot;О внесении изменений в Закон Республики Дагестан &quot;О государственной гражданской службе Республики Дагестан&quot; (принят Народным Собранием РД 30.09.2010) {КонсультантПлюс}">
              <w:r>
                <w:rPr>
                  <w:sz w:val="20"/>
                  <w:color w:val="0000ff"/>
                </w:rPr>
                <w:t xml:space="preserve">N 54</w:t>
              </w:r>
            </w:hyperlink>
            <w:r>
              <w:rPr>
                <w:sz w:val="20"/>
                <w:color w:val="392c69"/>
              </w:rPr>
              <w:t xml:space="preserve">, от 11.10.2010 </w:t>
            </w:r>
            <w:hyperlink w:history="0" r:id="rId15" w:tooltip="Закон Республики Дагестан от 11.10.2010 N 55 (ред. от 24.06.2022) &quot;О пенсии за выслугу лет лицам, замещавшим должности государственной гражданской службы Республики Дагестан&quot; (принят Народным Собранием РД 30.09.2010) {КонсультантПлюс}">
              <w:r>
                <w:rPr>
                  <w:sz w:val="20"/>
                  <w:color w:val="0000ff"/>
                </w:rPr>
                <w:t xml:space="preserve">N 55</w:t>
              </w:r>
            </w:hyperlink>
            <w:r>
              <w:rPr>
                <w:sz w:val="20"/>
                <w:color w:val="392c69"/>
              </w:rPr>
              <w:t xml:space="preserve">,</w:t>
            </w:r>
          </w:p>
          <w:p>
            <w:pPr>
              <w:pStyle w:val="0"/>
              <w:jc w:val="center"/>
            </w:pPr>
            <w:r>
              <w:rPr>
                <w:sz w:val="20"/>
                <w:color w:val="392c69"/>
              </w:rPr>
              <w:t xml:space="preserve">от 08.02.2011 </w:t>
            </w:r>
            <w:hyperlink w:history="0" r:id="rId16" w:tooltip="Закон Республики Дагестан от 08.02.2011 N 8 &quot;О внесении изменений в Закон Республики Дагестан &quot;О государственной гражданской службе Республики Дагестан&quot; (принят Народным Собранием РД 27.01.2011) {КонсультантПлюс}">
              <w:r>
                <w:rPr>
                  <w:sz w:val="20"/>
                  <w:color w:val="0000ff"/>
                </w:rPr>
                <w:t xml:space="preserve">N 8</w:t>
              </w:r>
            </w:hyperlink>
            <w:r>
              <w:rPr>
                <w:sz w:val="20"/>
                <w:color w:val="392c69"/>
              </w:rPr>
              <w:t xml:space="preserve">, от 10.10.2011 </w:t>
            </w:r>
            <w:hyperlink w:history="0" r:id="rId17"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N 56</w:t>
              </w:r>
            </w:hyperlink>
            <w:r>
              <w:rPr>
                <w:sz w:val="20"/>
                <w:color w:val="392c69"/>
              </w:rPr>
              <w:t xml:space="preserve">, от 06.04.2012 </w:t>
            </w:r>
            <w:hyperlink w:history="0" r:id="rId18"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N 14</w:t>
              </w:r>
            </w:hyperlink>
            <w:r>
              <w:rPr>
                <w:sz w:val="20"/>
                <w:color w:val="392c69"/>
              </w:rPr>
              <w:t xml:space="preserve">,</w:t>
            </w:r>
          </w:p>
          <w:p>
            <w:pPr>
              <w:pStyle w:val="0"/>
              <w:jc w:val="center"/>
            </w:pPr>
            <w:r>
              <w:rPr>
                <w:sz w:val="20"/>
                <w:color w:val="392c69"/>
              </w:rPr>
              <w:t xml:space="preserve">от 12.03.2013 </w:t>
            </w:r>
            <w:hyperlink w:history="0" r:id="rId19"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N 12</w:t>
              </w:r>
            </w:hyperlink>
            <w:r>
              <w:rPr>
                <w:sz w:val="20"/>
                <w:color w:val="392c69"/>
              </w:rPr>
              <w:t xml:space="preserve">, от 17.06.2013 </w:t>
            </w:r>
            <w:hyperlink w:history="0" r:id="rId20"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N 32</w:t>
              </w:r>
            </w:hyperlink>
            <w:r>
              <w:rPr>
                <w:sz w:val="20"/>
                <w:color w:val="392c69"/>
              </w:rPr>
              <w:t xml:space="preserve">, от 19.11.2013 </w:t>
            </w:r>
            <w:hyperlink w:history="0" r:id="rId2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color w:val="392c69"/>
              </w:rPr>
              <w:t xml:space="preserve">,</w:t>
            </w:r>
          </w:p>
          <w:p>
            <w:pPr>
              <w:pStyle w:val="0"/>
              <w:jc w:val="center"/>
            </w:pPr>
            <w:r>
              <w:rPr>
                <w:sz w:val="20"/>
                <w:color w:val="392c69"/>
              </w:rPr>
              <w:t xml:space="preserve">от 30.12.2013 </w:t>
            </w:r>
            <w:hyperlink w:history="0" r:id="rId22"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color w:val="392c69"/>
              </w:rPr>
              <w:t xml:space="preserve">, от 14.04.2014 </w:t>
            </w:r>
            <w:hyperlink w:history="0" r:id="rId23" w:tooltip="Закон Республики Дагестан от 14.04.2014 N 29 &quot;О внесении изменений в Закон Республики Дагестан &quot;О государственной гражданской службе Республики Дагестан&quot; (принят Народным Собранием РД 27.03.2014) {КонсультантПлюс}">
              <w:r>
                <w:rPr>
                  <w:sz w:val="20"/>
                  <w:color w:val="0000ff"/>
                </w:rPr>
                <w:t xml:space="preserve">N 29</w:t>
              </w:r>
            </w:hyperlink>
            <w:r>
              <w:rPr>
                <w:sz w:val="20"/>
                <w:color w:val="392c69"/>
              </w:rPr>
              <w:t xml:space="preserve">, от 08.07.2015 </w:t>
            </w:r>
            <w:hyperlink w:history="0" r:id="rId24"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N 69</w:t>
              </w:r>
            </w:hyperlink>
            <w:r>
              <w:rPr>
                <w:sz w:val="20"/>
                <w:color w:val="392c69"/>
              </w:rPr>
              <w:t xml:space="preserve">,</w:t>
            </w:r>
          </w:p>
          <w:p>
            <w:pPr>
              <w:pStyle w:val="0"/>
              <w:jc w:val="center"/>
            </w:pPr>
            <w:r>
              <w:rPr>
                <w:sz w:val="20"/>
                <w:color w:val="392c69"/>
              </w:rPr>
              <w:t xml:space="preserve">от 08.02.2016 </w:t>
            </w:r>
            <w:hyperlink w:history="0" r:id="rId25" w:tooltip="Закон Республики Дагестан от 08.02.2016 N 7 &quot;О внесении изменений в отдельные законодательные акты Республики Дагестан&quot; (принят Народным Собранием РД 28.01.2016) {КонсультантПлюс}">
              <w:r>
                <w:rPr>
                  <w:sz w:val="20"/>
                  <w:color w:val="0000ff"/>
                </w:rPr>
                <w:t xml:space="preserve">N 7</w:t>
              </w:r>
            </w:hyperlink>
            <w:r>
              <w:rPr>
                <w:sz w:val="20"/>
                <w:color w:val="392c69"/>
              </w:rPr>
              <w:t xml:space="preserve">, от 09.03.2016 </w:t>
            </w:r>
            <w:hyperlink w:history="0" r:id="rId26"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N 13</w:t>
              </w:r>
            </w:hyperlink>
            <w:r>
              <w:rPr>
                <w:sz w:val="20"/>
                <w:color w:val="392c69"/>
              </w:rPr>
              <w:t xml:space="preserve">, от 28.12.2016 </w:t>
            </w:r>
            <w:hyperlink w:history="0" r:id="rId27"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N 82</w:t>
              </w:r>
            </w:hyperlink>
            <w:r>
              <w:rPr>
                <w:sz w:val="20"/>
                <w:color w:val="392c69"/>
              </w:rPr>
              <w:t xml:space="preserve">,</w:t>
            </w:r>
          </w:p>
          <w:p>
            <w:pPr>
              <w:pStyle w:val="0"/>
              <w:jc w:val="center"/>
            </w:pPr>
            <w:r>
              <w:rPr>
                <w:sz w:val="20"/>
                <w:color w:val="392c69"/>
              </w:rPr>
              <w:t xml:space="preserve">от 12.12.2017 </w:t>
            </w:r>
            <w:hyperlink w:history="0" r:id="rId28"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color w:val="392c69"/>
              </w:rPr>
              <w:t xml:space="preserve">, от 29.12.2017 </w:t>
            </w:r>
            <w:hyperlink w:history="0" r:id="rId29" w:tooltip="Закон Республики Дагестан от 29.12.2017 N 110 &quot;О внесении изменений в отдельные законодательные акты Республики Дагестан в целях совершенствования государственной политики в области противодействия коррупции&quot; (принят Народным Собранием РД 20.12.2017) {КонсультантПлюс}">
              <w:r>
                <w:rPr>
                  <w:sz w:val="20"/>
                  <w:color w:val="0000ff"/>
                </w:rPr>
                <w:t xml:space="preserve">N 110</w:t>
              </w:r>
            </w:hyperlink>
            <w:r>
              <w:rPr>
                <w:sz w:val="20"/>
                <w:color w:val="392c69"/>
              </w:rPr>
              <w:t xml:space="preserve">, от 05.03.2018 </w:t>
            </w:r>
            <w:hyperlink w:history="0" r:id="rId30" w:tooltip="Закон Республики Дагестан от 05.03.2018 N 12 &quot;О внесении изменений в статью 10 Закона Республики Дагестан &quot;О государственной гражданской службе Республики Дагестан&quot; и статью 9 Закона Республики Дагестан &quot;О муниципальной службе в Республике Дагестан&quot; (принят Народным Собранием РД 22.02.2018) {КонсультантПлюс}">
              <w:r>
                <w:rPr>
                  <w:sz w:val="20"/>
                  <w:color w:val="0000ff"/>
                </w:rPr>
                <w:t xml:space="preserve">N 12</w:t>
              </w:r>
            </w:hyperlink>
            <w:r>
              <w:rPr>
                <w:sz w:val="20"/>
                <w:color w:val="392c69"/>
              </w:rPr>
              <w:t xml:space="preserve">,</w:t>
            </w:r>
          </w:p>
          <w:p>
            <w:pPr>
              <w:pStyle w:val="0"/>
              <w:jc w:val="center"/>
            </w:pPr>
            <w:r>
              <w:rPr>
                <w:sz w:val="20"/>
                <w:color w:val="392c69"/>
              </w:rPr>
              <w:t xml:space="preserve">от 29.12.2018 </w:t>
            </w:r>
            <w:hyperlink w:history="0" r:id="rId31"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N 101</w:t>
              </w:r>
            </w:hyperlink>
            <w:r>
              <w:rPr>
                <w:sz w:val="20"/>
                <w:color w:val="392c69"/>
              </w:rPr>
              <w:t xml:space="preserve">, от 07.03.2019 </w:t>
            </w:r>
            <w:hyperlink w:history="0" r:id="rId32" w:tooltip="Закон Республики Дагестан от 07.03.2019 N 15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2.2019) {КонсультантПлюс}">
              <w:r>
                <w:rPr>
                  <w:sz w:val="20"/>
                  <w:color w:val="0000ff"/>
                </w:rPr>
                <w:t xml:space="preserve">N 15</w:t>
              </w:r>
            </w:hyperlink>
            <w:r>
              <w:rPr>
                <w:sz w:val="20"/>
                <w:color w:val="392c69"/>
              </w:rPr>
              <w:t xml:space="preserve">, от 21.06.2019 </w:t>
            </w:r>
            <w:hyperlink w:history="0" r:id="rId33"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N 70</w:t>
              </w:r>
            </w:hyperlink>
            <w:r>
              <w:rPr>
                <w:sz w:val="20"/>
                <w:color w:val="392c69"/>
              </w:rPr>
              <w:t xml:space="preserve">,</w:t>
            </w:r>
          </w:p>
          <w:p>
            <w:pPr>
              <w:pStyle w:val="0"/>
              <w:jc w:val="center"/>
            </w:pPr>
            <w:r>
              <w:rPr>
                <w:sz w:val="20"/>
                <w:color w:val="392c69"/>
              </w:rPr>
              <w:t xml:space="preserve">от 12.12.2019 </w:t>
            </w:r>
            <w:hyperlink w:history="0" r:id="rId34"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N 109</w:t>
              </w:r>
            </w:hyperlink>
            <w:r>
              <w:rPr>
                <w:sz w:val="20"/>
                <w:color w:val="392c69"/>
              </w:rPr>
              <w:t xml:space="preserve">, от 11.02.2021 </w:t>
            </w:r>
            <w:hyperlink w:history="0" r:id="rId35"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N 2</w:t>
              </w:r>
            </w:hyperlink>
            <w:r>
              <w:rPr>
                <w:sz w:val="20"/>
                <w:color w:val="392c69"/>
              </w:rPr>
              <w:t xml:space="preserve">, от 29.05.2021 </w:t>
            </w:r>
            <w:hyperlink w:history="0" r:id="rId36"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N 37</w:t>
              </w:r>
            </w:hyperlink>
            <w:r>
              <w:rPr>
                <w:sz w:val="20"/>
                <w:color w:val="392c69"/>
              </w:rPr>
              <w:t xml:space="preserve">,</w:t>
            </w:r>
          </w:p>
          <w:p>
            <w:pPr>
              <w:pStyle w:val="0"/>
              <w:jc w:val="center"/>
            </w:pPr>
            <w:r>
              <w:rPr>
                <w:sz w:val="20"/>
                <w:color w:val="392c69"/>
              </w:rPr>
              <w:t xml:space="preserve">от 30.04.2022 </w:t>
            </w:r>
            <w:hyperlink w:history="0" r:id="rId37"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N 33</w:t>
              </w:r>
            </w:hyperlink>
            <w:r>
              <w:rPr>
                <w:sz w:val="20"/>
                <w:color w:val="392c69"/>
              </w:rPr>
              <w:t xml:space="preserve">, от 24.06.2022 </w:t>
            </w:r>
            <w:hyperlink w:history="0" r:id="rId38" w:tooltip="Закон Республики Дагестан от 24.06.2022 N 49 &quot;О внесении изменений в отдельные законодательные акты Республики Дагестан&quot; (принят Народным Собранием РД 22.06.2022) {КонсультантПлюс}">
              <w:r>
                <w:rPr>
                  <w:sz w:val="20"/>
                  <w:color w:val="0000ff"/>
                </w:rPr>
                <w:t xml:space="preserve">N 49</w:t>
              </w:r>
            </w:hyperlink>
            <w:r>
              <w:rPr>
                <w:sz w:val="20"/>
                <w:color w:val="392c69"/>
              </w:rPr>
              <w:t xml:space="preserve">, от 29.12.2022 </w:t>
            </w:r>
            <w:hyperlink w:history="0" r:id="rId39"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N 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Законом в соответствии с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41"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О системе государственной службы</w:t>
        </w:r>
      </w:hyperlink>
      <w:r>
        <w:rPr>
          <w:sz w:val="20"/>
        </w:rPr>
        <w:t xml:space="preserve"> Российской Федерации", "</w:t>
      </w:r>
      <w:hyperlink w:history="0" r:id="rId42"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О государственной гражданской службе</w:t>
        </w:r>
      </w:hyperlink>
      <w:r>
        <w:rPr>
          <w:sz w:val="20"/>
        </w:rPr>
        <w:t xml:space="preserve"> Российской Федерации", </w:t>
      </w:r>
      <w:hyperlink w:history="0" r:id="rId43"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pPr>
        <w:pStyle w:val="0"/>
        <w:jc w:val="both"/>
      </w:pPr>
      <w:r>
        <w:rPr>
          <w:sz w:val="20"/>
        </w:rPr>
      </w:r>
    </w:p>
    <w:p>
      <w:pPr>
        <w:pStyle w:val="2"/>
        <w:outlineLvl w:val="1"/>
        <w:jc w:val="center"/>
      </w:pPr>
      <w:r>
        <w:rPr>
          <w:sz w:val="20"/>
        </w:rPr>
        <w:t xml:space="preserve">ГЛАВА I</w:t>
      </w:r>
    </w:p>
    <w:p>
      <w:pPr>
        <w:pStyle w:val="2"/>
        <w:jc w:val="both"/>
      </w:pPr>
      <w:r>
        <w:rPr>
          <w:sz w:val="20"/>
        </w:rPr>
      </w:r>
    </w:p>
    <w:p>
      <w:pPr>
        <w:pStyle w:val="2"/>
        <w:jc w:val="center"/>
      </w:pPr>
      <w:r>
        <w:rPr>
          <w:sz w:val="20"/>
        </w:rPr>
        <w:t xml:space="preserve">ОБЩИЕ ПОЛОЖЕНИЯ</w:t>
      </w:r>
    </w:p>
    <w:p>
      <w:pPr>
        <w:pStyle w:val="0"/>
        <w:jc w:val="both"/>
      </w:pPr>
      <w:r>
        <w:rPr>
          <w:sz w:val="20"/>
        </w:rPr>
      </w:r>
    </w:p>
    <w:p>
      <w:pPr>
        <w:pStyle w:val="2"/>
        <w:outlineLvl w:val="2"/>
        <w:ind w:firstLine="540"/>
        <w:jc w:val="both"/>
      </w:pPr>
      <w:r>
        <w:rPr>
          <w:sz w:val="20"/>
        </w:rPr>
        <w:t xml:space="preserve">Статья 1. Основные термины</w:t>
      </w:r>
    </w:p>
    <w:p>
      <w:pPr>
        <w:pStyle w:val="0"/>
        <w:jc w:val="both"/>
      </w:pPr>
      <w:r>
        <w:rPr>
          <w:sz w:val="20"/>
        </w:rPr>
      </w:r>
    </w:p>
    <w:p>
      <w:pPr>
        <w:pStyle w:val="0"/>
        <w:ind w:firstLine="540"/>
        <w:jc w:val="both"/>
      </w:pPr>
      <w:r>
        <w:rPr>
          <w:sz w:val="20"/>
        </w:rPr>
        <w:t xml:space="preserve">Для целей настоящего Закона применяемые термины означают:</w:t>
      </w:r>
    </w:p>
    <w:p>
      <w:pPr>
        <w:pStyle w:val="0"/>
        <w:spacing w:before="200" w:line-rule="auto"/>
        <w:ind w:firstLine="540"/>
        <w:jc w:val="both"/>
      </w:pPr>
      <w:r>
        <w:rPr>
          <w:sz w:val="20"/>
        </w:rPr>
        <w:t xml:space="preserve">1) государственные должности Республики Дагестан (далее также - государственные должности) - должности, устанавливаемые </w:t>
      </w:r>
      <w:hyperlink w:history="0" r:id="rId44"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pPr>
        <w:pStyle w:val="0"/>
        <w:spacing w:before="200" w:line-rule="auto"/>
        <w:ind w:firstLine="540"/>
        <w:jc w:val="both"/>
      </w:pPr>
      <w:r>
        <w:rPr>
          <w:sz w:val="20"/>
        </w:rPr>
        <w:t xml:space="preserve">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pPr>
        <w:pStyle w:val="0"/>
        <w:jc w:val="both"/>
      </w:pPr>
      <w:r>
        <w:rPr>
          <w:sz w:val="20"/>
        </w:rPr>
      </w:r>
    </w:p>
    <w:p>
      <w:pPr>
        <w:pStyle w:val="2"/>
        <w:outlineLvl w:val="2"/>
        <w:ind w:firstLine="540"/>
        <w:jc w:val="both"/>
      </w:pPr>
      <w:r>
        <w:rPr>
          <w:sz w:val="20"/>
        </w:rPr>
        <w:t xml:space="preserve">Статья 2. Государственная гражданская служба Республики Дагестан</w:t>
      </w:r>
    </w:p>
    <w:p>
      <w:pPr>
        <w:pStyle w:val="0"/>
        <w:jc w:val="both"/>
      </w:pPr>
      <w:r>
        <w:rPr>
          <w:sz w:val="20"/>
        </w:rPr>
      </w:r>
    </w:p>
    <w:p>
      <w:pPr>
        <w:pStyle w:val="0"/>
        <w:ind w:firstLine="540"/>
        <w:jc w:val="both"/>
      </w:pPr>
      <w:r>
        <w:rPr>
          <w:sz w:val="20"/>
        </w:rPr>
        <w:t xml:space="preserve">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
    <w:p>
      <w:pPr>
        <w:pStyle w:val="0"/>
        <w:jc w:val="both"/>
      </w:pPr>
      <w:r>
        <w:rPr>
          <w:sz w:val="20"/>
        </w:rPr>
        <w:t xml:space="preserve">(в ред. </w:t>
      </w:r>
      <w:hyperlink w:history="0" r:id="rId45"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jc w:val="both"/>
      </w:pPr>
      <w:r>
        <w:rPr>
          <w:sz w:val="20"/>
        </w:rPr>
      </w:r>
    </w:p>
    <w:p>
      <w:pPr>
        <w:pStyle w:val="2"/>
        <w:outlineLvl w:val="2"/>
        <w:ind w:firstLine="540"/>
        <w:jc w:val="both"/>
      </w:pPr>
      <w:r>
        <w:rPr>
          <w:sz w:val="20"/>
        </w:rPr>
        <w:t xml:space="preserve">Статья 3. Принципы гражданской службы</w:t>
      </w:r>
    </w:p>
    <w:p>
      <w:pPr>
        <w:pStyle w:val="0"/>
        <w:jc w:val="both"/>
      </w:pPr>
      <w:r>
        <w:rPr>
          <w:sz w:val="20"/>
        </w:rPr>
      </w:r>
    </w:p>
    <w:p>
      <w:pPr>
        <w:pStyle w:val="0"/>
        <w:ind w:firstLine="540"/>
        <w:jc w:val="both"/>
      </w:pPr>
      <w:r>
        <w:rPr>
          <w:sz w:val="20"/>
        </w:rPr>
        <w:t xml:space="preserve">Принципами гражданской службы в соответствии с Федеральным </w:t>
      </w:r>
      <w:hyperlink w:history="0" r:id="rId46"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единство правовых и организационных основ федеральной гражданской службы и гражданской службы Республики Дагестан;</w:t>
      </w:r>
    </w:p>
    <w:p>
      <w:pPr>
        <w:pStyle w:val="0"/>
        <w:spacing w:before="200" w:line-rule="auto"/>
        <w:ind w:firstLine="540"/>
        <w:jc w:val="both"/>
      </w:pPr>
      <w:r>
        <w:rPr>
          <w:sz w:val="20"/>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pPr>
        <w:pStyle w:val="0"/>
        <w:spacing w:before="200" w:line-rule="auto"/>
        <w:ind w:firstLine="540"/>
        <w:jc w:val="both"/>
      </w:pPr>
      <w:r>
        <w:rPr>
          <w:sz w:val="20"/>
        </w:rPr>
        <w:t xml:space="preserve">4) профессионализм и компетентность гражданских служащих;</w:t>
      </w:r>
    </w:p>
    <w:p>
      <w:pPr>
        <w:pStyle w:val="0"/>
        <w:spacing w:before="200" w:line-rule="auto"/>
        <w:ind w:firstLine="540"/>
        <w:jc w:val="both"/>
      </w:pPr>
      <w:r>
        <w:rPr>
          <w:sz w:val="20"/>
        </w:rPr>
        <w:t xml:space="preserve">5) стабильность гражданской службы;</w:t>
      </w:r>
    </w:p>
    <w:p>
      <w:pPr>
        <w:pStyle w:val="0"/>
        <w:spacing w:before="200" w:line-rule="auto"/>
        <w:ind w:firstLine="540"/>
        <w:jc w:val="both"/>
      </w:pPr>
      <w:r>
        <w:rPr>
          <w:sz w:val="20"/>
        </w:rPr>
        <w:t xml:space="preserve">6) доступность информации о гражданской службе;</w:t>
      </w:r>
    </w:p>
    <w:p>
      <w:pPr>
        <w:pStyle w:val="0"/>
        <w:spacing w:before="200" w:line-rule="auto"/>
        <w:ind w:firstLine="540"/>
        <w:jc w:val="both"/>
      </w:pPr>
      <w:r>
        <w:rPr>
          <w:sz w:val="20"/>
        </w:rPr>
        <w:t xml:space="preserve">7) взаимодействие с общественными объединениями и гражданами;</w:t>
      </w:r>
    </w:p>
    <w:p>
      <w:pPr>
        <w:pStyle w:val="0"/>
        <w:spacing w:before="200" w:line-rule="auto"/>
        <w:ind w:firstLine="540"/>
        <w:jc w:val="both"/>
      </w:pPr>
      <w:r>
        <w:rPr>
          <w:sz w:val="20"/>
        </w:rPr>
        <w:t xml:space="preserve">8) защищенность гражданских служащих от неправомерного вмешательства в их профессиональную служебную деятельность.</w:t>
      </w:r>
    </w:p>
    <w:p>
      <w:pPr>
        <w:pStyle w:val="0"/>
        <w:jc w:val="both"/>
      </w:pPr>
      <w:r>
        <w:rPr>
          <w:sz w:val="20"/>
        </w:rPr>
      </w:r>
    </w:p>
    <w:p>
      <w:pPr>
        <w:pStyle w:val="2"/>
        <w:outlineLvl w:val="2"/>
        <w:ind w:firstLine="540"/>
        <w:jc w:val="both"/>
      </w:pPr>
      <w:r>
        <w:rPr>
          <w:sz w:val="20"/>
        </w:rPr>
        <w:t xml:space="preserve">Статья 4. Законодательство Республики Дагестан о государственной гражданской службе Республики Дагестан</w:t>
      </w:r>
    </w:p>
    <w:p>
      <w:pPr>
        <w:pStyle w:val="0"/>
        <w:jc w:val="both"/>
      </w:pPr>
      <w:r>
        <w:rPr>
          <w:sz w:val="20"/>
        </w:rPr>
      </w:r>
    </w:p>
    <w:p>
      <w:pPr>
        <w:pStyle w:val="0"/>
        <w:ind w:firstLine="540"/>
        <w:jc w:val="both"/>
      </w:pPr>
      <w:r>
        <w:rPr>
          <w:sz w:val="20"/>
        </w:rPr>
        <w:t xml:space="preserve">Законодательство Республики Дагестан о государственной гражданской службе Республики Дагестан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законах "</w:t>
      </w:r>
      <w:hyperlink w:history="0" r:id="rId48"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О системе государственной службы</w:t>
        </w:r>
      </w:hyperlink>
      <w:r>
        <w:rPr>
          <w:sz w:val="20"/>
        </w:rPr>
        <w:t xml:space="preserve"> Российской Федерации", "</w:t>
      </w:r>
      <w:hyperlink w:history="0" r:id="rId49"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О государственной гражданской службе</w:t>
        </w:r>
      </w:hyperlink>
      <w:r>
        <w:rPr>
          <w:sz w:val="20"/>
        </w:rP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pPr>
        <w:pStyle w:val="0"/>
        <w:jc w:val="both"/>
      </w:pPr>
      <w:r>
        <w:rPr>
          <w:sz w:val="20"/>
        </w:rPr>
      </w:r>
    </w:p>
    <w:p>
      <w:pPr>
        <w:pStyle w:val="2"/>
        <w:outlineLvl w:val="2"/>
        <w:ind w:firstLine="540"/>
        <w:jc w:val="both"/>
      </w:pPr>
      <w:r>
        <w:rPr>
          <w:sz w:val="20"/>
        </w:rPr>
        <w:t xml:space="preserve">Статья 5. Взаимосвязь гражданской службы и муниципальной службы</w:t>
      </w:r>
    </w:p>
    <w:p>
      <w:pPr>
        <w:pStyle w:val="0"/>
        <w:jc w:val="both"/>
      </w:pPr>
      <w:r>
        <w:rPr>
          <w:sz w:val="20"/>
        </w:rPr>
      </w:r>
    </w:p>
    <w:p>
      <w:pPr>
        <w:pStyle w:val="0"/>
        <w:ind w:firstLine="540"/>
        <w:jc w:val="both"/>
      </w:pPr>
      <w:r>
        <w:rPr>
          <w:sz w:val="20"/>
        </w:rPr>
        <w:t xml:space="preserve">Взаимосвязь гражданской службы и муниципальной службы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гражданской службы и должностей муниципальной службы;</w:t>
      </w:r>
    </w:p>
    <w:p>
      <w:pPr>
        <w:pStyle w:val="0"/>
        <w:jc w:val="both"/>
      </w:pPr>
      <w:r>
        <w:rPr>
          <w:sz w:val="20"/>
        </w:rPr>
        <w:t xml:space="preserve">(в ред. </w:t>
      </w:r>
      <w:hyperlink w:history="0" r:id="rId50"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2) единства ограничений и обязательств при прохождении гражданской службы и муниципальной службы;</w:t>
      </w:r>
    </w:p>
    <w:p>
      <w:pPr>
        <w:pStyle w:val="0"/>
        <w:spacing w:before="200" w:line-rule="auto"/>
        <w:ind w:firstLine="540"/>
        <w:jc w:val="both"/>
      </w:pPr>
      <w:r>
        <w:rPr>
          <w:sz w:val="20"/>
        </w:rPr>
        <w:t xml:space="preserve">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pPr>
        <w:pStyle w:val="0"/>
        <w:jc w:val="both"/>
      </w:pPr>
      <w:r>
        <w:rPr>
          <w:sz w:val="20"/>
        </w:rPr>
        <w:t xml:space="preserve">(в ред. Законов Республики Дагестан от 19.11.2013 </w:t>
      </w:r>
      <w:hyperlink w:history="0" r:id="rId5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12.12.2017 </w:t>
      </w:r>
      <w:hyperlink w:history="0" r:id="rId52"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rPr>
        <w:t xml:space="preserve">)</w:t>
      </w:r>
    </w:p>
    <w:p>
      <w:pPr>
        <w:pStyle w:val="0"/>
        <w:spacing w:before="200" w:line-rule="auto"/>
        <w:ind w:firstLine="540"/>
        <w:jc w:val="both"/>
      </w:pPr>
      <w:r>
        <w:rPr>
          <w:sz w:val="20"/>
        </w:rPr>
        <w:t xml:space="preserve">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гражданских служащих и муниципальных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0"/>
        <w:jc w:val="both"/>
      </w:pPr>
      <w:r>
        <w:rPr>
          <w:sz w:val="20"/>
        </w:rPr>
      </w:r>
    </w:p>
    <w:p>
      <w:pPr>
        <w:pStyle w:val="2"/>
        <w:outlineLvl w:val="1"/>
        <w:jc w:val="center"/>
      </w:pPr>
      <w:r>
        <w:rPr>
          <w:sz w:val="20"/>
        </w:rPr>
        <w:t xml:space="preserve">ГЛАВА II</w:t>
      </w:r>
    </w:p>
    <w:p>
      <w:pPr>
        <w:pStyle w:val="2"/>
        <w:jc w:val="both"/>
      </w:pPr>
      <w:r>
        <w:rPr>
          <w:sz w:val="20"/>
        </w:rPr>
      </w:r>
    </w:p>
    <w:p>
      <w:pPr>
        <w:pStyle w:val="2"/>
        <w:jc w:val="center"/>
      </w:pPr>
      <w:r>
        <w:rPr>
          <w:sz w:val="20"/>
        </w:rPr>
        <w:t xml:space="preserve">ДОЛЖНОСТИ ГРАЖДАНСКОЙ СЛУЖБЫ</w:t>
      </w:r>
    </w:p>
    <w:p>
      <w:pPr>
        <w:pStyle w:val="0"/>
        <w:jc w:val="both"/>
      </w:pPr>
      <w:r>
        <w:rPr>
          <w:sz w:val="20"/>
        </w:rPr>
      </w:r>
    </w:p>
    <w:p>
      <w:pPr>
        <w:pStyle w:val="2"/>
        <w:outlineLvl w:val="2"/>
        <w:ind w:firstLine="540"/>
        <w:jc w:val="both"/>
      </w:pPr>
      <w:r>
        <w:rPr>
          <w:sz w:val="20"/>
        </w:rPr>
        <w:t xml:space="preserve">Статья 6. Должности гражданской службы</w:t>
      </w:r>
    </w:p>
    <w:p>
      <w:pPr>
        <w:pStyle w:val="0"/>
        <w:jc w:val="both"/>
      </w:pPr>
      <w:r>
        <w:rPr>
          <w:sz w:val="20"/>
        </w:rPr>
      </w:r>
    </w:p>
    <w:p>
      <w:pPr>
        <w:pStyle w:val="0"/>
        <w:ind w:firstLine="540"/>
        <w:jc w:val="both"/>
      </w:pPr>
      <w:r>
        <w:rPr>
          <w:sz w:val="20"/>
        </w:rP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w:history="0" r:id="rId53"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закона</w:t>
        </w:r>
      </w:hyperlink>
      <w:r>
        <w:rPr>
          <w:sz w:val="20"/>
        </w:rP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pPr>
        <w:pStyle w:val="0"/>
        <w:jc w:val="both"/>
      </w:pPr>
      <w:r>
        <w:rPr>
          <w:sz w:val="20"/>
        </w:rPr>
      </w:r>
    </w:p>
    <w:bookmarkStart w:id="81" w:name="P81"/>
    <w:bookmarkEnd w:id="81"/>
    <w:p>
      <w:pPr>
        <w:pStyle w:val="2"/>
        <w:outlineLvl w:val="2"/>
        <w:ind w:firstLine="540"/>
        <w:jc w:val="both"/>
      </w:pPr>
      <w:r>
        <w:rPr>
          <w:sz w:val="20"/>
        </w:rPr>
        <w:t xml:space="preserve">Статья 7. Классификация должностей гражданской службы</w:t>
      </w:r>
    </w:p>
    <w:p>
      <w:pPr>
        <w:pStyle w:val="0"/>
        <w:jc w:val="both"/>
      </w:pPr>
      <w:r>
        <w:rPr>
          <w:sz w:val="20"/>
        </w:rPr>
      </w:r>
    </w:p>
    <w:p>
      <w:pPr>
        <w:pStyle w:val="0"/>
        <w:ind w:firstLine="540"/>
        <w:jc w:val="both"/>
      </w:pPr>
      <w:r>
        <w:rPr>
          <w:sz w:val="20"/>
        </w:rPr>
        <w:t xml:space="preserve">1. Должности гражданской службы подразделяются на категории и группы.</w:t>
      </w:r>
    </w:p>
    <w:p>
      <w:pPr>
        <w:pStyle w:val="0"/>
        <w:spacing w:before="200" w:line-rule="auto"/>
        <w:ind w:firstLine="540"/>
        <w:jc w:val="both"/>
      </w:pPr>
      <w:r>
        <w:rPr>
          <w:sz w:val="20"/>
        </w:rPr>
        <w:t xml:space="preserve">2. Должности гражданской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0"/>
        <w:spacing w:before="200" w:line-rule="auto"/>
        <w:ind w:firstLine="540"/>
        <w:jc w:val="both"/>
      </w:pPr>
      <w:r>
        <w:rPr>
          <w:sz w:val="20"/>
        </w:rPr>
        <w:t xml:space="preserve">3. Должности гражданской службы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w:t>
      </w:r>
    </w:p>
    <w:p>
      <w:pPr>
        <w:pStyle w:val="0"/>
        <w:spacing w:before="200" w:line-rule="auto"/>
        <w:ind w:firstLine="540"/>
        <w:jc w:val="both"/>
      </w:pPr>
      <w:r>
        <w:rPr>
          <w:sz w:val="20"/>
        </w:rPr>
        <w:t xml:space="preserve">2) главные должности гражданской службы;</w:t>
      </w:r>
    </w:p>
    <w:p>
      <w:pPr>
        <w:pStyle w:val="0"/>
        <w:spacing w:before="200" w:line-rule="auto"/>
        <w:ind w:firstLine="540"/>
        <w:jc w:val="both"/>
      </w:pPr>
      <w:r>
        <w:rPr>
          <w:sz w:val="20"/>
        </w:rPr>
        <w:t xml:space="preserve">3) ведущие должности гражданской службы;</w:t>
      </w:r>
    </w:p>
    <w:p>
      <w:pPr>
        <w:pStyle w:val="0"/>
        <w:spacing w:before="200" w:line-rule="auto"/>
        <w:ind w:firstLine="540"/>
        <w:jc w:val="both"/>
      </w:pPr>
      <w:r>
        <w:rPr>
          <w:sz w:val="20"/>
        </w:rPr>
        <w:t xml:space="preserve">4) старшие должности гражданской службы;</w:t>
      </w:r>
    </w:p>
    <w:p>
      <w:pPr>
        <w:pStyle w:val="0"/>
        <w:spacing w:before="200" w:line-rule="auto"/>
        <w:ind w:firstLine="540"/>
        <w:jc w:val="both"/>
      </w:pPr>
      <w:r>
        <w:rPr>
          <w:sz w:val="20"/>
        </w:rPr>
        <w:t xml:space="preserve">5) младшие должности гражданской службы.</w:t>
      </w:r>
    </w:p>
    <w:p>
      <w:pPr>
        <w:pStyle w:val="0"/>
        <w:spacing w:before="200" w:line-rule="auto"/>
        <w:ind w:firstLine="540"/>
        <w:jc w:val="both"/>
      </w:pPr>
      <w:r>
        <w:rPr>
          <w:sz w:val="20"/>
        </w:rPr>
        <w:t xml:space="preserve">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0"/>
        <w:spacing w:before="200" w:line-rule="auto"/>
        <w:ind w:firstLine="540"/>
        <w:jc w:val="both"/>
      </w:pPr>
      <w:r>
        <w:rPr>
          <w:sz w:val="20"/>
        </w:rPr>
        <w:t xml:space="preserve">5. Должности категории "специалисты" подразделяются на высшую, главную, ведущую и старшую группы должностей гражданской службы.</w:t>
      </w:r>
    </w:p>
    <w:p>
      <w:pPr>
        <w:pStyle w:val="0"/>
        <w:spacing w:before="200" w:line-rule="auto"/>
        <w:ind w:firstLine="540"/>
        <w:jc w:val="both"/>
      </w:pPr>
      <w:r>
        <w:rPr>
          <w:sz w:val="20"/>
        </w:rPr>
        <w:t xml:space="preserve">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0"/>
        <w:spacing w:before="200" w:line-rule="auto"/>
        <w:ind w:firstLine="540"/>
        <w:jc w:val="both"/>
      </w:pPr>
      <w:r>
        <w:rPr>
          <w:sz w:val="20"/>
        </w:rPr>
        <w:t xml:space="preserve">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pPr>
        <w:pStyle w:val="0"/>
        <w:jc w:val="both"/>
      </w:pPr>
      <w:r>
        <w:rPr>
          <w:sz w:val="20"/>
        </w:rPr>
      </w:r>
    </w:p>
    <w:p>
      <w:pPr>
        <w:pStyle w:val="2"/>
        <w:outlineLvl w:val="2"/>
        <w:ind w:firstLine="540"/>
        <w:jc w:val="both"/>
      </w:pPr>
      <w:r>
        <w:rPr>
          <w:sz w:val="20"/>
        </w:rPr>
        <w:t xml:space="preserve">Статья 8. Реестр должностей государственной гражданской службы Республики Дагестан</w:t>
      </w:r>
    </w:p>
    <w:p>
      <w:pPr>
        <w:pStyle w:val="0"/>
        <w:ind w:firstLine="540"/>
        <w:jc w:val="both"/>
      </w:pPr>
      <w:r>
        <w:rPr>
          <w:sz w:val="20"/>
        </w:rPr>
        <w:t xml:space="preserve">(в ред. </w:t>
      </w:r>
      <w:hyperlink w:history="0" r:id="rId54"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jc w:val="both"/>
      </w:pPr>
      <w:r>
        <w:rPr>
          <w:sz w:val="20"/>
        </w:rPr>
      </w:r>
    </w:p>
    <w:p>
      <w:pPr>
        <w:pStyle w:val="0"/>
        <w:ind w:firstLine="540"/>
        <w:jc w:val="both"/>
      </w:pPr>
      <w:r>
        <w:rPr>
          <w:sz w:val="20"/>
        </w:rP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history="0" w:anchor="P81" w:tooltip="Статья 7. Классификация должностей гражданской службы">
        <w:r>
          <w:rPr>
            <w:sz w:val="20"/>
            <w:color w:val="0000ff"/>
          </w:rPr>
          <w:t xml:space="preserve">статьей 7</w:t>
        </w:r>
      </w:hyperlink>
      <w:r>
        <w:rPr>
          <w:sz w:val="20"/>
        </w:rP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pPr>
        <w:pStyle w:val="0"/>
        <w:jc w:val="both"/>
      </w:pPr>
      <w:r>
        <w:rPr>
          <w:sz w:val="20"/>
        </w:rPr>
        <w:t xml:space="preserve">(в ред. </w:t>
      </w:r>
      <w:hyperlink w:history="0" r:id="rId55"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jc w:val="both"/>
      </w:pPr>
      <w:r>
        <w:rPr>
          <w:sz w:val="20"/>
        </w:rPr>
      </w:r>
    </w:p>
    <w:bookmarkStart w:id="106" w:name="P106"/>
    <w:bookmarkEnd w:id="106"/>
    <w:p>
      <w:pPr>
        <w:pStyle w:val="2"/>
        <w:outlineLvl w:val="2"/>
        <w:ind w:firstLine="540"/>
        <w:jc w:val="both"/>
      </w:pPr>
      <w:r>
        <w:rPr>
          <w:sz w:val="20"/>
        </w:rPr>
        <w:t xml:space="preserve">Статья 9. Классные чины гражданской службы</w:t>
      </w:r>
    </w:p>
    <w:p>
      <w:pPr>
        <w:pStyle w:val="0"/>
        <w:ind w:firstLine="540"/>
        <w:jc w:val="both"/>
      </w:pPr>
      <w:r>
        <w:rPr>
          <w:sz w:val="20"/>
        </w:rPr>
        <w:t xml:space="preserve">(в ред. </w:t>
      </w:r>
      <w:hyperlink w:history="0" r:id="rId56"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Закона</w:t>
        </w:r>
      </w:hyperlink>
      <w:r>
        <w:rPr>
          <w:sz w:val="20"/>
        </w:rPr>
        <w:t xml:space="preserve"> Республики Дагестан от 12.12.2019 N 109)</w:t>
      </w:r>
    </w:p>
    <w:p>
      <w:pPr>
        <w:pStyle w:val="0"/>
        <w:jc w:val="both"/>
      </w:pPr>
      <w:r>
        <w:rPr>
          <w:sz w:val="20"/>
        </w:rPr>
      </w:r>
    </w:p>
    <w:p>
      <w:pPr>
        <w:pStyle w:val="0"/>
        <w:ind w:firstLine="540"/>
        <w:jc w:val="both"/>
      </w:pPr>
      <w:r>
        <w:rPr>
          <w:sz w:val="20"/>
        </w:rPr>
        <w:t xml:space="preserve">1. Гражданскому служащему Республики Дагестан присваивается классный чин гражданской службы Республики Дагестан.</w:t>
      </w:r>
    </w:p>
    <w:p>
      <w:pPr>
        <w:pStyle w:val="0"/>
        <w:spacing w:before="200" w:line-rule="auto"/>
        <w:ind w:firstLine="540"/>
        <w:jc w:val="both"/>
      </w:pPr>
      <w:r>
        <w:rPr>
          <w:sz w:val="20"/>
        </w:rPr>
        <w:t xml:space="preserve">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0"/>
        <w:spacing w:before="200" w:line-rule="auto"/>
        <w:ind w:firstLine="540"/>
        <w:jc w:val="both"/>
      </w:pPr>
      <w:r>
        <w:rPr>
          <w:sz w:val="20"/>
        </w:rPr>
        <w:t xml:space="preserve">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pPr>
        <w:pStyle w:val="0"/>
        <w:spacing w:before="200" w:line-rule="auto"/>
        <w:ind w:firstLine="540"/>
        <w:jc w:val="both"/>
      </w:pPr>
      <w:r>
        <w:rPr>
          <w:sz w:val="20"/>
        </w:rPr>
        <w:t xml:space="preserve">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pPr>
        <w:pStyle w:val="0"/>
        <w:spacing w:before="200" w:line-rule="auto"/>
        <w:ind w:firstLine="540"/>
        <w:jc w:val="both"/>
      </w:pPr>
      <w:r>
        <w:rPr>
          <w:sz w:val="20"/>
        </w:rPr>
        <w:t xml:space="preserve">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pPr>
        <w:pStyle w:val="0"/>
        <w:spacing w:before="200" w:line-rule="auto"/>
        <w:ind w:firstLine="540"/>
        <w:jc w:val="both"/>
      </w:pPr>
      <w:r>
        <w:rPr>
          <w:sz w:val="20"/>
        </w:rPr>
        <w:t xml:space="preserve">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pPr>
        <w:pStyle w:val="0"/>
        <w:spacing w:before="200" w:line-rule="auto"/>
        <w:ind w:firstLine="540"/>
        <w:jc w:val="both"/>
      </w:pPr>
      <w:r>
        <w:rPr>
          <w:sz w:val="20"/>
        </w:rPr>
        <w:t xml:space="preserve">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bookmarkStart w:id="116" w:name="P116"/>
    <w:bookmarkEnd w:id="116"/>
    <w:p>
      <w:pPr>
        <w:pStyle w:val="0"/>
        <w:spacing w:before="200" w:line-rule="auto"/>
        <w:ind w:firstLine="540"/>
        <w:jc w:val="both"/>
      </w:pPr>
      <w:r>
        <w:rPr>
          <w:sz w:val="20"/>
        </w:rPr>
        <w:t xml:space="preserve">8.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pPr>
        <w:pStyle w:val="0"/>
        <w:spacing w:before="200" w:line-rule="auto"/>
        <w:ind w:firstLine="540"/>
        <w:jc w:val="both"/>
      </w:pPr>
      <w:r>
        <w:rPr>
          <w:sz w:val="20"/>
        </w:rPr>
        <w:t xml:space="preserve">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pPr>
        <w:pStyle w:val="0"/>
        <w:spacing w:before="200" w:line-rule="auto"/>
        <w:ind w:firstLine="540"/>
        <w:jc w:val="both"/>
      </w:pPr>
      <w:r>
        <w:rPr>
          <w:sz w:val="20"/>
        </w:rPr>
        <w:t xml:space="preserve">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исполнительной власти Республики Дагестан устанавливается указом Главы Республики Дагестан.</w:t>
      </w:r>
    </w:p>
    <w:p>
      <w:pPr>
        <w:pStyle w:val="0"/>
        <w:spacing w:before="200" w:line-rule="auto"/>
        <w:ind w:firstLine="540"/>
        <w:jc w:val="both"/>
      </w:pPr>
      <w:r>
        <w:rPr>
          <w:sz w:val="20"/>
        </w:rPr>
        <w:t xml:space="preserve">В иных государственных органах Республики Дагестан указанное соответствие устанавливается актом государственного органа Республики Дагестан.</w:t>
      </w:r>
    </w:p>
    <w:p>
      <w:pPr>
        <w:pStyle w:val="0"/>
        <w:jc w:val="both"/>
      </w:pPr>
      <w:r>
        <w:rPr>
          <w:sz w:val="20"/>
        </w:rPr>
      </w:r>
    </w:p>
    <w:p>
      <w:pPr>
        <w:pStyle w:val="2"/>
        <w:outlineLvl w:val="2"/>
        <w:ind w:firstLine="540"/>
        <w:jc w:val="both"/>
      </w:pPr>
      <w:r>
        <w:rPr>
          <w:sz w:val="20"/>
        </w:rPr>
        <w:t xml:space="preserve">Статья 10. Квалификационные требования для замещения должностей гражданской службы</w:t>
      </w:r>
    </w:p>
    <w:p>
      <w:pPr>
        <w:pStyle w:val="0"/>
        <w:ind w:firstLine="540"/>
        <w:jc w:val="both"/>
      </w:pPr>
      <w:r>
        <w:rPr>
          <w:sz w:val="20"/>
        </w:rPr>
        <w:t xml:space="preserve">(в ред. </w:t>
      </w:r>
      <w:hyperlink w:history="0" r:id="rId57"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jc w:val="both"/>
      </w:pPr>
      <w:r>
        <w:rPr>
          <w:sz w:val="20"/>
        </w:rPr>
      </w:r>
    </w:p>
    <w:p>
      <w:pPr>
        <w:pStyle w:val="0"/>
        <w:ind w:firstLine="540"/>
        <w:jc w:val="both"/>
      </w:pPr>
      <w:r>
        <w:rPr>
          <w:sz w:val="20"/>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pStyle w:val="0"/>
        <w:spacing w:before="200" w:line-rule="auto"/>
        <w:ind w:firstLine="540"/>
        <w:jc w:val="both"/>
      </w:pPr>
      <w:r>
        <w:rPr>
          <w:sz w:val="20"/>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pPr>
        <w:pStyle w:val="0"/>
        <w:spacing w:before="200" w:line-rule="auto"/>
        <w:ind w:firstLine="540"/>
        <w:jc w:val="both"/>
      </w:pPr>
      <w:r>
        <w:rPr>
          <w:sz w:val="20"/>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pPr>
        <w:pStyle w:val="0"/>
        <w:spacing w:before="200" w:line-rule="auto"/>
        <w:ind w:firstLine="540"/>
        <w:jc w:val="both"/>
      </w:pPr>
      <w:r>
        <w:rPr>
          <w:sz w:val="20"/>
        </w:rPr>
        <w:t xml:space="preserve">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pPr>
        <w:pStyle w:val="0"/>
        <w:spacing w:before="200" w:line-rule="auto"/>
        <w:ind w:firstLine="540"/>
        <w:jc w:val="both"/>
      </w:pPr>
      <w:r>
        <w:rPr>
          <w:sz w:val="20"/>
        </w:rPr>
        <w:t xml:space="preserve">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pPr>
        <w:pStyle w:val="0"/>
        <w:spacing w:before="200" w:line-rule="auto"/>
        <w:ind w:firstLine="540"/>
        <w:jc w:val="both"/>
      </w:pPr>
      <w:r>
        <w:rPr>
          <w:sz w:val="20"/>
        </w:rPr>
        <w:t xml:space="preserve">1) высшие должности гражданской службы - не менее четырех лет стажа гражданской службы или стажа работы по специальности, направлению подготовки;</w:t>
      </w:r>
    </w:p>
    <w:p>
      <w:pPr>
        <w:pStyle w:val="0"/>
        <w:spacing w:before="200" w:line-rule="auto"/>
        <w:ind w:firstLine="540"/>
        <w:jc w:val="both"/>
      </w:pPr>
      <w:r>
        <w:rPr>
          <w:sz w:val="20"/>
        </w:rPr>
        <w:t xml:space="preserve">2) главные должности гражданской службы - не менее двух лет стажа гражданской службы или стажа работы по специальности, направлению подготовки;</w:t>
      </w:r>
    </w:p>
    <w:p>
      <w:pPr>
        <w:pStyle w:val="0"/>
        <w:spacing w:before="200" w:line-rule="auto"/>
        <w:ind w:firstLine="540"/>
        <w:jc w:val="both"/>
      </w:pPr>
      <w:r>
        <w:rPr>
          <w:sz w:val="20"/>
        </w:rPr>
        <w:t xml:space="preserve">3) ведущие, старшие и младшие должности гражданской службы - без предъявления требований к стажу.</w:t>
      </w:r>
    </w:p>
    <w:p>
      <w:pPr>
        <w:pStyle w:val="0"/>
        <w:jc w:val="both"/>
      </w:pPr>
      <w:r>
        <w:rPr>
          <w:sz w:val="20"/>
        </w:rPr>
        <w:t xml:space="preserve">(часть 6 в ред. </w:t>
      </w:r>
      <w:hyperlink w:history="0" r:id="rId58" w:tooltip="Закон Республики Дагестан от 05.03.2018 N 12 &quot;О внесении изменений в статью 10 Закона Республики Дагестан &quot;О государственной гражданской службе Республики Дагестан&quot; и статью 9 Закона Республики Дагестан &quot;О муниципальной службе в Республике Дагестан&quot; (принят Народным Собранием РД 22.02.2018) {КонсультантПлюс}">
        <w:r>
          <w:rPr>
            <w:sz w:val="20"/>
            <w:color w:val="0000ff"/>
          </w:rPr>
          <w:t xml:space="preserve">Закона</w:t>
        </w:r>
      </w:hyperlink>
      <w:r>
        <w:rPr>
          <w:sz w:val="20"/>
        </w:rPr>
        <w:t xml:space="preserve"> Республики Дагестан от 05.03.2018 N 12)</w:t>
      </w:r>
    </w:p>
    <w:p>
      <w:pPr>
        <w:pStyle w:val="0"/>
        <w:spacing w:before="200" w:line-rule="auto"/>
        <w:ind w:firstLine="540"/>
        <w:jc w:val="both"/>
      </w:pPr>
      <w:r>
        <w:rPr>
          <w:sz w:val="20"/>
        </w:rPr>
        <w:t xml:space="preserve">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pPr>
        <w:pStyle w:val="0"/>
        <w:jc w:val="both"/>
      </w:pPr>
      <w:r>
        <w:rPr>
          <w:sz w:val="20"/>
        </w:rPr>
        <w:t xml:space="preserve">(часть 7 в ред. </w:t>
      </w:r>
      <w:hyperlink w:history="0" r:id="rId59" w:tooltip="Закон Республики Дагестан от 05.03.2018 N 12 &quot;О внесении изменений в статью 10 Закона Республики Дагестан &quot;О государственной гражданской службе Республики Дагестан&quot; и статью 9 Закона Республики Дагестан &quot;О муниципальной службе в Республике Дагестан&quot; (принят Народным Собранием РД 22.02.2018) {КонсультантПлюс}">
        <w:r>
          <w:rPr>
            <w:sz w:val="20"/>
            <w:color w:val="0000ff"/>
          </w:rPr>
          <w:t xml:space="preserve">Закона</w:t>
        </w:r>
      </w:hyperlink>
      <w:r>
        <w:rPr>
          <w:sz w:val="20"/>
        </w:rPr>
        <w:t xml:space="preserve"> Республики Дагестан от 05.03.2018 N 12)</w:t>
      </w:r>
    </w:p>
    <w:p>
      <w:pPr>
        <w:pStyle w:val="0"/>
        <w:spacing w:before="200" w:line-rule="auto"/>
        <w:ind w:firstLine="540"/>
        <w:jc w:val="both"/>
      </w:pPr>
      <w:r>
        <w:rPr>
          <w:sz w:val="20"/>
        </w:rPr>
        <w:t xml:space="preserve">8.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pPr>
        <w:pStyle w:val="0"/>
        <w:spacing w:before="200" w:line-rule="auto"/>
        <w:ind w:firstLine="540"/>
        <w:jc w:val="both"/>
      </w:pPr>
      <w:r>
        <w:rPr>
          <w:sz w:val="20"/>
        </w:rPr>
        <w:t xml:space="preserve">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pPr>
        <w:pStyle w:val="0"/>
        <w:jc w:val="both"/>
      </w:pPr>
      <w:r>
        <w:rPr>
          <w:sz w:val="20"/>
        </w:rPr>
        <w:t xml:space="preserve">(часть 8.1 введена </w:t>
      </w:r>
      <w:hyperlink w:history="0" r:id="rId60"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Законом</w:t>
        </w:r>
      </w:hyperlink>
      <w:r>
        <w:rPr>
          <w:sz w:val="20"/>
        </w:rPr>
        <w:t xml:space="preserve"> Республики Дагестан от 29.12.2018 N 101)</w:t>
      </w:r>
    </w:p>
    <w:p>
      <w:pPr>
        <w:pStyle w:val="0"/>
        <w:spacing w:before="200" w:line-rule="auto"/>
        <w:ind w:firstLine="540"/>
        <w:jc w:val="both"/>
      </w:pPr>
      <w:r>
        <w:rPr>
          <w:sz w:val="20"/>
        </w:rPr>
        <w:t xml:space="preserve">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pPr>
        <w:pStyle w:val="0"/>
        <w:jc w:val="both"/>
      </w:pPr>
      <w:r>
        <w:rPr>
          <w:sz w:val="20"/>
        </w:rPr>
        <w:t xml:space="preserve">(часть 8.2 введена </w:t>
      </w:r>
      <w:hyperlink w:history="0" r:id="rId61"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Законом</w:t>
        </w:r>
      </w:hyperlink>
      <w:r>
        <w:rPr>
          <w:sz w:val="20"/>
        </w:rPr>
        <w:t xml:space="preserve"> Республики Дагестан от 29.12.2018 N 101)</w:t>
      </w:r>
    </w:p>
    <w:p>
      <w:pPr>
        <w:pStyle w:val="0"/>
        <w:jc w:val="both"/>
      </w:pPr>
      <w:r>
        <w:rPr>
          <w:sz w:val="20"/>
        </w:rPr>
      </w:r>
    </w:p>
    <w:p>
      <w:pPr>
        <w:pStyle w:val="2"/>
        <w:outlineLvl w:val="1"/>
        <w:jc w:val="center"/>
      </w:pPr>
      <w:r>
        <w:rPr>
          <w:sz w:val="20"/>
        </w:rPr>
        <w:t xml:space="preserve">ГЛАВА III</w:t>
      </w:r>
    </w:p>
    <w:p>
      <w:pPr>
        <w:pStyle w:val="2"/>
        <w:jc w:val="both"/>
      </w:pPr>
      <w:r>
        <w:rPr>
          <w:sz w:val="20"/>
        </w:rPr>
      </w:r>
    </w:p>
    <w:p>
      <w:pPr>
        <w:pStyle w:val="2"/>
        <w:jc w:val="center"/>
      </w:pPr>
      <w:r>
        <w:rPr>
          <w:sz w:val="20"/>
        </w:rPr>
        <w:t xml:space="preserve">ПРАВОВОЕ ПОЛОЖЕНИЕ (СТАТУС) ГРАЖДАНСКОГО СЛУЖАЩЕГО</w:t>
      </w:r>
    </w:p>
    <w:p>
      <w:pPr>
        <w:pStyle w:val="0"/>
        <w:jc w:val="both"/>
      </w:pPr>
      <w:r>
        <w:rPr>
          <w:sz w:val="20"/>
        </w:rPr>
      </w:r>
    </w:p>
    <w:p>
      <w:pPr>
        <w:pStyle w:val="2"/>
        <w:outlineLvl w:val="2"/>
        <w:ind w:firstLine="540"/>
        <w:jc w:val="both"/>
      </w:pPr>
      <w:r>
        <w:rPr>
          <w:sz w:val="20"/>
        </w:rPr>
        <w:t xml:space="preserve">Статья 11. Гражданский служащий</w:t>
      </w:r>
    </w:p>
    <w:p>
      <w:pPr>
        <w:pStyle w:val="0"/>
        <w:jc w:val="both"/>
      </w:pPr>
      <w:r>
        <w:rPr>
          <w:sz w:val="20"/>
        </w:rPr>
      </w:r>
    </w:p>
    <w:p>
      <w:pPr>
        <w:pStyle w:val="0"/>
        <w:ind w:firstLine="540"/>
        <w:jc w:val="both"/>
      </w:pPr>
      <w:r>
        <w:rPr>
          <w:sz w:val="20"/>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pPr>
        <w:pStyle w:val="0"/>
        <w:jc w:val="both"/>
      </w:pPr>
      <w:r>
        <w:rPr>
          <w:sz w:val="20"/>
        </w:rPr>
      </w:r>
    </w:p>
    <w:p>
      <w:pPr>
        <w:pStyle w:val="2"/>
        <w:outlineLvl w:val="2"/>
        <w:ind w:firstLine="540"/>
        <w:jc w:val="both"/>
      </w:pPr>
      <w:r>
        <w:rPr>
          <w:sz w:val="20"/>
        </w:rPr>
        <w:t xml:space="preserve">Статья 12. Основные права гражданского служащего</w:t>
      </w:r>
    </w:p>
    <w:p>
      <w:pPr>
        <w:pStyle w:val="0"/>
        <w:jc w:val="both"/>
      </w:pPr>
      <w:r>
        <w:rPr>
          <w:sz w:val="20"/>
        </w:rPr>
      </w:r>
    </w:p>
    <w:p>
      <w:pPr>
        <w:pStyle w:val="0"/>
        <w:ind w:firstLine="540"/>
        <w:jc w:val="both"/>
      </w:pPr>
      <w:r>
        <w:rPr>
          <w:sz w:val="20"/>
        </w:rPr>
        <w:t xml:space="preserve">1. Гражданский служащий имеет право на:</w:t>
      </w:r>
    </w:p>
    <w:p>
      <w:pPr>
        <w:pStyle w:val="0"/>
        <w:spacing w:before="200" w:line-rule="auto"/>
        <w:ind w:firstLine="540"/>
        <w:jc w:val="both"/>
      </w:pPr>
      <w:r>
        <w:rPr>
          <w:sz w:val="20"/>
        </w:rPr>
        <w:t xml:space="preserve">1) обеспечение надлежащих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0"/>
        <w:spacing w:before="200" w:line-rule="auto"/>
        <w:ind w:firstLine="540"/>
        <w:jc w:val="both"/>
      </w:pPr>
      <w:r>
        <w:rPr>
          <w:sz w:val="20"/>
        </w:rPr>
        <w:t xml:space="preserve">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4) оплату труда и другие выплаты в соответствии с Федеральным </w:t>
      </w:r>
      <w:hyperlink w:history="0" r:id="rId62"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0"/>
        <w:spacing w:before="200" w:line-rule="auto"/>
        <w:ind w:firstLine="540"/>
        <w:jc w:val="both"/>
      </w:pPr>
      <w:r>
        <w:rPr>
          <w:sz w:val="20"/>
        </w:rPr>
        <w:t xml:space="preserve">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pPr>
        <w:pStyle w:val="0"/>
        <w:spacing w:before="200" w:line-rule="auto"/>
        <w:ind w:firstLine="540"/>
        <w:jc w:val="both"/>
      </w:pPr>
      <w:r>
        <w:rPr>
          <w:sz w:val="20"/>
        </w:rPr>
        <w:t xml:space="preserve">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0"/>
        <w:spacing w:before="200" w:line-rule="auto"/>
        <w:ind w:firstLine="540"/>
        <w:jc w:val="both"/>
      </w:pPr>
      <w:r>
        <w:rPr>
          <w:sz w:val="20"/>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0"/>
        <w:spacing w:before="200" w:line-rule="auto"/>
        <w:ind w:firstLine="540"/>
        <w:jc w:val="both"/>
      </w:pPr>
      <w:r>
        <w:rPr>
          <w:sz w:val="20"/>
        </w:rPr>
        <w:t xml:space="preserve">9) защиту сведений о гражданском служащем;</w:t>
      </w:r>
    </w:p>
    <w:p>
      <w:pPr>
        <w:pStyle w:val="0"/>
        <w:spacing w:before="200" w:line-rule="auto"/>
        <w:ind w:firstLine="540"/>
        <w:jc w:val="both"/>
      </w:pPr>
      <w:r>
        <w:rPr>
          <w:sz w:val="20"/>
        </w:rPr>
        <w:t xml:space="preserve">10) должностной рост на конкурсной основе;</w:t>
      </w:r>
    </w:p>
    <w:p>
      <w:pPr>
        <w:pStyle w:val="0"/>
        <w:spacing w:before="200" w:line-rule="auto"/>
        <w:ind w:firstLine="540"/>
        <w:jc w:val="both"/>
      </w:pPr>
      <w:r>
        <w:rPr>
          <w:sz w:val="20"/>
        </w:rPr>
        <w:t xml:space="preserve">11) профессиональное развитие в соответствии с федеральными законами и настоящим Законом;</w:t>
      </w:r>
    </w:p>
    <w:p>
      <w:pPr>
        <w:pStyle w:val="0"/>
        <w:jc w:val="both"/>
      </w:pPr>
      <w:r>
        <w:rPr>
          <w:sz w:val="20"/>
        </w:rPr>
        <w:t xml:space="preserve">(в ред. Законов Республики Дагестан от 19.11.2013 </w:t>
      </w:r>
      <w:hyperlink w:history="0" r:id="rId6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12.12.2017 </w:t>
      </w:r>
      <w:hyperlink w:history="0" r:id="rId64"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rPr>
        <w:t xml:space="preserve">)</w:t>
      </w:r>
    </w:p>
    <w:p>
      <w:pPr>
        <w:pStyle w:val="0"/>
        <w:spacing w:before="200" w:line-rule="auto"/>
        <w:ind w:firstLine="540"/>
        <w:jc w:val="both"/>
      </w:pPr>
      <w:r>
        <w:rPr>
          <w:sz w:val="20"/>
        </w:rPr>
        <w:t xml:space="preserve">12) членство в профессиональном союзе;</w:t>
      </w:r>
    </w:p>
    <w:p>
      <w:pPr>
        <w:pStyle w:val="0"/>
        <w:spacing w:before="200" w:line-rule="auto"/>
        <w:ind w:firstLine="540"/>
        <w:jc w:val="both"/>
      </w:pPr>
      <w:r>
        <w:rPr>
          <w:sz w:val="20"/>
        </w:rPr>
        <w:t xml:space="preserve">13) рассмотрение индивидуальных служебных споров в соответствии с федеральными законами и настоящим Законом;</w:t>
      </w:r>
    </w:p>
    <w:p>
      <w:pPr>
        <w:pStyle w:val="0"/>
        <w:spacing w:before="200" w:line-rule="auto"/>
        <w:ind w:firstLine="540"/>
        <w:jc w:val="both"/>
      </w:pPr>
      <w:r>
        <w:rPr>
          <w:sz w:val="20"/>
        </w:rPr>
        <w:t xml:space="preserve">14) проведение по его заявлению служебной проверки;</w:t>
      </w:r>
    </w:p>
    <w:p>
      <w:pPr>
        <w:pStyle w:val="0"/>
        <w:spacing w:before="200" w:line-rule="auto"/>
        <w:ind w:firstLine="540"/>
        <w:jc w:val="both"/>
      </w:pPr>
      <w:r>
        <w:rPr>
          <w:sz w:val="20"/>
        </w:rPr>
        <w:t xml:space="preserve">15) защиту своих прав и законных интересов на гражданской службе, включая обжалование в суд их нарушения;</w:t>
      </w:r>
    </w:p>
    <w:p>
      <w:pPr>
        <w:pStyle w:val="0"/>
        <w:spacing w:before="200" w:line-rule="auto"/>
        <w:ind w:firstLine="540"/>
        <w:jc w:val="both"/>
      </w:pPr>
      <w:r>
        <w:rPr>
          <w:sz w:val="20"/>
        </w:rPr>
        <w:t xml:space="preserve">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pPr>
        <w:pStyle w:val="0"/>
        <w:spacing w:before="200" w:line-rule="auto"/>
        <w:ind w:firstLine="540"/>
        <w:jc w:val="both"/>
      </w:pPr>
      <w:r>
        <w:rPr>
          <w:sz w:val="20"/>
        </w:rPr>
        <w:t xml:space="preserve">17) государственную защиту своих жизни и здоровья, жизни и здоровья членов своей семьи, а также принадлежащего ему имущества;</w:t>
      </w:r>
    </w:p>
    <w:p>
      <w:pPr>
        <w:pStyle w:val="0"/>
        <w:spacing w:before="200" w:line-rule="auto"/>
        <w:ind w:firstLine="540"/>
        <w:jc w:val="both"/>
      </w:pPr>
      <w:r>
        <w:rPr>
          <w:sz w:val="20"/>
        </w:rPr>
        <w:t xml:space="preserve">18) государственное пенсионное обеспечение в соответствии с федеральным законом.</w:t>
      </w:r>
    </w:p>
    <w:p>
      <w:pPr>
        <w:pStyle w:val="0"/>
        <w:spacing w:before="200" w:line-rule="auto"/>
        <w:ind w:firstLine="540"/>
        <w:jc w:val="both"/>
      </w:pPr>
      <w:r>
        <w:rPr>
          <w:sz w:val="20"/>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0"/>
        <w:jc w:val="both"/>
      </w:pPr>
      <w:r>
        <w:rPr>
          <w:sz w:val="20"/>
        </w:rPr>
      </w:r>
    </w:p>
    <w:p>
      <w:pPr>
        <w:pStyle w:val="2"/>
        <w:outlineLvl w:val="2"/>
        <w:ind w:firstLine="540"/>
        <w:jc w:val="both"/>
      </w:pPr>
      <w:r>
        <w:rPr>
          <w:sz w:val="20"/>
        </w:rPr>
        <w:t xml:space="preserve">Статья 13. Основные обязанности гражданского служащего</w:t>
      </w:r>
    </w:p>
    <w:p>
      <w:pPr>
        <w:pStyle w:val="0"/>
        <w:jc w:val="both"/>
      </w:pPr>
      <w:r>
        <w:rPr>
          <w:sz w:val="20"/>
        </w:rPr>
      </w:r>
    </w:p>
    <w:p>
      <w:pPr>
        <w:pStyle w:val="0"/>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соблюдать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w:history="0" r:id="rId66"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Конституцию</w:t>
        </w:r>
      </w:hyperlink>
      <w:r>
        <w:rPr>
          <w:sz w:val="20"/>
        </w:rPr>
        <w:t xml:space="preserve"> Республики Дагестан, законы и иные нормативные правовые акты Республики Дагестан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должностным регламентом;</w:t>
      </w:r>
    </w:p>
    <w:p>
      <w:pPr>
        <w:pStyle w:val="0"/>
        <w:spacing w:before="200" w:line-rule="auto"/>
        <w:ind w:firstLine="540"/>
        <w:jc w:val="both"/>
      </w:pPr>
      <w:r>
        <w:rPr>
          <w:sz w:val="20"/>
        </w:rPr>
        <w:t xml:space="preserve">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0"/>
        <w:spacing w:before="200" w:line-rule="auto"/>
        <w:ind w:firstLine="540"/>
        <w:jc w:val="both"/>
      </w:pPr>
      <w:r>
        <w:rPr>
          <w:sz w:val="20"/>
        </w:rPr>
        <w:t xml:space="preserve">4)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5) соблюдать служебный распорядок государственного органа;</w:t>
      </w:r>
    </w:p>
    <w:p>
      <w:pPr>
        <w:pStyle w:val="0"/>
        <w:spacing w:before="200" w:line-rule="auto"/>
        <w:ind w:firstLine="540"/>
        <w:jc w:val="both"/>
      </w:pPr>
      <w:r>
        <w:rPr>
          <w:sz w:val="20"/>
        </w:rPr>
        <w:t xml:space="preserve">6)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8) беречь государственное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9) представлять в установленном порядке предусмотренные федеральным законом сведения о себе и членах своей семьи;</w:t>
      </w:r>
    </w:p>
    <w:p>
      <w:pPr>
        <w:pStyle w:val="0"/>
        <w:jc w:val="both"/>
      </w:pPr>
      <w:r>
        <w:rPr>
          <w:sz w:val="20"/>
        </w:rPr>
        <w:t xml:space="preserve">(п. 9 в ред. </w:t>
      </w:r>
      <w:hyperlink w:history="0" r:id="rId67"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10 в ред. </w:t>
      </w:r>
      <w:hyperlink w:history="0" r:id="rId68"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Закона</w:t>
        </w:r>
      </w:hyperlink>
      <w:r>
        <w:rPr>
          <w:sz w:val="20"/>
        </w:rPr>
        <w:t xml:space="preserve"> Республики Дагестан от 30.04.2022 N 33)</w:t>
      </w:r>
    </w:p>
    <w:p>
      <w:pPr>
        <w:pStyle w:val="0"/>
        <w:spacing w:before="200" w:line-rule="auto"/>
        <w:ind w:firstLine="540"/>
        <w:jc w:val="both"/>
      </w:pPr>
      <w:r>
        <w:rPr>
          <w:sz w:val="20"/>
        </w:rPr>
        <w:t xml:space="preserve">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pPr>
        <w:pStyle w:val="0"/>
        <w:spacing w:before="200" w:line-rule="auto"/>
        <w:ind w:firstLine="540"/>
        <w:jc w:val="both"/>
      </w:pPr>
      <w:r>
        <w:rPr>
          <w:sz w:val="20"/>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0"/>
        <w:jc w:val="both"/>
      </w:pPr>
      <w:r>
        <w:rPr>
          <w:sz w:val="20"/>
        </w:rPr>
        <w:t xml:space="preserve">(часть 1.1 введена </w:t>
      </w:r>
      <w:hyperlink w:history="0" r:id="rId69" w:tooltip="Закон Республики Дагестан от 05.07.2007 N 32 &quot;О внесении изменений в Закон Республики Дагестан &quot;О государственной гражданской службе Республики Дагестан&quot; (принят Народным Собранием РД 28.06.2007) {КонсультантПлюс}">
        <w:r>
          <w:rPr>
            <w:sz w:val="20"/>
            <w:color w:val="0000ff"/>
          </w:rPr>
          <w:t xml:space="preserve">Законом</w:t>
        </w:r>
      </w:hyperlink>
      <w:r>
        <w:rPr>
          <w:sz w:val="20"/>
        </w:rPr>
        <w:t xml:space="preserve"> Республики Дагестан от 05.07.2007 N 32)</w:t>
      </w:r>
    </w:p>
    <w:p>
      <w:pPr>
        <w:pStyle w:val="0"/>
        <w:spacing w:before="200" w:line-rule="auto"/>
        <w:ind w:firstLine="540"/>
        <w:jc w:val="both"/>
      </w:pPr>
      <w:r>
        <w:rPr>
          <w:sz w:val="20"/>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0"/>
        <w:spacing w:before="200" w:line-rule="auto"/>
        <w:ind w:firstLine="540"/>
        <w:jc w:val="both"/>
      </w:pPr>
      <w:r>
        <w:rPr>
          <w:sz w:val="2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pPr>
        <w:pStyle w:val="0"/>
        <w:spacing w:before="200" w:line-rule="auto"/>
        <w:ind w:firstLine="540"/>
        <w:jc w:val="both"/>
      </w:pPr>
      <w:r>
        <w:rPr>
          <w:sz w:val="20"/>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0"/>
        <w:spacing w:before="200" w:line-rule="auto"/>
        <w:ind w:firstLine="540"/>
        <w:jc w:val="both"/>
      </w:pPr>
      <w:r>
        <w:rPr>
          <w:sz w:val="2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Ограничения, связанные с гражданской службой</w:t>
      </w:r>
    </w:p>
    <w:p>
      <w:pPr>
        <w:pStyle w:val="0"/>
        <w:jc w:val="both"/>
      </w:pPr>
      <w:r>
        <w:rPr>
          <w:sz w:val="20"/>
        </w:rPr>
      </w:r>
    </w:p>
    <w:bookmarkStart w:id="200" w:name="P200"/>
    <w:bookmarkEnd w:id="200"/>
    <w:p>
      <w:pPr>
        <w:pStyle w:val="0"/>
        <w:ind w:firstLine="540"/>
        <w:jc w:val="both"/>
      </w:pPr>
      <w:r>
        <w:rPr>
          <w:sz w:val="20"/>
        </w:rPr>
        <w:t xml:space="preserve">1. Гражданин не может быть принят на гражданскую службу, а гражданский служащий не может находиться на гражданской службе в случае:</w:t>
      </w:r>
    </w:p>
    <w:p>
      <w:pPr>
        <w:pStyle w:val="0"/>
        <w:spacing w:before="200" w:line-rule="auto"/>
        <w:ind w:firstLine="540"/>
        <w:jc w:val="both"/>
      </w:pPr>
      <w:r>
        <w:rPr>
          <w:sz w:val="20"/>
        </w:rPr>
        <w:t xml:space="preserve">1)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pPr>
        <w:pStyle w:val="0"/>
        <w:spacing w:before="200" w:line-rule="auto"/>
        <w:ind w:firstLine="540"/>
        <w:jc w:val="both"/>
      </w:pPr>
      <w:r>
        <w:rPr>
          <w:sz w:val="20"/>
        </w:rP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Законов Республики Дагестан от 05.11.2008 </w:t>
      </w:r>
      <w:hyperlink w:history="0" r:id="rId70" w:tooltip="Закон Республики Дагестан от 05.11.2008 N 50 &quot;О внесении изменений в Закон Республики Дагестан &quot;О государственной гражданской службе Республики Дагестан&quot; (принят Народным Собранием РД 30.10.2008) {КонсультантПлюс}">
        <w:r>
          <w:rPr>
            <w:sz w:val="20"/>
            <w:color w:val="0000ff"/>
          </w:rPr>
          <w:t xml:space="preserve">N 50</w:t>
        </w:r>
      </w:hyperlink>
      <w:r>
        <w:rPr>
          <w:sz w:val="20"/>
        </w:rPr>
        <w:t xml:space="preserve">, от 14.04.2014 </w:t>
      </w:r>
      <w:hyperlink w:history="0" r:id="rId71" w:tooltip="Закон Республики Дагестан от 14.04.2014 N 29 &quot;О внесении изменений в Закон Республики Дагестан &quot;О государственной гражданской службе Республики Дагестан&quot; (принят Народным Собранием РД 27.03.2014) {КонсультантПлюс}">
        <w:r>
          <w:rPr>
            <w:sz w:val="20"/>
            <w:color w:val="0000ff"/>
          </w:rPr>
          <w:t xml:space="preserve">N 29</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w:t>
      </w:r>
      <w:hyperlink w:history="0" r:id="rId72"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6) прекращения гражданства Российской Федерации;</w:t>
      </w:r>
    </w:p>
    <w:p>
      <w:pPr>
        <w:pStyle w:val="0"/>
        <w:jc w:val="both"/>
      </w:pPr>
      <w:r>
        <w:rPr>
          <w:sz w:val="20"/>
        </w:rPr>
        <w:t xml:space="preserve">(п. 6 в ред. </w:t>
      </w:r>
      <w:hyperlink w:history="0" r:id="rId73"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Закона</w:t>
        </w:r>
      </w:hyperlink>
      <w:r>
        <w:rPr>
          <w:sz w:val="20"/>
        </w:rPr>
        <w:t xml:space="preserve"> Республики Дагестан от 30.04.2022 N 33)</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w:t>
      </w:r>
      <w:hyperlink w:history="0" r:id="rId74"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Закона</w:t>
        </w:r>
      </w:hyperlink>
      <w:r>
        <w:rPr>
          <w:sz w:val="20"/>
        </w:rPr>
        <w:t xml:space="preserve"> Республики Дагестан от 30.04.2022 N 33)</w:t>
      </w:r>
    </w:p>
    <w:p>
      <w:pPr>
        <w:pStyle w:val="0"/>
        <w:spacing w:before="200" w:line-rule="auto"/>
        <w:ind w:firstLine="540"/>
        <w:jc w:val="both"/>
      </w:pPr>
      <w:r>
        <w:rPr>
          <w:sz w:val="20"/>
        </w:rPr>
        <w:t xml:space="preserve">8) представления подложных документов или заведомо ложных сведений при поступлении на гражданскую службу;</w:t>
      </w:r>
    </w:p>
    <w:p>
      <w:pPr>
        <w:pStyle w:val="0"/>
        <w:spacing w:before="200" w:line-rule="auto"/>
        <w:ind w:firstLine="540"/>
        <w:jc w:val="both"/>
      </w:pPr>
      <w:r>
        <w:rPr>
          <w:sz w:val="20"/>
        </w:rPr>
        <w:t xml:space="preserve">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0"/>
        <w:jc w:val="both"/>
      </w:pPr>
      <w:r>
        <w:rPr>
          <w:sz w:val="20"/>
        </w:rPr>
        <w:t xml:space="preserve">(в ред. </w:t>
      </w:r>
      <w:hyperlink w:history="0" r:id="rId75"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w:history="0" r:id="rId76"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Федеральным </w:t>
      </w:r>
      <w:hyperlink w:history="0" r:id="rId77"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другими федеральными законами и настоящим Законом;</w:t>
      </w:r>
    </w:p>
    <w:p>
      <w:pPr>
        <w:pStyle w:val="0"/>
        <w:jc w:val="both"/>
      </w:pPr>
      <w:r>
        <w:rPr>
          <w:sz w:val="20"/>
        </w:rPr>
        <w:t xml:space="preserve">(в ред. Законов Республики Дагестан от 06.04.2012 </w:t>
      </w:r>
      <w:hyperlink w:history="0" r:id="rId78"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N 14</w:t>
        </w:r>
      </w:hyperlink>
      <w:r>
        <w:rPr>
          <w:sz w:val="20"/>
        </w:rPr>
        <w:t xml:space="preserve">, от 12.03.2013 </w:t>
      </w:r>
      <w:hyperlink w:history="0" r:id="rId79"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N 12</w:t>
        </w:r>
      </w:hyperlink>
      <w:r>
        <w:rPr>
          <w:sz w:val="20"/>
        </w:rPr>
        <w:t xml:space="preserve">)</w:t>
      </w:r>
    </w:p>
    <w:p>
      <w:pPr>
        <w:pStyle w:val="0"/>
        <w:spacing w:before="200" w:line-rule="auto"/>
        <w:ind w:firstLine="540"/>
        <w:jc w:val="both"/>
      </w:pPr>
      <w:r>
        <w:rPr>
          <w:sz w:val="20"/>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11 введен </w:t>
      </w:r>
      <w:hyperlink w:history="0" r:id="rId80"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Законом</w:t>
        </w:r>
      </w:hyperlink>
      <w:r>
        <w:rPr>
          <w:sz w:val="20"/>
        </w:rPr>
        <w:t xml:space="preserve"> Республики Дагестан от 19.11.2013 N 84; в ред. </w:t>
      </w:r>
      <w:hyperlink w:history="0" r:id="rId81"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Закона</w:t>
        </w:r>
      </w:hyperlink>
      <w:r>
        <w:rPr>
          <w:sz w:val="20"/>
        </w:rPr>
        <w:t xml:space="preserve"> Республики Дагестан от 12.12.2017 N 94)</w:t>
      </w:r>
    </w:p>
    <w:p>
      <w:pPr>
        <w:pStyle w:val="0"/>
        <w:spacing w:before="200" w:line-rule="auto"/>
        <w:ind w:firstLine="540"/>
        <w:jc w:val="both"/>
      </w:pPr>
      <w:r>
        <w:rPr>
          <w:sz w:val="20"/>
        </w:rPr>
        <w:t xml:space="preserve">12) непредставления сведений, предусмотренных </w:t>
      </w:r>
      <w:hyperlink w:history="0" w:anchor="P338" w:tooltip="Статья 18.2. Представление сведений о размещении информации в информационно-телекоммуникационной сети &quot;Интернет&quot;">
        <w:r>
          <w:rPr>
            <w:sz w:val="20"/>
            <w:color w:val="0000ff"/>
          </w:rPr>
          <w:t xml:space="preserve">статьей 18.2</w:t>
        </w:r>
      </w:hyperlink>
      <w:r>
        <w:rPr>
          <w:sz w:val="20"/>
        </w:rPr>
        <w:t xml:space="preserve"> настоящего Закона.</w:t>
      </w:r>
    </w:p>
    <w:p>
      <w:pPr>
        <w:pStyle w:val="0"/>
        <w:jc w:val="both"/>
      </w:pPr>
      <w:r>
        <w:rPr>
          <w:sz w:val="20"/>
        </w:rPr>
        <w:t xml:space="preserve">(п. 12 введен </w:t>
      </w:r>
      <w:hyperlink w:history="0" r:id="rId82"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82)</w:t>
      </w:r>
    </w:p>
    <w:p>
      <w:pPr>
        <w:pStyle w:val="0"/>
        <w:spacing w:before="200" w:line-rule="auto"/>
        <w:ind w:firstLine="540"/>
        <w:jc w:val="both"/>
      </w:pPr>
      <w:r>
        <w:rPr>
          <w:sz w:val="20"/>
        </w:rPr>
        <w:t xml:space="preserve">2. Иные ограничения, связанные с поступлением на гражданскую службу и ее прохождением, за исключением ограничений, указанных в </w:t>
      </w:r>
      <w:hyperlink w:history="0" w:anchor="P200" w:tooltip="1. Гражданин не может быть принят на гражданскую службу, а гражданский служащий не может находиться на гражданской службе в случае:">
        <w:r>
          <w:rPr>
            <w:sz w:val="20"/>
            <w:color w:val="0000ff"/>
          </w:rPr>
          <w:t xml:space="preserve">части 1</w:t>
        </w:r>
      </w:hyperlink>
      <w:r>
        <w:rPr>
          <w:sz w:val="20"/>
        </w:rPr>
        <w:t xml:space="preserve"> настоящей статьи, устанавливаются федеральными законами.</w:t>
      </w:r>
    </w:p>
    <w:p>
      <w:pPr>
        <w:pStyle w:val="0"/>
        <w:jc w:val="both"/>
      </w:pPr>
      <w:r>
        <w:rPr>
          <w:sz w:val="20"/>
        </w:rPr>
      </w:r>
    </w:p>
    <w:bookmarkStart w:id="223" w:name="P223"/>
    <w:bookmarkEnd w:id="223"/>
    <w:p>
      <w:pPr>
        <w:pStyle w:val="2"/>
        <w:outlineLvl w:val="2"/>
        <w:ind w:firstLine="540"/>
        <w:jc w:val="both"/>
      </w:pPr>
      <w:r>
        <w:rPr>
          <w:sz w:val="20"/>
        </w:rPr>
        <w:t xml:space="preserve">Статья 15. Запреты, связанные с гражданской службой</w:t>
      </w:r>
    </w:p>
    <w:p>
      <w:pPr>
        <w:pStyle w:val="0"/>
        <w:jc w:val="both"/>
      </w:pPr>
      <w:r>
        <w:rPr>
          <w:sz w:val="20"/>
        </w:rPr>
      </w:r>
    </w:p>
    <w:p>
      <w:pPr>
        <w:pStyle w:val="0"/>
        <w:ind w:firstLine="540"/>
        <w:jc w:val="both"/>
      </w:pPr>
      <w:r>
        <w:rPr>
          <w:sz w:val="20"/>
        </w:rPr>
        <w:t xml:space="preserve">1. В связи с прохождением гражданской службы гражданскому служащему запрещается:</w:t>
      </w:r>
    </w:p>
    <w:p>
      <w:pPr>
        <w:pStyle w:val="0"/>
        <w:spacing w:before="200" w:line-rule="auto"/>
        <w:ind w:firstLine="540"/>
        <w:jc w:val="both"/>
      </w:pPr>
      <w:r>
        <w:rPr>
          <w:sz w:val="20"/>
        </w:rPr>
        <w:t xml:space="preserve">1) утратил силу. - </w:t>
      </w:r>
      <w:hyperlink w:history="0" r:id="rId83"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w:t>
        </w:r>
      </w:hyperlink>
      <w:r>
        <w:rPr>
          <w:sz w:val="20"/>
        </w:rPr>
        <w:t xml:space="preserve"> Республики Дагестан от 08.07.2015 N 69;</w:t>
      </w:r>
    </w:p>
    <w:p>
      <w:pPr>
        <w:pStyle w:val="0"/>
        <w:spacing w:before="200" w:line-rule="auto"/>
        <w:ind w:firstLine="540"/>
        <w:jc w:val="both"/>
      </w:pPr>
      <w:r>
        <w:rPr>
          <w:sz w:val="20"/>
        </w:rPr>
        <w:t xml:space="preserve">2) замещать должность гражданской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w:t>
      </w:r>
    </w:p>
    <w:p>
      <w:pPr>
        <w:pStyle w:val="0"/>
        <w:jc w:val="both"/>
      </w:pPr>
      <w:r>
        <w:rPr>
          <w:sz w:val="20"/>
        </w:rPr>
        <w:t xml:space="preserve">(в ред. Законов Республики Дагестан от 05.11.2008 </w:t>
      </w:r>
      <w:hyperlink w:history="0" r:id="rId84" w:tooltip="Закон Республики Дагестан от 05.11.2008 N 50 &quot;О внесении изменений в Закон Республики Дагестан &quot;О государственной гражданской службе Республики Дагестан&quot; (принят Народным Собранием РД 30.10.2008) {КонсультантПлюс}">
        <w:r>
          <w:rPr>
            <w:sz w:val="20"/>
            <w:color w:val="0000ff"/>
          </w:rPr>
          <w:t xml:space="preserve">N 50</w:t>
        </w:r>
      </w:hyperlink>
      <w:r>
        <w:rPr>
          <w:sz w:val="20"/>
        </w:rPr>
        <w:t xml:space="preserve">, от 11.10.2010 </w:t>
      </w:r>
      <w:hyperlink w:history="0" r:id="rId85" w:tooltip="Закон Республики Дагестан от 11.10.2010 N 54 &quot;О внесении изменений в Закон Республики Дагестан &quot;О государственной гражданской службе Республики Дагестан&quot; (принят Народным Собранием РД 30.09.2010) {КонсультантПлюс}">
        <w:r>
          <w:rPr>
            <w:sz w:val="20"/>
            <w:color w:val="0000ff"/>
          </w:rPr>
          <w:t xml:space="preserve">N 54</w:t>
        </w:r>
      </w:hyperlink>
      <w:r>
        <w:rPr>
          <w:sz w:val="20"/>
        </w:rPr>
        <w:t xml:space="preserve">)</w:t>
      </w:r>
    </w:p>
    <w:p>
      <w:pPr>
        <w:pStyle w:val="0"/>
        <w:spacing w:before="200" w:line-rule="auto"/>
        <w:ind w:firstLine="540"/>
        <w:jc w:val="both"/>
      </w:pPr>
      <w:r>
        <w:rPr>
          <w:sz w:val="20"/>
        </w:rPr>
        <w:t xml:space="preserve">б) избрания на выборную должность в органе местного самоуправления;</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pPr>
        <w:pStyle w:val="0"/>
        <w:spacing w:before="200" w:line-rule="auto"/>
        <w:ind w:firstLine="540"/>
        <w:jc w:val="both"/>
      </w:pPr>
      <w:r>
        <w:rPr>
          <w:sz w:val="20"/>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Республики Дагестан, определяющими порядок такого участия, если федеральными конституционными законами или федеральными законами не установлено иное;</w:t>
      </w:r>
    </w:p>
    <w:p>
      <w:pPr>
        <w:pStyle w:val="0"/>
        <w:spacing w:before="200" w:line-rule="auto"/>
        <w:ind w:firstLine="540"/>
        <w:jc w:val="both"/>
      </w:pPr>
      <w:r>
        <w:rPr>
          <w:sz w:val="20"/>
        </w:rPr>
        <w:t xml:space="preserve">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д) представление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порядок управления находящимися в федеральной собственности или собственности Республики Дагестан акциями (долями в уставном капитале);</w:t>
      </w:r>
    </w:p>
    <w:p>
      <w:pPr>
        <w:pStyle w:val="0"/>
        <w:spacing w:before="200" w:line-rule="auto"/>
        <w:ind w:firstLine="540"/>
        <w:jc w:val="both"/>
      </w:pPr>
      <w:r>
        <w:rPr>
          <w:sz w:val="20"/>
        </w:rPr>
        <w:t xml:space="preserve">е) иные случаи, предусмотренные международными договорами Российской Федерации или федеральными законами;</w:t>
      </w:r>
    </w:p>
    <w:p>
      <w:pPr>
        <w:pStyle w:val="0"/>
        <w:jc w:val="both"/>
      </w:pPr>
      <w:r>
        <w:rPr>
          <w:sz w:val="20"/>
        </w:rPr>
        <w:t xml:space="preserve">(п. 3 в ред. </w:t>
      </w:r>
      <w:hyperlink w:history="0" r:id="rId86"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w:t>
      </w:r>
      <w:hyperlink w:history="0" r:id="rId87"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p>
      <w:pPr>
        <w:pStyle w:val="0"/>
        <w:spacing w:before="200" w:line-rule="auto"/>
        <w:ind w:firstLine="540"/>
        <w:jc w:val="both"/>
      </w:pPr>
      <w:r>
        <w:rPr>
          <w:sz w:val="20"/>
        </w:rPr>
        <w:t xml:space="preserve">4) приобретать в случаях, установленных федеральным законом, ценные бумаги, по которым может быть получен доход;</w:t>
      </w:r>
    </w:p>
    <w:p>
      <w:pPr>
        <w:pStyle w:val="0"/>
        <w:spacing w:before="200" w:line-rule="auto"/>
        <w:ind w:firstLine="540"/>
        <w:jc w:val="both"/>
      </w:pPr>
      <w:r>
        <w:rPr>
          <w:sz w:val="2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pPr>
        <w:pStyle w:val="0"/>
        <w:spacing w:before="200" w:line-rule="auto"/>
        <w:ind w:firstLine="540"/>
        <w:jc w:val="both"/>
      </w:pPr>
      <w:r>
        <w:rPr>
          <w:sz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w:history="0" r:id="rId88"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(в ред. </w:t>
      </w:r>
      <w:hyperlink w:history="0" r:id="rId89" w:tooltip="Закон Республики Дагестан от 07.04.2009 N 19 &quot;О внесении изменений в Закон Республики Дагестан &quot;О государственной гражданской службе Республики Дагестан&quot; (принят Народным Собранием РД 26.03.2009) {КонсультантПлюс}">
        <w:r>
          <w:rPr>
            <w:sz w:val="20"/>
            <w:color w:val="0000ff"/>
          </w:rPr>
          <w:t xml:space="preserve">Закона</w:t>
        </w:r>
      </w:hyperlink>
      <w:r>
        <w:rPr>
          <w:sz w:val="20"/>
        </w:rPr>
        <w:t xml:space="preserve"> Республики Дагестан от 07.04.2009 N 19)</w:t>
      </w:r>
    </w:p>
    <w:p>
      <w:pPr>
        <w:pStyle w:val="0"/>
        <w:spacing w:before="200" w:line-rule="auto"/>
        <w:ind w:firstLine="540"/>
        <w:jc w:val="both"/>
      </w:pPr>
      <w:r>
        <w:rPr>
          <w:sz w:val="20"/>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jc w:val="both"/>
      </w:pPr>
      <w:r>
        <w:rPr>
          <w:sz w:val="20"/>
        </w:rPr>
        <w:t xml:space="preserve">(п. 7 в ред. </w:t>
      </w:r>
      <w:hyperlink w:history="0" r:id="rId90"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0"/>
        <w:spacing w:before="200" w:line-rule="auto"/>
        <w:ind w:firstLine="540"/>
        <w:jc w:val="both"/>
      </w:pPr>
      <w:r>
        <w:rPr>
          <w:sz w:val="20"/>
        </w:rPr>
        <w:t xml:space="preserve">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0"/>
        <w:spacing w:before="200" w:line-rule="auto"/>
        <w:ind w:firstLine="540"/>
        <w:jc w:val="both"/>
      </w:pPr>
      <w:r>
        <w:rPr>
          <w:sz w:val="20"/>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pPr>
        <w:pStyle w:val="0"/>
        <w:spacing w:before="200" w:line-rule="auto"/>
        <w:ind w:firstLine="540"/>
        <w:jc w:val="both"/>
      </w:pPr>
      <w:r>
        <w:rPr>
          <w:sz w:val="20"/>
        </w:rPr>
        <w:t xml:space="preserve">12)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0"/>
        <w:spacing w:before="200" w:line-rule="auto"/>
        <w:ind w:firstLine="540"/>
        <w:jc w:val="both"/>
      </w:pPr>
      <w:r>
        <w:rPr>
          <w:sz w:val="20"/>
        </w:rP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spacing w:before="200" w:line-rule="auto"/>
        <w:ind w:firstLine="540"/>
        <w:jc w:val="both"/>
      </w:pPr>
      <w:r>
        <w:rPr>
          <w:sz w:val="20"/>
        </w:rPr>
        <w:t xml:space="preserve">15) прекращать исполнение должностных обязанностей в целях урегулирования служебного спора;</w:t>
      </w:r>
    </w:p>
    <w:p>
      <w:pPr>
        <w:pStyle w:val="0"/>
        <w:jc w:val="both"/>
      </w:pPr>
      <w:r>
        <w:rPr>
          <w:sz w:val="20"/>
        </w:rPr>
        <w:t xml:space="preserve">(в ред. </w:t>
      </w:r>
      <w:hyperlink w:history="0" r:id="rId91" w:tooltip="Закон Республики Дагестан от 05.07.2007 N 32 &quot;О внесении изменений в Закон Республики Дагестан &quot;О государственной гражданской службе Республики Дагестан&quot; (принят Народным Собранием РД 28.06.2007) {КонсультантПлюс}">
        <w:r>
          <w:rPr>
            <w:sz w:val="20"/>
            <w:color w:val="0000ff"/>
          </w:rPr>
          <w:t xml:space="preserve">Закона</w:t>
        </w:r>
      </w:hyperlink>
      <w:r>
        <w:rPr>
          <w:sz w:val="20"/>
        </w:rPr>
        <w:t xml:space="preserve"> Республики Дагестан от 05.07.2007 N 32)</w:t>
      </w:r>
    </w:p>
    <w:p>
      <w:pPr>
        <w:pStyle w:val="0"/>
        <w:spacing w:before="200" w:line-rule="auto"/>
        <w:ind w:firstLine="540"/>
        <w:jc w:val="both"/>
      </w:pPr>
      <w:r>
        <w:rPr>
          <w:sz w:val="20"/>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16 введен </w:t>
      </w:r>
      <w:hyperlink w:history="0" r:id="rId92" w:tooltip="Закон Республики Дагестан от 05.07.2007 N 32 &quot;О внесении изменений в Закон Республики Дагестан &quot;О государственной гражданской службе Республики Дагестан&quot; (принят Народным Собранием РД 28.06.2007) {КонсультантПлюс}">
        <w:r>
          <w:rPr>
            <w:sz w:val="20"/>
            <w:color w:val="0000ff"/>
          </w:rPr>
          <w:t xml:space="preserve">Законом</w:t>
        </w:r>
      </w:hyperlink>
      <w:r>
        <w:rPr>
          <w:sz w:val="20"/>
        </w:rPr>
        <w:t xml:space="preserve"> Республики Дагестан от 05.07.2007 N 32)</w:t>
      </w:r>
    </w:p>
    <w:p>
      <w:pPr>
        <w:pStyle w:val="0"/>
        <w:spacing w:before="200" w:line-rule="auto"/>
        <w:ind w:firstLine="540"/>
        <w:jc w:val="both"/>
      </w:pPr>
      <w:r>
        <w:rPr>
          <w:sz w:val="20"/>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17 введен </w:t>
      </w:r>
      <w:hyperlink w:history="0" r:id="rId93" w:tooltip="Закон Республики Дагестан от 05.07.2007 N 32 &quot;О внесении изменений в Закон Республики Дагестан &quot;О государственной гражданской службе Республики Дагестан&quot; (принят Народным Собранием РД 28.06.2007) {КонсультантПлюс}">
        <w:r>
          <w:rPr>
            <w:sz w:val="20"/>
            <w:color w:val="0000ff"/>
          </w:rPr>
          <w:t xml:space="preserve">Законом</w:t>
        </w:r>
      </w:hyperlink>
      <w:r>
        <w:rPr>
          <w:sz w:val="20"/>
        </w:rPr>
        <w:t xml:space="preserve"> Республики Дагестан от 05.07.2007 N 32)</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9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w:t>
      </w:r>
      <w:hyperlink w:history="0" r:id="rId95"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spacing w:before="200" w:line-rule="auto"/>
        <w:ind w:firstLine="540"/>
        <w:jc w:val="both"/>
      </w:pPr>
      <w:r>
        <w:rPr>
          <w:sz w:val="20"/>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jc w:val="both"/>
      </w:pPr>
      <w:r>
        <w:rPr>
          <w:sz w:val="20"/>
        </w:rPr>
        <w:t xml:space="preserve">(в ред. Законов Республики Дагестан от 06.04.2012 </w:t>
      </w:r>
      <w:hyperlink w:history="0" r:id="rId96"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N 14</w:t>
        </w:r>
      </w:hyperlink>
      <w:r>
        <w:rPr>
          <w:sz w:val="20"/>
        </w:rPr>
        <w:t xml:space="preserve">, от 08.02.2016 </w:t>
      </w:r>
      <w:hyperlink w:history="0" r:id="rId97" w:tooltip="Закон Республики Дагестан от 08.02.2016 N 7 &quot;О внесении изменений в отдельные законодательные акты Республики Дагестан&quot; (принят Народным Собранием РД 28.01.2016) {КонсультантПлюс}">
        <w:r>
          <w:rPr>
            <w:sz w:val="20"/>
            <w:color w:val="0000ff"/>
          </w:rPr>
          <w:t xml:space="preserve">N 7</w:t>
        </w:r>
      </w:hyperlink>
      <w:r>
        <w:rPr>
          <w:sz w:val="20"/>
        </w:rPr>
        <w:t xml:space="preserve">)</w:t>
      </w:r>
    </w:p>
    <w:p>
      <w:pPr>
        <w:pStyle w:val="0"/>
        <w:spacing w:before="200" w:line-rule="auto"/>
        <w:ind w:firstLine="540"/>
        <w:jc w:val="both"/>
      </w:pPr>
      <w:r>
        <w:rPr>
          <w:sz w:val="20"/>
        </w:rPr>
        <w:t xml:space="preserve">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jc w:val="both"/>
      </w:pPr>
      <w:r>
        <w:rPr>
          <w:sz w:val="20"/>
        </w:rPr>
        <w:t xml:space="preserve">(часть 3 в ред. </w:t>
      </w:r>
      <w:hyperlink w:history="0" r:id="rId98"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0"/>
        <w:jc w:val="both"/>
      </w:pPr>
      <w:r>
        <w:rPr>
          <w:sz w:val="20"/>
        </w:rPr>
        <w:t xml:space="preserve">(часть 3.1 введена </w:t>
      </w:r>
      <w:hyperlink w:history="0" r:id="rId99"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jc w:val="both"/>
      </w:pPr>
      <w:r>
        <w:rPr>
          <w:sz w:val="20"/>
        </w:rPr>
      </w:r>
    </w:p>
    <w:p>
      <w:pPr>
        <w:pStyle w:val="2"/>
        <w:outlineLvl w:val="2"/>
        <w:ind w:firstLine="540"/>
        <w:jc w:val="both"/>
      </w:pPr>
      <w:r>
        <w:rPr>
          <w:sz w:val="20"/>
        </w:rPr>
        <w:t xml:space="preserve">Статья 16. Требования к служебному поведению гражданского служащего</w:t>
      </w:r>
    </w:p>
    <w:p>
      <w:pPr>
        <w:pStyle w:val="0"/>
        <w:jc w:val="both"/>
      </w:pPr>
      <w:r>
        <w:rPr>
          <w:sz w:val="20"/>
        </w:rPr>
      </w:r>
    </w:p>
    <w:p>
      <w:pPr>
        <w:pStyle w:val="0"/>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0"/>
        <w:spacing w:before="200" w:line-rule="auto"/>
        <w:ind w:firstLine="540"/>
        <w:jc w:val="both"/>
      </w:pPr>
      <w:r>
        <w:rPr>
          <w:sz w:val="20"/>
        </w:rPr>
        <w:t xml:space="preserve">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pPr>
        <w:pStyle w:val="0"/>
        <w:spacing w:before="200" w:line-rule="auto"/>
        <w:ind w:firstLine="540"/>
        <w:jc w:val="both"/>
      </w:pPr>
      <w:r>
        <w:rPr>
          <w:sz w:val="20"/>
        </w:rP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jc w:val="both"/>
      </w:pPr>
      <w:r>
        <w:rPr>
          <w:sz w:val="20"/>
        </w:rPr>
        <w:t xml:space="preserve">(п. 4 в ред. </w:t>
      </w:r>
      <w:hyperlink w:history="0" r:id="rId100" w:tooltip="Закон Республики Дагестан от 14.04.2014 N 29 &quot;О внесении изменений в Закон Республики Дагестан &quot;О государственной гражданской службе Республики Дагестан&quot; (принят Народным Собранием РД 27.03.2014) {КонсультантПлюс}">
        <w:r>
          <w:rPr>
            <w:sz w:val="20"/>
            <w:color w:val="0000ff"/>
          </w:rPr>
          <w:t xml:space="preserve">Закона</w:t>
        </w:r>
      </w:hyperlink>
      <w:r>
        <w:rPr>
          <w:sz w:val="20"/>
        </w:rPr>
        <w:t xml:space="preserve"> Республики Дагестан от 14.04.2014 N 29)</w:t>
      </w:r>
    </w:p>
    <w:p>
      <w:pPr>
        <w:pStyle w:val="0"/>
        <w:spacing w:before="200" w:line-rule="auto"/>
        <w:ind w:firstLine="540"/>
        <w:jc w:val="both"/>
      </w:pPr>
      <w:r>
        <w:rPr>
          <w:sz w:val="20"/>
        </w:rP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6) соблюдать ограничения, предусмотренные федеральными законами и настоящим Законом для гражданских служащих;</w:t>
      </w:r>
    </w:p>
    <w:p>
      <w:pPr>
        <w:pStyle w:val="0"/>
        <w:spacing w:before="200" w:line-rule="auto"/>
        <w:ind w:firstLine="540"/>
        <w:jc w:val="both"/>
      </w:pPr>
      <w:r>
        <w:rPr>
          <w:sz w:val="20"/>
        </w:rPr>
        <w:t xml:space="preserve">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pPr>
        <w:pStyle w:val="0"/>
        <w:spacing w:before="200" w:line-rule="auto"/>
        <w:ind w:firstLine="540"/>
        <w:jc w:val="both"/>
      </w:pPr>
      <w:r>
        <w:rPr>
          <w:sz w:val="20"/>
        </w:rPr>
        <w:t xml:space="preserve">8) не совершать поступки, порочащие его честь и достоинство;</w:t>
      </w:r>
    </w:p>
    <w:p>
      <w:pPr>
        <w:pStyle w:val="0"/>
        <w:spacing w:before="200" w:line-rule="auto"/>
        <w:ind w:firstLine="540"/>
        <w:jc w:val="both"/>
      </w:pPr>
      <w:r>
        <w:rPr>
          <w:sz w:val="20"/>
        </w:rPr>
        <w:t xml:space="preserve">9) проявлять корректность в обращении с гражданами;</w:t>
      </w:r>
    </w:p>
    <w:p>
      <w:pPr>
        <w:pStyle w:val="0"/>
        <w:spacing w:before="200" w:line-rule="auto"/>
        <w:ind w:firstLine="540"/>
        <w:jc w:val="both"/>
      </w:pPr>
      <w:r>
        <w:rPr>
          <w:sz w:val="20"/>
        </w:rPr>
        <w:t xml:space="preserve">10)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11)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12) способствовать межнациональному и межконфессиональному согласию;</w:t>
      </w:r>
    </w:p>
    <w:p>
      <w:pPr>
        <w:pStyle w:val="0"/>
        <w:spacing w:before="200" w:line-rule="auto"/>
        <w:ind w:firstLine="540"/>
        <w:jc w:val="both"/>
      </w:pPr>
      <w:r>
        <w:rPr>
          <w:sz w:val="20"/>
        </w:rPr>
        <w:t xml:space="preserve">13) не допускать конфликтных ситуаций, способных нанести ущерб его репутации или авторитету государственного органа;</w:t>
      </w:r>
    </w:p>
    <w:p>
      <w:pPr>
        <w:pStyle w:val="0"/>
        <w:spacing w:before="200" w:line-rule="auto"/>
        <w:ind w:firstLine="540"/>
        <w:jc w:val="both"/>
      </w:pPr>
      <w:r>
        <w:rPr>
          <w:sz w:val="20"/>
        </w:rPr>
        <w:t xml:space="preserve">14) соблюдать установленные правила публичных выступлений и предоставления служебной информации.</w:t>
      </w:r>
    </w:p>
    <w:p>
      <w:pPr>
        <w:pStyle w:val="0"/>
        <w:spacing w:before="200" w:line-rule="auto"/>
        <w:ind w:firstLine="540"/>
        <w:jc w:val="both"/>
      </w:pPr>
      <w:r>
        <w:rPr>
          <w:sz w:val="20"/>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pPr>
        <w:pStyle w:val="0"/>
        <w:jc w:val="both"/>
      </w:pPr>
      <w:r>
        <w:rPr>
          <w:sz w:val="20"/>
        </w:rPr>
      </w:r>
    </w:p>
    <w:p>
      <w:pPr>
        <w:pStyle w:val="2"/>
        <w:outlineLvl w:val="2"/>
        <w:ind w:firstLine="540"/>
        <w:jc w:val="both"/>
      </w:pPr>
      <w:r>
        <w:rPr>
          <w:sz w:val="20"/>
        </w:rPr>
        <w:t xml:space="preserve">Статья 17. Урегулирование конфликта интересов на гражданской службе</w:t>
      </w:r>
    </w:p>
    <w:p>
      <w:pPr>
        <w:pStyle w:val="0"/>
        <w:jc w:val="both"/>
      </w:pPr>
      <w:r>
        <w:rPr>
          <w:sz w:val="20"/>
        </w:rPr>
      </w:r>
    </w:p>
    <w:p>
      <w:pPr>
        <w:pStyle w:val="0"/>
        <w:ind w:firstLine="540"/>
        <w:jc w:val="both"/>
      </w:pPr>
      <w:r>
        <w:rPr>
          <w:sz w:val="20"/>
        </w:rPr>
        <w:t xml:space="preserve">1. Для целей настоящего Закона используется понятие "конфликт интересов", установленное </w:t>
      </w:r>
      <w:hyperlink w:history="0" r:id="rId101" w:tooltip="Федеральный закон от 25.12.2008 N 273-ФЗ (ред. от 29.12.2022)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w:t>
      </w:r>
      <w:hyperlink w:history="0" r:id="rId102" w:tooltip="Закон Республики Дагестан от 08.02.2016 N 7 &quot;О внесении изменений в отдельные законодательные акты Республики Дагестан&quot; (принят Народным Собранием РД 28.01.2016) {КонсультантПлюс}">
        <w:r>
          <w:rPr>
            <w:sz w:val="20"/>
            <w:color w:val="0000ff"/>
          </w:rPr>
          <w:t xml:space="preserve">Закона</w:t>
        </w:r>
      </w:hyperlink>
      <w:r>
        <w:rPr>
          <w:sz w:val="20"/>
        </w:rPr>
        <w:t xml:space="preserve"> Республики Дагестан от 08.02.2016 N 7)</w:t>
      </w:r>
    </w:p>
    <w:p>
      <w:pPr>
        <w:pStyle w:val="0"/>
        <w:spacing w:before="200" w:line-rule="auto"/>
        <w:ind w:firstLine="540"/>
        <w:jc w:val="both"/>
      </w:pPr>
      <w:r>
        <w:rPr>
          <w:sz w:val="20"/>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pPr>
        <w:pStyle w:val="0"/>
        <w:spacing w:before="200" w:line-rule="auto"/>
        <w:ind w:firstLine="540"/>
        <w:jc w:val="both"/>
      </w:pPr>
      <w:r>
        <w:rPr>
          <w:sz w:val="20"/>
        </w:rPr>
        <w:t xml:space="preserve">3. Для целей настоящего Закона используется понятие "личная заинтересованность", установленное </w:t>
      </w:r>
      <w:hyperlink w:history="0" r:id="rId103" w:tooltip="Федеральный закон от 25.12.2008 N 273-ФЗ (ред. от 29.12.2022)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 ред. </w:t>
      </w:r>
      <w:hyperlink w:history="0" r:id="rId104" w:tooltip="Закон Республики Дагестан от 08.02.2016 N 7 &quot;О внесении изменений в отдельные законодательные акты Республики Дагестан&quot; (принят Народным Собранием РД 28.01.2016) {КонсультантПлюс}">
        <w:r>
          <w:rPr>
            <w:sz w:val="20"/>
            <w:color w:val="0000ff"/>
          </w:rPr>
          <w:t xml:space="preserve">Закона</w:t>
        </w:r>
      </w:hyperlink>
      <w:r>
        <w:rPr>
          <w:sz w:val="20"/>
        </w:rPr>
        <w:t xml:space="preserve"> Республики Дагестан от 08.02.2016 N 7)</w:t>
      </w:r>
    </w:p>
    <w:p>
      <w:pPr>
        <w:pStyle w:val="0"/>
        <w:spacing w:before="200" w:line-rule="auto"/>
        <w:ind w:firstLine="540"/>
        <w:jc w:val="both"/>
      </w:pPr>
      <w:r>
        <w:rPr>
          <w:sz w:val="20"/>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3.1 введена </w:t>
      </w:r>
      <w:hyperlink w:history="0" r:id="rId105"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spacing w:before="200" w:line-rule="auto"/>
        <w:ind w:firstLine="540"/>
        <w:jc w:val="both"/>
      </w:pPr>
      <w:r>
        <w:rPr>
          <w:sz w:val="20"/>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pPr>
        <w:pStyle w:val="0"/>
        <w:jc w:val="both"/>
      </w:pPr>
      <w:r>
        <w:rPr>
          <w:sz w:val="20"/>
        </w:rPr>
        <w:t xml:space="preserve">(часть 3.2 введена </w:t>
      </w:r>
      <w:hyperlink w:history="0" r:id="rId106"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spacing w:before="200" w:line-rule="auto"/>
        <w:ind w:firstLine="540"/>
        <w:jc w:val="both"/>
      </w:pPr>
      <w:r>
        <w:rPr>
          <w:sz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pPr>
        <w:pStyle w:val="0"/>
        <w:spacing w:before="200" w:line-rule="auto"/>
        <w:ind w:firstLine="540"/>
        <w:jc w:val="both"/>
      </w:pPr>
      <w:r>
        <w:rPr>
          <w:sz w:val="20"/>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pPr>
        <w:pStyle w:val="0"/>
        <w:jc w:val="both"/>
      </w:pPr>
      <w:r>
        <w:rPr>
          <w:sz w:val="20"/>
        </w:rPr>
        <w:t xml:space="preserve">(часть 4.1 введена </w:t>
      </w:r>
      <w:hyperlink w:history="0" r:id="rId107"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spacing w:before="200" w:line-rule="auto"/>
        <w:ind w:firstLine="540"/>
        <w:jc w:val="both"/>
      </w:pPr>
      <w:r>
        <w:rPr>
          <w:sz w:val="20"/>
        </w:rPr>
        <w:t xml:space="preserve">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0"/>
        <w:spacing w:before="200" w:line-rule="auto"/>
        <w:ind w:firstLine="540"/>
        <w:jc w:val="both"/>
      </w:pPr>
      <w:r>
        <w:rPr>
          <w:sz w:val="20"/>
        </w:rPr>
        <w:t xml:space="preserve">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pPr>
        <w:pStyle w:val="0"/>
        <w:jc w:val="both"/>
      </w:pPr>
      <w:r>
        <w:rPr>
          <w:sz w:val="20"/>
        </w:rPr>
        <w:t xml:space="preserve">(часть 6 в ред. </w:t>
      </w:r>
      <w:hyperlink w:history="0" r:id="rId108"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0"/>
        <w:jc w:val="both"/>
      </w:pPr>
      <w:r>
        <w:rPr>
          <w:sz w:val="20"/>
        </w:rPr>
        <w:t xml:space="preserve">(в ред. </w:t>
      </w:r>
      <w:hyperlink w:history="0" r:id="rId109"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8. Утратила силу. - </w:t>
      </w:r>
      <w:hyperlink w:history="0" r:id="rId110"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w:t>
        </w:r>
      </w:hyperlink>
      <w:r>
        <w:rPr>
          <w:sz w:val="20"/>
        </w:rPr>
        <w:t xml:space="preserve"> Республики Дагестан от 06.04.2012 N 14.</w:t>
      </w:r>
    </w:p>
    <w:p>
      <w:pPr>
        <w:pStyle w:val="0"/>
        <w:jc w:val="both"/>
      </w:pPr>
      <w:r>
        <w:rPr>
          <w:sz w:val="20"/>
        </w:rPr>
      </w:r>
    </w:p>
    <w:p>
      <w:pPr>
        <w:pStyle w:val="2"/>
        <w:outlineLvl w:val="2"/>
        <w:ind w:firstLine="540"/>
        <w:jc w:val="both"/>
      </w:pPr>
      <w:r>
        <w:rPr>
          <w:sz w:val="20"/>
        </w:rPr>
        <w:t xml:space="preserve">Статья 18. Представление сведений о доходах, об имуществе и обязательствах имущественного характера</w:t>
      </w:r>
    </w:p>
    <w:p>
      <w:pPr>
        <w:pStyle w:val="0"/>
        <w:ind w:firstLine="540"/>
        <w:jc w:val="both"/>
      </w:pPr>
      <w:r>
        <w:rPr>
          <w:sz w:val="20"/>
        </w:rPr>
        <w:t xml:space="preserve">(в ред. </w:t>
      </w:r>
      <w:hyperlink w:history="0" r:id="rId111" w:tooltip="Закон Республики Дагестан от 07.04.2009 N 19 &quot;О внесении изменений в Закон Республики Дагестан &quot;О государственной гражданской службе Республики Дагестан&quot; (принят Народным Собранием РД 26.03.2009) {КонсультантПлюс}">
        <w:r>
          <w:rPr>
            <w:sz w:val="20"/>
            <w:color w:val="0000ff"/>
          </w:rPr>
          <w:t xml:space="preserve">Закона</w:t>
        </w:r>
      </w:hyperlink>
      <w:r>
        <w:rPr>
          <w:sz w:val="20"/>
        </w:rPr>
        <w:t xml:space="preserve"> Республики Дагестан от 07.04.2009 N 19)</w:t>
      </w:r>
    </w:p>
    <w:p>
      <w:pPr>
        <w:pStyle w:val="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jc w:val="both"/>
      </w:pPr>
      <w:r>
        <w:rPr>
          <w:sz w:val="20"/>
        </w:rPr>
        <w:t xml:space="preserve">(часть 1 в ред. </w:t>
      </w:r>
      <w:hyperlink w:history="0" r:id="rId112"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pPr>
        <w:pStyle w:val="0"/>
        <w:jc w:val="both"/>
      </w:pPr>
      <w:r>
        <w:rPr>
          <w:sz w:val="20"/>
        </w:rPr>
        <w:t xml:space="preserve">(в ред. </w:t>
      </w:r>
      <w:hyperlink w:history="0" r:id="rId113"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w:history="0" r:id="rId114"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иными нормативными правовыми актами Российской Федерации.</w:t>
      </w:r>
    </w:p>
    <w:p>
      <w:pPr>
        <w:pStyle w:val="0"/>
        <w:spacing w:before="200" w:line-rule="auto"/>
        <w:ind w:firstLine="540"/>
        <w:jc w:val="both"/>
      </w:pPr>
      <w:r>
        <w:rPr>
          <w:sz w:val="20"/>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pPr>
        <w:pStyle w:val="0"/>
        <w:jc w:val="both"/>
      </w:pPr>
      <w:r>
        <w:rPr>
          <w:sz w:val="20"/>
        </w:rPr>
        <w:t xml:space="preserve">(часть 6.1 введена </w:t>
      </w:r>
      <w:hyperlink w:history="0" r:id="rId115"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 в ред. </w:t>
      </w:r>
      <w:hyperlink w:history="0" r:id="rId116"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Закона</w:t>
        </w:r>
      </w:hyperlink>
      <w:r>
        <w:rPr>
          <w:sz w:val="20"/>
        </w:rPr>
        <w:t xml:space="preserve"> Республики Дагестан от 12.03.2013 N 12)</w:t>
      </w:r>
    </w:p>
    <w:p>
      <w:pPr>
        <w:pStyle w:val="0"/>
        <w:spacing w:before="200" w:line-rule="auto"/>
        <w:ind w:firstLine="540"/>
        <w:jc w:val="both"/>
      </w:pPr>
      <w:r>
        <w:rPr>
          <w:sz w:val="20"/>
        </w:rPr>
        <w:t xml:space="preserve">7. Под членами семьи гражданского служащего в настоящей статье и </w:t>
      </w:r>
      <w:hyperlink w:history="0" w:anchor="P329" w:tooltip="Статья 18.1. Представление сведений о расходах">
        <w:r>
          <w:rPr>
            <w:sz w:val="20"/>
            <w:color w:val="0000ff"/>
          </w:rPr>
          <w:t xml:space="preserve">статье 18.1</w:t>
        </w:r>
      </w:hyperlink>
      <w:r>
        <w:rPr>
          <w:sz w:val="20"/>
        </w:rPr>
        <w:t xml:space="preserve"> настоящего Закона понимаются супруг (супруга) и несовершеннолетние дети.</w:t>
      </w:r>
    </w:p>
    <w:p>
      <w:pPr>
        <w:pStyle w:val="0"/>
        <w:jc w:val="both"/>
      </w:pPr>
      <w:r>
        <w:rPr>
          <w:sz w:val="20"/>
        </w:rPr>
        <w:t xml:space="preserve">(в ред. </w:t>
      </w:r>
      <w:hyperlink w:history="0" r:id="rId117"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Закона</w:t>
        </w:r>
      </w:hyperlink>
      <w:r>
        <w:rPr>
          <w:sz w:val="20"/>
        </w:rPr>
        <w:t xml:space="preserve"> Республики Дагестан от 12.03.2013 N 12)</w:t>
      </w:r>
    </w:p>
    <w:p>
      <w:pPr>
        <w:pStyle w:val="0"/>
        <w:jc w:val="both"/>
      </w:pPr>
      <w:r>
        <w:rPr>
          <w:sz w:val="20"/>
        </w:rPr>
      </w:r>
    </w:p>
    <w:bookmarkStart w:id="329" w:name="P329"/>
    <w:bookmarkEnd w:id="329"/>
    <w:p>
      <w:pPr>
        <w:pStyle w:val="2"/>
        <w:outlineLvl w:val="2"/>
        <w:ind w:firstLine="540"/>
        <w:jc w:val="both"/>
      </w:pPr>
      <w:r>
        <w:rPr>
          <w:sz w:val="20"/>
        </w:rPr>
        <w:t xml:space="preserve">Статья 18.1. Представление сведений о расходах</w:t>
      </w:r>
    </w:p>
    <w:p>
      <w:pPr>
        <w:pStyle w:val="0"/>
        <w:ind w:firstLine="540"/>
        <w:jc w:val="both"/>
      </w:pPr>
      <w:r>
        <w:rPr>
          <w:sz w:val="20"/>
        </w:rPr>
        <w:t xml:space="preserve">(введена </w:t>
      </w:r>
      <w:hyperlink w:history="0" r:id="rId118"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Законом</w:t>
        </w:r>
      </w:hyperlink>
      <w:r>
        <w:rPr>
          <w:sz w:val="20"/>
        </w:rPr>
        <w:t xml:space="preserve"> Республики Дагестан от 12.03.2013 N 12)</w:t>
      </w:r>
    </w:p>
    <w:p>
      <w:pPr>
        <w:pStyle w:val="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jc w:val="both"/>
      </w:pPr>
      <w:r>
        <w:rPr>
          <w:sz w:val="20"/>
        </w:rPr>
        <w:t xml:space="preserve">(в ред. </w:t>
      </w:r>
      <w:hyperlink w:history="0" r:id="rId119"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120"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2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pPr>
        <w:pStyle w:val="0"/>
        <w:jc w:val="both"/>
      </w:pPr>
      <w:r>
        <w:rPr>
          <w:sz w:val="20"/>
        </w:rPr>
        <w:t xml:space="preserve">(в ред. </w:t>
      </w:r>
      <w:hyperlink w:history="0" r:id="rId122"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spacing w:before="200" w:line-rule="auto"/>
        <w:ind w:firstLine="540"/>
        <w:jc w:val="both"/>
      </w:pPr>
      <w:r>
        <w:rPr>
          <w:sz w:val="20"/>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0"/>
        <w:jc w:val="both"/>
      </w:pPr>
      <w:r>
        <w:rPr>
          <w:sz w:val="20"/>
        </w:rPr>
      </w:r>
    </w:p>
    <w:bookmarkStart w:id="338" w:name="P338"/>
    <w:bookmarkEnd w:id="338"/>
    <w:p>
      <w:pPr>
        <w:pStyle w:val="2"/>
        <w:outlineLvl w:val="2"/>
        <w:ind w:firstLine="540"/>
        <w:jc w:val="both"/>
      </w:pPr>
      <w:r>
        <w:rPr>
          <w:sz w:val="20"/>
        </w:rPr>
        <w:t xml:space="preserve">Статья 18.2.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w:t>
      </w:r>
      <w:hyperlink w:history="0" r:id="rId123"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82)</w:t>
      </w:r>
    </w:p>
    <w:p>
      <w:pPr>
        <w:pStyle w:val="0"/>
        <w:jc w:val="both"/>
      </w:pPr>
      <w:r>
        <w:rPr>
          <w:sz w:val="20"/>
        </w:rPr>
      </w:r>
    </w:p>
    <w:bookmarkStart w:id="341" w:name="P341"/>
    <w:bookmarkEnd w:id="341"/>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pPr>
        <w:pStyle w:val="0"/>
        <w:spacing w:before="200" w:line-rule="auto"/>
        <w:ind w:firstLine="540"/>
        <w:jc w:val="both"/>
      </w:pPr>
      <w:r>
        <w:rPr>
          <w:sz w:val="20"/>
        </w:rP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pPr>
        <w:pStyle w:val="0"/>
        <w:spacing w:before="200" w:line-rule="auto"/>
        <w:ind w:firstLine="540"/>
        <w:jc w:val="both"/>
      </w:pPr>
      <w:r>
        <w:rPr>
          <w:sz w:val="20"/>
        </w:rPr>
        <w:t xml:space="preserve">2. Сведения, указанные в </w:t>
      </w:r>
      <w:hyperlink w:history="0" w:anchor="P34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history="0" w:anchor="P34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форме,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4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jc w:val="both"/>
      </w:pPr>
      <w:r>
        <w:rPr>
          <w:sz w:val="20"/>
        </w:rPr>
      </w:r>
    </w:p>
    <w:p>
      <w:pPr>
        <w:pStyle w:val="2"/>
        <w:outlineLvl w:val="1"/>
        <w:jc w:val="center"/>
      </w:pPr>
      <w:r>
        <w:rPr>
          <w:sz w:val="20"/>
        </w:rPr>
        <w:t xml:space="preserve">ГЛАВА IV</w:t>
      </w:r>
    </w:p>
    <w:p>
      <w:pPr>
        <w:pStyle w:val="2"/>
        <w:jc w:val="both"/>
      </w:pPr>
      <w:r>
        <w:rPr>
          <w:sz w:val="20"/>
        </w:rPr>
      </w:r>
    </w:p>
    <w:p>
      <w:pPr>
        <w:pStyle w:val="2"/>
        <w:jc w:val="center"/>
      </w:pPr>
      <w:r>
        <w:rPr>
          <w:sz w:val="20"/>
        </w:rPr>
        <w:t xml:space="preserve">ПОСТУПЛЕНИЕ НА ГРАЖДАНСКУЮ СЛУЖБУ</w:t>
      </w:r>
    </w:p>
    <w:p>
      <w:pPr>
        <w:pStyle w:val="0"/>
        <w:jc w:val="both"/>
      </w:pPr>
      <w:r>
        <w:rPr>
          <w:sz w:val="20"/>
        </w:rPr>
      </w:r>
    </w:p>
    <w:p>
      <w:pPr>
        <w:pStyle w:val="2"/>
        <w:outlineLvl w:val="2"/>
        <w:ind w:firstLine="540"/>
        <w:jc w:val="both"/>
      </w:pPr>
      <w:r>
        <w:rPr>
          <w:sz w:val="20"/>
        </w:rPr>
        <w:t xml:space="preserve">Статья 19. Право поступления на гражданскую службу</w:t>
      </w:r>
    </w:p>
    <w:p>
      <w:pPr>
        <w:pStyle w:val="0"/>
        <w:jc w:val="both"/>
      </w:pPr>
      <w:r>
        <w:rPr>
          <w:sz w:val="20"/>
        </w:rPr>
      </w:r>
    </w:p>
    <w:p>
      <w:pPr>
        <w:pStyle w:val="0"/>
        <w:ind w:firstLine="540"/>
        <w:jc w:val="both"/>
      </w:pPr>
      <w:r>
        <w:rPr>
          <w:sz w:val="20"/>
        </w:rP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w:history="0" r:id="rId124"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и настоящим Законом.</w:t>
      </w:r>
    </w:p>
    <w:p>
      <w:pPr>
        <w:pStyle w:val="0"/>
        <w:spacing w:before="200" w:line-rule="auto"/>
        <w:ind w:firstLine="540"/>
        <w:jc w:val="both"/>
      </w:pPr>
      <w:r>
        <w:rPr>
          <w:sz w:val="20"/>
        </w:rPr>
        <w:t xml:space="preserve">2. Утратила силу. - </w:t>
      </w:r>
      <w:hyperlink w:history="0" r:id="rId125" w:tooltip="Закон Республики Дагестан от 08.02.2011 N 8 &quot;О внесении изменений в Закон Республики Дагестан &quot;О государственной гражданской службе Республики Дагестан&quot; (принят Народным Собранием РД 27.01.2011) {КонсультантПлюс}">
        <w:r>
          <w:rPr>
            <w:sz w:val="20"/>
            <w:color w:val="0000ff"/>
          </w:rPr>
          <w:t xml:space="preserve">Закон</w:t>
        </w:r>
      </w:hyperlink>
      <w:r>
        <w:rPr>
          <w:sz w:val="20"/>
        </w:rPr>
        <w:t xml:space="preserve"> Республики Дагестан от 08.02.2011 N 8.</w:t>
      </w:r>
    </w:p>
    <w:p>
      <w:pPr>
        <w:pStyle w:val="0"/>
        <w:jc w:val="both"/>
      </w:pPr>
      <w:r>
        <w:rPr>
          <w:sz w:val="20"/>
        </w:rPr>
      </w:r>
    </w:p>
    <w:p>
      <w:pPr>
        <w:pStyle w:val="2"/>
        <w:outlineLvl w:val="2"/>
        <w:ind w:firstLine="540"/>
        <w:jc w:val="both"/>
      </w:pPr>
      <w:r>
        <w:rPr>
          <w:sz w:val="20"/>
        </w:rPr>
        <w:t xml:space="preserve">Статья 20. Поступление на гражданскую службу и замещение должности гражданской службы по конкурсу</w:t>
      </w:r>
    </w:p>
    <w:p>
      <w:pPr>
        <w:pStyle w:val="0"/>
        <w:jc w:val="both"/>
      </w:pPr>
      <w:r>
        <w:rPr>
          <w:sz w:val="20"/>
        </w:rPr>
      </w:r>
    </w:p>
    <w:p>
      <w:pPr>
        <w:pStyle w:val="0"/>
        <w:ind w:firstLine="540"/>
        <w:jc w:val="both"/>
      </w:pPr>
      <w:r>
        <w:rPr>
          <w:sz w:val="20"/>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pPr>
        <w:pStyle w:val="0"/>
        <w:jc w:val="both"/>
      </w:pPr>
      <w:r>
        <w:rPr>
          <w:sz w:val="20"/>
        </w:rPr>
        <w:t xml:space="preserve">(в ред. </w:t>
      </w:r>
      <w:hyperlink w:history="0" r:id="rId126"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2. Конкурс не проводится:</w:t>
      </w:r>
    </w:p>
    <w:p>
      <w:pPr>
        <w:pStyle w:val="0"/>
        <w:spacing w:before="200" w:line-rule="auto"/>
        <w:ind w:firstLine="540"/>
        <w:jc w:val="both"/>
      </w:pPr>
      <w:r>
        <w:rPr>
          <w:sz w:val="20"/>
        </w:rPr>
        <w:t xml:space="preserve">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0"/>
        <w:spacing w:before="200" w:line-rule="auto"/>
        <w:ind w:firstLine="540"/>
        <w:jc w:val="both"/>
      </w:pPr>
      <w:r>
        <w:rPr>
          <w:sz w:val="20"/>
        </w:rPr>
        <w:t xml:space="preserve">2) утратил силу. - </w:t>
      </w:r>
      <w:hyperlink w:history="0" r:id="rId127" w:tooltip="Закон Республики Дагестан от 03.10.2007 N 45 &quot;О внесении изменений в Закон Республики Дагестан &quot;О государственной гражданской службе Республики Дагестан&quot; и признании утратившим силу пункта 4 статьи 31 Закона Республики Дагестан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27.09.2007) {КонсультантПлюс}">
        <w:r>
          <w:rPr>
            <w:sz w:val="20"/>
            <w:color w:val="0000ff"/>
          </w:rPr>
          <w:t xml:space="preserve">Закон</w:t>
        </w:r>
      </w:hyperlink>
      <w:r>
        <w:rPr>
          <w:sz w:val="20"/>
        </w:rPr>
        <w:t xml:space="preserve"> Республики Дагестан от 03.10.2007 N 45;</w:t>
      </w:r>
    </w:p>
    <w:p>
      <w:pPr>
        <w:pStyle w:val="0"/>
        <w:spacing w:before="200" w:line-rule="auto"/>
        <w:ind w:firstLine="540"/>
        <w:jc w:val="both"/>
      </w:pPr>
      <w:r>
        <w:rPr>
          <w:sz w:val="20"/>
        </w:rPr>
        <w:t xml:space="preserve">3) при заключении срочного служебного контракта;</w:t>
      </w:r>
    </w:p>
    <w:p>
      <w:pPr>
        <w:pStyle w:val="0"/>
        <w:spacing w:before="200" w:line-rule="auto"/>
        <w:ind w:firstLine="540"/>
        <w:jc w:val="both"/>
      </w:pPr>
      <w:r>
        <w:rPr>
          <w:sz w:val="20"/>
        </w:rPr>
        <w:t xml:space="preserve">4) при назначении гражданского служащего на иную должность гражданской службы в случаях, предусмотренных </w:t>
      </w:r>
      <w:hyperlink w:history="0" w:anchor="P513"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w:r>
          <w:rPr>
            <w:sz w:val="20"/>
            <w:color w:val="0000ff"/>
          </w:rPr>
          <w:t xml:space="preserve">частью 2 статьи 26</w:t>
        </w:r>
      </w:hyperlink>
      <w:r>
        <w:rPr>
          <w:sz w:val="20"/>
        </w:rPr>
        <w:t xml:space="preserve">, </w:t>
      </w:r>
      <w:hyperlink w:history="0" w:anchor="P533" w:tooltip="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
        <w:r>
          <w:rPr>
            <w:sz w:val="20"/>
            <w:color w:val="0000ff"/>
          </w:rPr>
          <w:t xml:space="preserve">частью 1 статьи 29</w:t>
        </w:r>
      </w:hyperlink>
      <w:r>
        <w:rPr>
          <w:sz w:val="20"/>
        </w:rPr>
        <w:t xml:space="preserve"> и </w:t>
      </w:r>
      <w:hyperlink w:history="0" w:anchor="P1184" w:tooltip="7. В случае отказа от предложенной для замещения должности гражданской службы в порядке ротации по причинам, указанным в части 6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частью 7 статьи 58.1</w:t>
        </w:r>
      </w:hyperlink>
      <w:r>
        <w:rPr>
          <w:sz w:val="20"/>
        </w:rPr>
        <w:t xml:space="preserve"> настоящего Закона;</w:t>
      </w:r>
    </w:p>
    <w:p>
      <w:pPr>
        <w:pStyle w:val="0"/>
        <w:jc w:val="both"/>
      </w:pPr>
      <w:r>
        <w:rPr>
          <w:sz w:val="20"/>
        </w:rPr>
        <w:t xml:space="preserve">(в ред. </w:t>
      </w:r>
      <w:hyperlink w:history="0" r:id="rId128"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5) при назначении на должность гражданской службы гражданского служащего (гражданина), включенного в кадровый резерв на гражданской службе.</w:t>
      </w:r>
    </w:p>
    <w:p>
      <w:pPr>
        <w:pStyle w:val="0"/>
        <w:jc w:val="both"/>
      </w:pPr>
      <w:r>
        <w:rPr>
          <w:sz w:val="20"/>
        </w:rPr>
        <w:t xml:space="preserve">(п. 5 в ред. </w:t>
      </w:r>
      <w:hyperlink w:history="0" r:id="rId129"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pPr>
        <w:pStyle w:val="0"/>
        <w:jc w:val="both"/>
      </w:pPr>
      <w:r>
        <w:rPr>
          <w:sz w:val="20"/>
        </w:rPr>
        <w:t xml:space="preserve">(в ред. </w:t>
      </w:r>
      <w:hyperlink w:history="0" r:id="rId130" w:tooltip="Закон Республики Дагестан от 11.10.2010 N 54 &quot;О внесении изменений в Закон Республики Дагестан &quot;О государственной гражданской службе Республики Дагестан&quot; (принят Народным Собранием РД 30.09.2010) {КонсультантПлюс}">
        <w:r>
          <w:rPr>
            <w:sz w:val="20"/>
            <w:color w:val="0000ff"/>
          </w:rPr>
          <w:t xml:space="preserve">Закона</w:t>
        </w:r>
      </w:hyperlink>
      <w:r>
        <w:rPr>
          <w:sz w:val="20"/>
        </w:rPr>
        <w:t xml:space="preserve"> Республики Дагестан от 11.10.2010 N 54)</w:t>
      </w:r>
    </w:p>
    <w:p>
      <w:pPr>
        <w:pStyle w:val="0"/>
        <w:spacing w:before="200" w:line-rule="auto"/>
        <w:ind w:firstLine="540"/>
        <w:jc w:val="both"/>
      </w:pPr>
      <w:r>
        <w:rPr>
          <w:sz w:val="20"/>
        </w:rP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pPr>
        <w:pStyle w:val="0"/>
        <w:jc w:val="both"/>
      </w:pPr>
      <w:r>
        <w:rPr>
          <w:sz w:val="20"/>
        </w:rPr>
        <w:t xml:space="preserve">(часть 4 в ред. </w:t>
      </w:r>
      <w:hyperlink w:history="0" r:id="rId131"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pStyle w:val="0"/>
        <w:spacing w:before="200" w:line-rule="auto"/>
        <w:ind w:firstLine="540"/>
        <w:jc w:val="both"/>
      </w:pPr>
      <w:r>
        <w:rPr>
          <w:sz w:val="20"/>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pPr>
        <w:pStyle w:val="0"/>
        <w:spacing w:before="200" w:line-rule="auto"/>
        <w:ind w:firstLine="540"/>
        <w:jc w:val="both"/>
      </w:pPr>
      <w:r>
        <w:rPr>
          <w:sz w:val="20"/>
        </w:rP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w:history="0" r:id="rId132"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и настоящим Законом.</w:t>
      </w:r>
    </w:p>
    <w:p>
      <w:pPr>
        <w:pStyle w:val="0"/>
        <w:spacing w:before="200" w:line-rule="auto"/>
        <w:ind w:firstLine="540"/>
        <w:jc w:val="both"/>
      </w:pPr>
      <w:r>
        <w:rPr>
          <w:sz w:val="20"/>
        </w:rPr>
        <w:t xml:space="preserve">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bookmarkStart w:id="375" w:name="P375"/>
    <w:bookmarkEnd w:id="375"/>
    <w:p>
      <w:pPr>
        <w:pStyle w:val="0"/>
        <w:spacing w:before="200" w:line-rule="auto"/>
        <w:ind w:firstLine="540"/>
        <w:jc w:val="both"/>
      </w:pPr>
      <w:r>
        <w:rPr>
          <w:sz w:val="20"/>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history="0" w:anchor="P379" w:tooltip="8.2. Включаемые в состав конкурс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
        <w:r>
          <w:rPr>
            <w:sz w:val="20"/>
            <w:color w:val="0000ff"/>
          </w:rPr>
          <w:t xml:space="preserve">части 8.2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(в ред. Законов Республики Дагестан от 19.11.2013 </w:t>
      </w:r>
      <w:hyperlink w:history="0" r:id="rId13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29.05.2021 </w:t>
      </w:r>
      <w:hyperlink w:history="0" r:id="rId134"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N 37</w:t>
        </w:r>
      </w:hyperlink>
      <w:r>
        <w:rPr>
          <w:sz w:val="20"/>
        </w:rPr>
        <w:t xml:space="preserve">)</w:t>
      </w:r>
    </w:p>
    <w:p>
      <w:pPr>
        <w:pStyle w:val="0"/>
        <w:spacing w:before="200" w:line-rule="auto"/>
        <w:ind w:firstLine="540"/>
        <w:jc w:val="both"/>
      </w:pPr>
      <w:r>
        <w:rPr>
          <w:sz w:val="20"/>
        </w:rPr>
        <w:t xml:space="preserve">8.1. В состав конкурсной комиссии в органе исполнительной власти Республики Дагестан, при котором в соответствии со </w:t>
      </w:r>
      <w:hyperlink w:history="0" r:id="rId135"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статьей 19</w:t>
        </w:r>
      </w:hyperlink>
      <w:r>
        <w:rPr>
          <w:sz w:val="20"/>
        </w:rP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history="0" w:anchor="P375" w:tooltip="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
        <w:r>
          <w:rPr>
            <w:sz w:val="20"/>
            <w:color w:val="0000ff"/>
          </w:rPr>
          <w:t xml:space="preserve">части 8</w:t>
        </w:r>
      </w:hyperlink>
      <w:r>
        <w:rPr>
          <w:sz w:val="20"/>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(часть 8.1 введена </w:t>
      </w:r>
      <w:hyperlink w:history="0" r:id="rId136"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Законом</w:t>
        </w:r>
      </w:hyperlink>
      <w:r>
        <w:rPr>
          <w:sz w:val="20"/>
        </w:rPr>
        <w:t xml:space="preserve"> Республики Дагестан от 12.03.2013 N 12)</w:t>
      </w:r>
    </w:p>
    <w:bookmarkStart w:id="379" w:name="P379"/>
    <w:bookmarkEnd w:id="379"/>
    <w:p>
      <w:pPr>
        <w:pStyle w:val="0"/>
        <w:spacing w:before="200" w:line-rule="auto"/>
        <w:ind w:firstLine="540"/>
        <w:jc w:val="both"/>
      </w:pPr>
      <w:r>
        <w:rPr>
          <w:sz w:val="20"/>
        </w:rPr>
        <w:t xml:space="preserve">8.2. Включаемые в состав конкурсных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pPr>
        <w:pStyle w:val="0"/>
        <w:jc w:val="both"/>
      </w:pPr>
      <w:r>
        <w:rPr>
          <w:sz w:val="20"/>
        </w:rPr>
        <w:t xml:space="preserve">(часть 8.2 введена </w:t>
      </w:r>
      <w:hyperlink w:history="0" r:id="rId137"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0"/>
        <w:jc w:val="both"/>
      </w:pPr>
      <w:r>
        <w:rPr>
          <w:sz w:val="20"/>
        </w:rPr>
        <w:t xml:space="preserve">(часть 8.3 введена </w:t>
      </w:r>
      <w:hyperlink w:history="0" r:id="rId138"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pPr>
        <w:pStyle w:val="0"/>
        <w:jc w:val="both"/>
      </w:pPr>
      <w:r>
        <w:rPr>
          <w:sz w:val="20"/>
        </w:rPr>
        <w:t xml:space="preserve">(часть 8.4 введена </w:t>
      </w:r>
      <w:hyperlink w:history="0" r:id="rId139"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w:history="0" r:id="rId140"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и настоящим Законом.</w:t>
      </w:r>
    </w:p>
    <w:p>
      <w:pPr>
        <w:pStyle w:val="0"/>
        <w:spacing w:before="200" w:line-rule="auto"/>
        <w:ind w:firstLine="540"/>
        <w:jc w:val="both"/>
      </w:pPr>
      <w:r>
        <w:rPr>
          <w:sz w:val="20"/>
        </w:rPr>
        <w:t xml:space="preserve">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pPr>
        <w:pStyle w:val="0"/>
        <w:jc w:val="both"/>
      </w:pPr>
      <w:r>
        <w:rPr>
          <w:sz w:val="20"/>
        </w:rPr>
      </w:r>
    </w:p>
    <w:p>
      <w:pPr>
        <w:pStyle w:val="2"/>
        <w:outlineLvl w:val="1"/>
        <w:jc w:val="center"/>
      </w:pPr>
      <w:r>
        <w:rPr>
          <w:sz w:val="20"/>
        </w:rPr>
        <w:t xml:space="preserve">ГЛАВА V</w:t>
      </w:r>
    </w:p>
    <w:p>
      <w:pPr>
        <w:pStyle w:val="2"/>
        <w:jc w:val="both"/>
      </w:pPr>
      <w:r>
        <w:rPr>
          <w:sz w:val="20"/>
        </w:rPr>
      </w:r>
    </w:p>
    <w:p>
      <w:pPr>
        <w:pStyle w:val="2"/>
        <w:jc w:val="center"/>
      </w:pPr>
      <w:r>
        <w:rPr>
          <w:sz w:val="20"/>
        </w:rPr>
        <w:t xml:space="preserve">СЛУЖЕБНЫЙ КОНТРАКТ</w:t>
      </w:r>
    </w:p>
    <w:p>
      <w:pPr>
        <w:pStyle w:val="0"/>
        <w:jc w:val="both"/>
      </w:pPr>
      <w:r>
        <w:rPr>
          <w:sz w:val="20"/>
        </w:rPr>
      </w:r>
    </w:p>
    <w:p>
      <w:pPr>
        <w:pStyle w:val="2"/>
        <w:outlineLvl w:val="2"/>
        <w:ind w:firstLine="540"/>
        <w:jc w:val="both"/>
      </w:pPr>
      <w:r>
        <w:rPr>
          <w:sz w:val="20"/>
        </w:rPr>
        <w:t xml:space="preserve">Статья 21. Понятие и стороны служебного контракта</w:t>
      </w:r>
    </w:p>
    <w:p>
      <w:pPr>
        <w:pStyle w:val="0"/>
        <w:jc w:val="both"/>
      </w:pPr>
      <w:r>
        <w:rPr>
          <w:sz w:val="20"/>
        </w:rPr>
      </w:r>
    </w:p>
    <w:p>
      <w:pPr>
        <w:pStyle w:val="0"/>
        <w:ind w:firstLine="540"/>
        <w:jc w:val="both"/>
      </w:pPr>
      <w:r>
        <w:rPr>
          <w:sz w:val="20"/>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bookmarkStart w:id="397" w:name="P397"/>
    <w:bookmarkEnd w:id="397"/>
    <w:p>
      <w:pPr>
        <w:pStyle w:val="0"/>
        <w:spacing w:before="200" w:line-rule="auto"/>
        <w:ind w:firstLine="540"/>
        <w:jc w:val="both"/>
      </w:pPr>
      <w:r>
        <w:rPr>
          <w:sz w:val="20"/>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bookmarkStart w:id="398" w:name="P398"/>
    <w:bookmarkEnd w:id="398"/>
    <w:p>
      <w:pPr>
        <w:pStyle w:val="0"/>
        <w:spacing w:before="200" w:line-rule="auto"/>
        <w:ind w:firstLine="540"/>
        <w:jc w:val="both"/>
      </w:pPr>
      <w:r>
        <w:rPr>
          <w:sz w:val="20"/>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0"/>
        <w:jc w:val="both"/>
      </w:pPr>
      <w:r>
        <w:rPr>
          <w:sz w:val="20"/>
        </w:rPr>
      </w:r>
    </w:p>
    <w:p>
      <w:pPr>
        <w:pStyle w:val="2"/>
        <w:outlineLvl w:val="2"/>
        <w:ind w:firstLine="540"/>
        <w:jc w:val="both"/>
      </w:pPr>
      <w:r>
        <w:rPr>
          <w:sz w:val="20"/>
        </w:rPr>
        <w:t xml:space="preserve">Статья 22. Содержание и форма служебного контракта</w:t>
      </w:r>
    </w:p>
    <w:p>
      <w:pPr>
        <w:pStyle w:val="0"/>
        <w:jc w:val="both"/>
      </w:pPr>
      <w:r>
        <w:rPr>
          <w:sz w:val="20"/>
        </w:rPr>
      </w:r>
    </w:p>
    <w:p>
      <w:pPr>
        <w:pStyle w:val="0"/>
        <w:ind w:firstLine="540"/>
        <w:jc w:val="both"/>
      </w:pPr>
      <w:r>
        <w:rPr>
          <w:sz w:val="20"/>
        </w:rPr>
        <w:t xml:space="preserve">1. В служебный контракт включаются права и обязанности сторон, указанные в </w:t>
      </w:r>
      <w:hyperlink w:history="0" w:anchor="P397" w:tooltip="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
        <w:r>
          <w:rPr>
            <w:sz w:val="20"/>
            <w:color w:val="0000ff"/>
          </w:rPr>
          <w:t xml:space="preserve">частях 2</w:t>
        </w:r>
      </w:hyperlink>
      <w:r>
        <w:rPr>
          <w:sz w:val="20"/>
        </w:rPr>
        <w:t xml:space="preserve"> и </w:t>
      </w:r>
      <w:hyperlink w:history="0" w:anchor="P398" w:tooltip="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
        <w:r>
          <w:rPr>
            <w:sz w:val="20"/>
            <w:color w:val="0000ff"/>
          </w:rPr>
          <w:t xml:space="preserve">3 статьи 21</w:t>
        </w:r>
      </w:hyperlink>
      <w:r>
        <w:rPr>
          <w:sz w:val="20"/>
        </w:rPr>
        <w:t xml:space="preserve"> настоящего Закона.</w:t>
      </w:r>
    </w:p>
    <w:p>
      <w:pPr>
        <w:pStyle w:val="0"/>
        <w:spacing w:before="200" w:line-rule="auto"/>
        <w:ind w:firstLine="540"/>
        <w:jc w:val="both"/>
      </w:pPr>
      <w:r>
        <w:rPr>
          <w:sz w:val="20"/>
        </w:rPr>
        <w:t xml:space="preserve">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pPr>
        <w:pStyle w:val="0"/>
        <w:spacing w:before="200" w:line-rule="auto"/>
        <w:ind w:firstLine="540"/>
        <w:jc w:val="both"/>
      </w:pPr>
      <w:r>
        <w:rPr>
          <w:sz w:val="20"/>
        </w:rPr>
        <w:t xml:space="preserve">3. Существенными условиями служебного контракта являются:</w:t>
      </w:r>
    </w:p>
    <w:p>
      <w:pPr>
        <w:pStyle w:val="0"/>
        <w:spacing w:before="200" w:line-rule="auto"/>
        <w:ind w:firstLine="540"/>
        <w:jc w:val="both"/>
      </w:pPr>
      <w:r>
        <w:rPr>
          <w:sz w:val="20"/>
        </w:rPr>
        <w:t xml:space="preserve">1) наименование замещаемой должности гражданской службы с указанием подразделения государственного органа;</w:t>
      </w:r>
    </w:p>
    <w:p>
      <w:pPr>
        <w:pStyle w:val="0"/>
        <w:spacing w:before="200" w:line-rule="auto"/>
        <w:ind w:firstLine="540"/>
        <w:jc w:val="both"/>
      </w:pPr>
      <w:r>
        <w:rPr>
          <w:sz w:val="20"/>
        </w:rPr>
        <w:t xml:space="preserve">2) дата начала исполнения должностных обязанностей;</w:t>
      </w:r>
    </w:p>
    <w:p>
      <w:pPr>
        <w:pStyle w:val="0"/>
        <w:spacing w:before="200" w:line-rule="auto"/>
        <w:ind w:firstLine="540"/>
        <w:jc w:val="both"/>
      </w:pPr>
      <w:r>
        <w:rPr>
          <w:sz w:val="20"/>
        </w:rPr>
        <w:t xml:space="preserve">3) права и обязанности гражданского служащего, должностной регламент;</w:t>
      </w:r>
    </w:p>
    <w:p>
      <w:pPr>
        <w:pStyle w:val="0"/>
        <w:spacing w:before="200" w:line-rule="auto"/>
        <w:ind w:firstLine="540"/>
        <w:jc w:val="both"/>
      </w:pPr>
      <w:r>
        <w:rPr>
          <w:sz w:val="20"/>
        </w:rPr>
        <w:t xml:space="preserve">4) виды и условия медицинского страхования гражданского служащего и иные виды его страхования;</w:t>
      </w:r>
    </w:p>
    <w:p>
      <w:pPr>
        <w:pStyle w:val="0"/>
        <w:spacing w:before="200" w:line-rule="auto"/>
        <w:ind w:firstLine="540"/>
        <w:jc w:val="both"/>
      </w:pPr>
      <w:r>
        <w:rPr>
          <w:sz w:val="20"/>
        </w:rPr>
        <w:t xml:space="preserve">5) права и обязанности представителя нанимателя;</w:t>
      </w:r>
    </w:p>
    <w:p>
      <w:pPr>
        <w:pStyle w:val="0"/>
        <w:spacing w:before="200" w:line-rule="auto"/>
        <w:ind w:firstLine="540"/>
        <w:jc w:val="both"/>
      </w:pPr>
      <w:r>
        <w:rPr>
          <w:sz w:val="20"/>
        </w:rPr>
        <w:t xml:space="preserve">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pPr>
        <w:pStyle w:val="0"/>
        <w:spacing w:before="200" w:line-rule="auto"/>
        <w:ind w:firstLine="540"/>
        <w:jc w:val="both"/>
      </w:pPr>
      <w:r>
        <w:rPr>
          <w:sz w:val="20"/>
        </w:rPr>
        <w:t xml:space="preserve">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0"/>
        <w:spacing w:before="200" w:line-rule="auto"/>
        <w:ind w:firstLine="540"/>
        <w:jc w:val="both"/>
      </w:pPr>
      <w:r>
        <w:rPr>
          <w:sz w:val="20"/>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pPr>
        <w:pStyle w:val="0"/>
        <w:spacing w:before="200" w:line-rule="auto"/>
        <w:ind w:firstLine="540"/>
        <w:jc w:val="both"/>
      </w:pPr>
      <w:r>
        <w:rPr>
          <w:sz w:val="20"/>
        </w:rPr>
        <w:t xml:space="preserve">9) виды и условия социального страхования, связанные с профессиональной служебной деятельностью;</w:t>
      </w:r>
    </w:p>
    <w:p>
      <w:pPr>
        <w:pStyle w:val="0"/>
        <w:spacing w:before="200" w:line-rule="auto"/>
        <w:ind w:firstLine="540"/>
        <w:jc w:val="both"/>
      </w:pPr>
      <w:r>
        <w:rPr>
          <w:sz w:val="20"/>
        </w:rPr>
        <w:t xml:space="preserve">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pPr>
        <w:pStyle w:val="0"/>
        <w:jc w:val="both"/>
      </w:pPr>
      <w:r>
        <w:rPr>
          <w:sz w:val="20"/>
        </w:rPr>
        <w:t xml:space="preserve">(п. 10 введен </w:t>
      </w:r>
      <w:hyperlink w:history="0" r:id="rId141"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spacing w:before="200" w:line-rule="auto"/>
        <w:ind w:firstLine="540"/>
        <w:jc w:val="both"/>
      </w:pPr>
      <w:r>
        <w:rPr>
          <w:sz w:val="20"/>
        </w:rPr>
        <w:t xml:space="preserve">4. В служебном контракте могут предусматриваться следующие условия:</w:t>
      </w:r>
    </w:p>
    <w:p>
      <w:pPr>
        <w:pStyle w:val="0"/>
        <w:spacing w:before="200" w:line-rule="auto"/>
        <w:ind w:firstLine="540"/>
        <w:jc w:val="both"/>
      </w:pPr>
      <w:r>
        <w:rPr>
          <w:sz w:val="20"/>
        </w:rPr>
        <w:t xml:space="preserve">1) испытание, которое устанавливается в соответствии со </w:t>
      </w:r>
      <w:hyperlink w:history="0" w:anchor="P485" w:tooltip="Статья 25. Испытание на гражданской службе">
        <w:r>
          <w:rPr>
            <w:sz w:val="20"/>
            <w:color w:val="0000ff"/>
          </w:rPr>
          <w:t xml:space="preserve">статьей 25</w:t>
        </w:r>
      </w:hyperlink>
      <w:r>
        <w:rPr>
          <w:sz w:val="20"/>
        </w:rPr>
        <w:t xml:space="preserve"> настоящего Закона;</w:t>
      </w:r>
    </w:p>
    <w:p>
      <w:pPr>
        <w:pStyle w:val="0"/>
        <w:jc w:val="both"/>
      </w:pPr>
      <w:r>
        <w:rPr>
          <w:sz w:val="20"/>
        </w:rPr>
        <w:t xml:space="preserve">(п. 1 в ред. </w:t>
      </w:r>
      <w:hyperlink w:history="0" r:id="rId142"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pPr>
        <w:pStyle w:val="0"/>
        <w:spacing w:before="200" w:line-rule="auto"/>
        <w:ind w:firstLine="540"/>
        <w:jc w:val="both"/>
      </w:pPr>
      <w:r>
        <w:rPr>
          <w:sz w:val="20"/>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pPr>
        <w:pStyle w:val="0"/>
        <w:jc w:val="both"/>
      </w:pPr>
      <w:r>
        <w:rPr>
          <w:sz w:val="20"/>
        </w:rPr>
        <w:t xml:space="preserve">(в ред. Законов Республики Дагестан от 19.11.2013 </w:t>
      </w:r>
      <w:hyperlink w:history="0" r:id="rId14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21.06.2019 </w:t>
      </w:r>
      <w:hyperlink w:history="0" r:id="rId144"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N 70</w:t>
        </w:r>
      </w:hyperlink>
      <w:r>
        <w:rPr>
          <w:sz w:val="20"/>
        </w:rPr>
        <w:t xml:space="preserve">)</w:t>
      </w:r>
    </w:p>
    <w:p>
      <w:pPr>
        <w:pStyle w:val="0"/>
        <w:spacing w:before="200" w:line-rule="auto"/>
        <w:ind w:firstLine="540"/>
        <w:jc w:val="both"/>
      </w:pPr>
      <w:r>
        <w:rPr>
          <w:sz w:val="20"/>
        </w:rPr>
        <w:t xml:space="preserve">4) показатели результативности профессиональной служебной деятельности гражданского служащего и связанные с ними условия оплаты его труда;</w:t>
      </w:r>
    </w:p>
    <w:p>
      <w:pPr>
        <w:pStyle w:val="0"/>
        <w:spacing w:before="200" w:line-rule="auto"/>
        <w:ind w:firstLine="540"/>
        <w:jc w:val="both"/>
      </w:pPr>
      <w:r>
        <w:rPr>
          <w:sz w:val="20"/>
        </w:rPr>
        <w:t xml:space="preserve">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pPr>
        <w:pStyle w:val="0"/>
        <w:spacing w:before="200" w:line-rule="auto"/>
        <w:ind w:firstLine="540"/>
        <w:jc w:val="both"/>
      </w:pPr>
      <w:r>
        <w:rPr>
          <w:sz w:val="20"/>
        </w:rPr>
        <w:t xml:space="preserve">5. Условия служебного контракта могут быть изменены только по соглашению сторон и в письменной форме.</w:t>
      </w:r>
    </w:p>
    <w:p>
      <w:pPr>
        <w:pStyle w:val="0"/>
        <w:spacing w:before="200" w:line-rule="auto"/>
        <w:ind w:firstLine="540"/>
        <w:jc w:val="both"/>
      </w:pPr>
      <w:r>
        <w:rPr>
          <w:sz w:val="20"/>
        </w:rPr>
        <w:t xml:space="preserve">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pPr>
        <w:pStyle w:val="0"/>
        <w:spacing w:before="200" w:line-rule="auto"/>
        <w:ind w:firstLine="540"/>
        <w:jc w:val="both"/>
      </w:pPr>
      <w:r>
        <w:rPr>
          <w:sz w:val="20"/>
        </w:rPr>
        <w:t xml:space="preserve">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0"/>
        <w:spacing w:before="200" w:line-rule="auto"/>
        <w:ind w:firstLine="540"/>
        <w:jc w:val="both"/>
      </w:pPr>
      <w:r>
        <w:rPr>
          <w:sz w:val="20"/>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pPr>
        <w:pStyle w:val="0"/>
        <w:jc w:val="both"/>
      </w:pPr>
      <w:r>
        <w:rPr>
          <w:sz w:val="20"/>
        </w:rPr>
      </w:r>
    </w:p>
    <w:p>
      <w:pPr>
        <w:pStyle w:val="2"/>
        <w:outlineLvl w:val="2"/>
        <w:ind w:firstLine="540"/>
        <w:jc w:val="both"/>
      </w:pPr>
      <w:r>
        <w:rPr>
          <w:sz w:val="20"/>
        </w:rPr>
        <w:t xml:space="preserve">Статья 23. Срок действия служебного контракта</w:t>
      </w:r>
    </w:p>
    <w:p>
      <w:pPr>
        <w:pStyle w:val="0"/>
        <w:jc w:val="both"/>
      </w:pPr>
      <w:r>
        <w:rPr>
          <w:sz w:val="20"/>
        </w:rPr>
      </w:r>
    </w:p>
    <w:p>
      <w:pPr>
        <w:pStyle w:val="0"/>
        <w:ind w:firstLine="540"/>
        <w:jc w:val="both"/>
      </w:pPr>
      <w:r>
        <w:rPr>
          <w:sz w:val="20"/>
        </w:rPr>
        <w:t xml:space="preserve">1. Для замещения должности гражданской службы представитель нанимателя может заключать с гражданским служащим:</w:t>
      </w:r>
    </w:p>
    <w:p>
      <w:pPr>
        <w:pStyle w:val="0"/>
        <w:spacing w:before="200" w:line-rule="auto"/>
        <w:ind w:firstLine="540"/>
        <w:jc w:val="both"/>
      </w:pPr>
      <w:r>
        <w:rPr>
          <w:sz w:val="20"/>
        </w:rPr>
        <w:t xml:space="preserve">1) служебный контракт на неопределенный срок;</w:t>
      </w:r>
    </w:p>
    <w:p>
      <w:pPr>
        <w:pStyle w:val="0"/>
        <w:spacing w:before="200" w:line-rule="auto"/>
        <w:ind w:firstLine="540"/>
        <w:jc w:val="both"/>
      </w:pPr>
      <w:r>
        <w:rPr>
          <w:sz w:val="20"/>
        </w:rPr>
        <w:t xml:space="preserve">2) срочный служебный контракт.</w:t>
      </w:r>
    </w:p>
    <w:p>
      <w:pPr>
        <w:pStyle w:val="0"/>
        <w:spacing w:before="200" w:line-rule="auto"/>
        <w:ind w:firstLine="540"/>
        <w:jc w:val="both"/>
      </w:pPr>
      <w:r>
        <w:rPr>
          <w:sz w:val="20"/>
        </w:rPr>
        <w:t xml:space="preserve">2. Срочный служебный контракт на срок от одного года до пяти лет заключается, если иной срок не установлен настоящим Законом.</w:t>
      </w:r>
    </w:p>
    <w:p>
      <w:pPr>
        <w:pStyle w:val="0"/>
        <w:spacing w:before="200" w:line-rule="auto"/>
        <w:ind w:firstLine="540"/>
        <w:jc w:val="both"/>
      </w:pPr>
      <w:r>
        <w:rPr>
          <w:sz w:val="20"/>
        </w:rP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pPr>
        <w:pStyle w:val="0"/>
        <w:spacing w:before="200" w:line-rule="auto"/>
        <w:ind w:firstLine="540"/>
        <w:jc w:val="both"/>
      </w:pPr>
      <w:r>
        <w:rPr>
          <w:sz w:val="20"/>
        </w:rPr>
        <w:t xml:space="preserve">4. Срочный служебный контракт заключается в случае:</w:t>
      </w:r>
    </w:p>
    <w:p>
      <w:pPr>
        <w:pStyle w:val="0"/>
        <w:spacing w:before="200" w:line-rule="auto"/>
        <w:ind w:firstLine="540"/>
        <w:jc w:val="both"/>
      </w:pPr>
      <w:r>
        <w:rPr>
          <w:sz w:val="20"/>
        </w:rPr>
        <w:t xml:space="preserve">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0"/>
        <w:spacing w:before="200" w:line-rule="auto"/>
        <w:ind w:firstLine="540"/>
        <w:jc w:val="both"/>
      </w:pPr>
      <w:r>
        <w:rPr>
          <w:sz w:val="20"/>
        </w:rPr>
        <w:t xml:space="preserve">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pPr>
        <w:pStyle w:val="0"/>
        <w:spacing w:before="200" w:line-rule="auto"/>
        <w:ind w:firstLine="540"/>
        <w:jc w:val="both"/>
      </w:pPr>
      <w:r>
        <w:rPr>
          <w:sz w:val="20"/>
        </w:rPr>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0"/>
        <w:jc w:val="both"/>
      </w:pPr>
      <w:r>
        <w:rPr>
          <w:sz w:val="20"/>
        </w:rPr>
        <w:t xml:space="preserve">(в ред. </w:t>
      </w:r>
      <w:hyperlink w:history="0" r:id="rId145"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pPr>
        <w:pStyle w:val="0"/>
        <w:spacing w:before="200" w:line-rule="auto"/>
        <w:ind w:firstLine="540"/>
        <w:jc w:val="both"/>
      </w:pPr>
      <w:r>
        <w:rPr>
          <w:sz w:val="20"/>
        </w:rPr>
        <w:t xml:space="preserve">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0"/>
        <w:spacing w:before="200" w:line-rule="auto"/>
        <w:ind w:firstLine="540"/>
        <w:jc w:val="both"/>
      </w:pPr>
      <w:r>
        <w:rPr>
          <w:sz w:val="20"/>
        </w:rPr>
        <w:t xml:space="preserve">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w:history="0" r:id="rId146"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w:t>
              </w:r>
            </w:hyperlink>
            <w:r>
              <w:rPr>
                <w:sz w:val="20"/>
                <w:color w:val="392c69"/>
              </w:rPr>
              <w:t xml:space="preserve"> Республики Дагестан от 28.12.2016 N 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history="0" w:anchor="P456"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23.1</w:t>
        </w:r>
      </w:hyperlink>
      <w:r>
        <w:rPr>
          <w:sz w:val="20"/>
        </w:rPr>
        <w:t xml:space="preserve"> настоящего Закона срок гражданской службы продлен сверх установленного предельного возраста пребывания на гражданской службе;</w:t>
      </w:r>
    </w:p>
    <w:p>
      <w:pPr>
        <w:pStyle w:val="0"/>
        <w:jc w:val="both"/>
      </w:pPr>
      <w:r>
        <w:rPr>
          <w:sz w:val="20"/>
        </w:rPr>
        <w:t xml:space="preserve">(п. 6.1 введен </w:t>
      </w:r>
      <w:hyperlink w:history="0" r:id="rId147" w:tooltip="Закон Республики Дагестан от 08.02.2011 N 8 &quot;О внесении изменений в Закон Республики Дагестан &quot;О государственной гражданской службе Республики Дагестан&quot; (принят Народным Собранием РД 27.01.2011) {КонсультантПлюс}">
        <w:r>
          <w:rPr>
            <w:sz w:val="20"/>
            <w:color w:val="0000ff"/>
          </w:rPr>
          <w:t xml:space="preserve">Законом</w:t>
        </w:r>
      </w:hyperlink>
      <w:r>
        <w:rPr>
          <w:sz w:val="20"/>
        </w:rPr>
        <w:t xml:space="preserve"> Республики Дагестан от 08.02.2011 N 8)</w:t>
      </w:r>
    </w:p>
    <w:p>
      <w:pPr>
        <w:pStyle w:val="0"/>
        <w:spacing w:before="200" w:line-rule="auto"/>
        <w:ind w:firstLine="540"/>
        <w:jc w:val="both"/>
      </w:pPr>
      <w:r>
        <w:rPr>
          <w:sz w:val="20"/>
        </w:rPr>
        <w:t xml:space="preserve">7) замещения должности гражданской службы, по которой </w:t>
      </w:r>
      <w:hyperlink w:history="0" w:anchor="P932" w:tooltip="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
        <w:r>
          <w:rPr>
            <w:sz w:val="20"/>
            <w:color w:val="0000ff"/>
          </w:rPr>
          <w:t xml:space="preserve">частью 10 статьи 48</w:t>
        </w:r>
      </w:hyperlink>
      <w:r>
        <w:rPr>
          <w:sz w:val="20"/>
        </w:rPr>
        <w:t xml:space="preserve"> настоящего Закона установлен особый порядок оплаты труда;</w:t>
      </w:r>
    </w:p>
    <w:p>
      <w:pPr>
        <w:pStyle w:val="0"/>
        <w:spacing w:before="200" w:line-rule="auto"/>
        <w:ind w:firstLine="540"/>
        <w:jc w:val="both"/>
      </w:pPr>
      <w:r>
        <w:rPr>
          <w:sz w:val="20"/>
        </w:rPr>
        <w:t xml:space="preserve">7.1) замещения должности гражданской службы в порядке ротации;</w:t>
      </w:r>
    </w:p>
    <w:p>
      <w:pPr>
        <w:pStyle w:val="0"/>
        <w:jc w:val="both"/>
      </w:pPr>
      <w:r>
        <w:rPr>
          <w:sz w:val="20"/>
        </w:rPr>
        <w:t xml:space="preserve">(п. 7.1 введен </w:t>
      </w:r>
      <w:hyperlink w:history="0" r:id="rId148"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spacing w:before="200" w:line-rule="auto"/>
        <w:ind w:firstLine="540"/>
        <w:jc w:val="both"/>
      </w:pPr>
      <w:r>
        <w:rPr>
          <w:sz w:val="20"/>
        </w:rPr>
        <w:t xml:space="preserve">8) в иных случаях, предусмотренных федеральными законами и настоящим Законом.</w:t>
      </w:r>
    </w:p>
    <w:p>
      <w:pPr>
        <w:pStyle w:val="0"/>
        <w:spacing w:before="200" w:line-rule="auto"/>
        <w:ind w:firstLine="540"/>
        <w:jc w:val="both"/>
      </w:pPr>
      <w:r>
        <w:rPr>
          <w:sz w:val="20"/>
        </w:rPr>
        <w:t xml:space="preserve">5 - 7. Утратили силу. - </w:t>
      </w:r>
      <w:hyperlink w:history="0" r:id="rId149" w:tooltip="Закон Республики Дагестан от 08.02.2011 N 8 &quot;О внесении изменений в Закон Республики Дагестан &quot;О государственной гражданской службе Республики Дагестан&quot; (принят Народным Собранием РД 27.01.2011) {КонсультантПлюс}">
        <w:r>
          <w:rPr>
            <w:sz w:val="20"/>
            <w:color w:val="0000ff"/>
          </w:rPr>
          <w:t xml:space="preserve">Закон</w:t>
        </w:r>
      </w:hyperlink>
      <w:r>
        <w:rPr>
          <w:sz w:val="20"/>
        </w:rPr>
        <w:t xml:space="preserve"> Республики Дагестан от 08.02.2011 N 8.</w:t>
      </w:r>
    </w:p>
    <w:p>
      <w:pPr>
        <w:pStyle w:val="0"/>
        <w:jc w:val="both"/>
      </w:pPr>
      <w:r>
        <w:rPr>
          <w:sz w:val="20"/>
        </w:rPr>
      </w:r>
    </w:p>
    <w:p>
      <w:pPr>
        <w:pStyle w:val="2"/>
        <w:outlineLvl w:val="2"/>
        <w:ind w:firstLine="540"/>
        <w:jc w:val="both"/>
      </w:pPr>
      <w:r>
        <w:rPr>
          <w:sz w:val="20"/>
        </w:rPr>
        <w:t xml:space="preserve">Статья 23.1. Предельный возраст пребывания на гражданской службе</w:t>
      </w:r>
    </w:p>
    <w:p>
      <w:pPr>
        <w:pStyle w:val="0"/>
        <w:ind w:firstLine="540"/>
        <w:jc w:val="both"/>
      </w:pPr>
      <w:r>
        <w:rPr>
          <w:sz w:val="20"/>
        </w:rPr>
        <w:t xml:space="preserve">(введена </w:t>
      </w:r>
      <w:hyperlink w:history="0" r:id="rId150" w:tooltip="Закон Республики Дагестан от 08.02.2011 N 8 &quot;О внесении изменений в Закон Республики Дагестан &quot;О государственной гражданской службе Республики Дагестан&quot; (принят Народным Собранием РД 27.01.2011) {КонсультантПлюс}">
        <w:r>
          <w:rPr>
            <w:sz w:val="20"/>
            <w:color w:val="0000ff"/>
          </w:rPr>
          <w:t xml:space="preserve">Законом</w:t>
        </w:r>
      </w:hyperlink>
      <w:r>
        <w:rPr>
          <w:sz w:val="20"/>
        </w:rPr>
        <w:t xml:space="preserve"> Республики Дагестан от 08.02.2011 N 8)</w:t>
      </w:r>
    </w:p>
    <w:p>
      <w:pPr>
        <w:pStyle w:val="0"/>
        <w:jc w:val="both"/>
      </w:pPr>
      <w:r>
        <w:rPr>
          <w:sz w:val="20"/>
        </w:rPr>
      </w:r>
    </w:p>
    <w:bookmarkStart w:id="456" w:name="P456"/>
    <w:bookmarkEnd w:id="456"/>
    <w:p>
      <w:pPr>
        <w:pStyle w:val="0"/>
        <w:ind w:firstLine="540"/>
        <w:jc w:val="both"/>
      </w:pPr>
      <w:r>
        <w:rPr>
          <w:sz w:val="20"/>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органе исполнительной власти Республики Дагестан, срок гражданской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Дагестан или соответствующим должностным лицом по согласованию с Главой Республики Дагестан.</w:t>
      </w:r>
    </w:p>
    <w:p>
      <w:pPr>
        <w:pStyle w:val="0"/>
        <w:jc w:val="both"/>
      </w:pPr>
      <w:r>
        <w:rPr>
          <w:sz w:val="20"/>
        </w:rPr>
        <w:t xml:space="preserve">(в ред. Законов Республики Дагестан от 28.12.2016 </w:t>
      </w:r>
      <w:hyperlink w:history="0" r:id="rId151"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N 82</w:t>
        </w:r>
      </w:hyperlink>
      <w:r>
        <w:rPr>
          <w:sz w:val="20"/>
        </w:rPr>
        <w:t xml:space="preserve">, от 12.12.2017 </w:t>
      </w:r>
      <w:hyperlink w:history="0" r:id="rId152"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rPr>
        <w:t xml:space="preserve">, от 29.12.2022 </w:t>
      </w:r>
      <w:hyperlink w:history="0" r:id="rId153"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N 98</w:t>
        </w:r>
      </w:hyperlink>
      <w:r>
        <w:rPr>
          <w:sz w:val="20"/>
        </w:rPr>
        <w:t xml:space="preserve">)</w:t>
      </w:r>
    </w:p>
    <w:p>
      <w:pPr>
        <w:pStyle w:val="0"/>
        <w:spacing w:before="200" w:line-rule="auto"/>
        <w:ind w:firstLine="540"/>
        <w:jc w:val="both"/>
      </w:pPr>
      <w:r>
        <w:rPr>
          <w:sz w:val="20"/>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0"/>
        <w:jc w:val="both"/>
      </w:pPr>
      <w:r>
        <w:rPr>
          <w:sz w:val="20"/>
        </w:rPr>
      </w:r>
    </w:p>
    <w:p>
      <w:pPr>
        <w:pStyle w:val="2"/>
        <w:outlineLvl w:val="2"/>
        <w:ind w:firstLine="540"/>
        <w:jc w:val="both"/>
      </w:pPr>
      <w:r>
        <w:rPr>
          <w:sz w:val="20"/>
        </w:rPr>
        <w:t xml:space="preserve">Статья 24. Заключение служебного контракта</w:t>
      </w:r>
    </w:p>
    <w:p>
      <w:pPr>
        <w:pStyle w:val="0"/>
        <w:jc w:val="both"/>
      </w:pPr>
      <w:r>
        <w:rPr>
          <w:sz w:val="20"/>
        </w:rPr>
      </w:r>
    </w:p>
    <w:p>
      <w:pPr>
        <w:pStyle w:val="0"/>
        <w:ind w:firstLine="540"/>
        <w:jc w:val="both"/>
      </w:pPr>
      <w:r>
        <w:rPr>
          <w:sz w:val="20"/>
        </w:rPr>
        <w:t xml:space="preserve">1. Служебный контракт заключается на основе акта государственного органа о назначении на должность гражданской службы.</w:t>
      </w:r>
    </w:p>
    <w:p>
      <w:pPr>
        <w:pStyle w:val="0"/>
        <w:spacing w:before="200" w:line-rule="auto"/>
        <w:ind w:firstLine="540"/>
        <w:jc w:val="both"/>
      </w:pPr>
      <w:r>
        <w:rPr>
          <w:sz w:val="20"/>
        </w:rPr>
        <w:t xml:space="preserve">2. Гражданин, поступающий на гражданскую службу, при заключении служебного контракта предъявляет представителю нанимателя:</w:t>
      </w:r>
    </w:p>
    <w:p>
      <w:pPr>
        <w:pStyle w:val="0"/>
        <w:spacing w:before="200" w:line-rule="auto"/>
        <w:ind w:firstLine="540"/>
        <w:jc w:val="both"/>
      </w:pPr>
      <w:r>
        <w:rPr>
          <w:sz w:val="20"/>
        </w:rPr>
        <w:t xml:space="preserve">1) заявление с просьбой о поступлении на гражданскую службу и замещении должности гражданской службы;</w:t>
      </w:r>
    </w:p>
    <w:p>
      <w:pPr>
        <w:pStyle w:val="0"/>
        <w:spacing w:before="200" w:line-rule="auto"/>
        <w:ind w:firstLine="540"/>
        <w:jc w:val="both"/>
      </w:pPr>
      <w:r>
        <w:rPr>
          <w:sz w:val="20"/>
        </w:rPr>
        <w:t xml:space="preserve">2) собственноручно заполненную и подписанную анкету установленной формы;</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pPr>
        <w:pStyle w:val="0"/>
        <w:jc w:val="both"/>
      </w:pPr>
      <w:r>
        <w:rPr>
          <w:sz w:val="20"/>
        </w:rPr>
        <w:t xml:space="preserve">(в ред. </w:t>
      </w:r>
      <w:hyperlink w:history="0" r:id="rId154"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pPr>
        <w:pStyle w:val="0"/>
        <w:jc w:val="both"/>
      </w:pPr>
      <w:r>
        <w:rPr>
          <w:sz w:val="20"/>
        </w:rPr>
        <w:t xml:space="preserve">(в ред. </w:t>
      </w:r>
      <w:hyperlink w:history="0" r:id="rId155"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6)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7)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w:t>
      </w:r>
      <w:hyperlink w:history="0" r:id="rId156"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8) документ об образовании и о квалификации;</w:t>
      </w:r>
    </w:p>
    <w:p>
      <w:pPr>
        <w:pStyle w:val="0"/>
        <w:jc w:val="both"/>
      </w:pPr>
      <w:r>
        <w:rPr>
          <w:sz w:val="20"/>
        </w:rPr>
        <w:t xml:space="preserve">(п. 8 в ред. </w:t>
      </w:r>
      <w:hyperlink w:history="0" r:id="rId157"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10) сведения, предусмотренные </w:t>
      </w:r>
      <w:hyperlink w:history="0" w:anchor="P338" w:tooltip="Статья 18.2. Представление сведений о размещении информации в информационно-телекоммуникационной сети &quot;Интернет&quot;">
        <w:r>
          <w:rPr>
            <w:sz w:val="20"/>
            <w:color w:val="0000ff"/>
          </w:rPr>
          <w:t xml:space="preserve">статьей 18.2</w:t>
        </w:r>
      </w:hyperlink>
      <w:r>
        <w:rPr>
          <w:sz w:val="20"/>
        </w:rPr>
        <w:t xml:space="preserve"> настоящего Закона.</w:t>
      </w:r>
    </w:p>
    <w:p>
      <w:pPr>
        <w:pStyle w:val="0"/>
        <w:jc w:val="both"/>
      </w:pPr>
      <w:r>
        <w:rPr>
          <w:sz w:val="20"/>
        </w:rPr>
        <w:t xml:space="preserve">(п. 10 введен </w:t>
      </w:r>
      <w:hyperlink w:history="0" r:id="rId158"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82)</w:t>
      </w:r>
    </w:p>
    <w:p>
      <w:pPr>
        <w:pStyle w:val="0"/>
        <w:spacing w:before="200" w:line-rule="auto"/>
        <w:ind w:firstLine="540"/>
        <w:jc w:val="both"/>
      </w:pPr>
      <w:r>
        <w:rPr>
          <w:sz w:val="20"/>
        </w:rPr>
        <w:t xml:space="preserve">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pPr>
        <w:pStyle w:val="0"/>
        <w:spacing w:before="200" w:line-rule="auto"/>
        <w:ind w:firstLine="540"/>
        <w:jc w:val="both"/>
      </w:pPr>
      <w:r>
        <w:rPr>
          <w:sz w:val="20"/>
        </w:rPr>
        <w:t xml:space="preserve">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pPr>
        <w:pStyle w:val="0"/>
        <w:spacing w:before="200" w:line-rule="auto"/>
        <w:ind w:firstLine="540"/>
        <w:jc w:val="both"/>
      </w:pPr>
      <w:r>
        <w:rPr>
          <w:sz w:val="20"/>
        </w:rPr>
        <w:t xml:space="preserve">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0"/>
        <w:spacing w:before="200" w:line-rule="auto"/>
        <w:ind w:firstLine="540"/>
        <w:jc w:val="both"/>
      </w:pPr>
      <w:r>
        <w:rPr>
          <w:sz w:val="20"/>
        </w:rP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0"/>
        <w:spacing w:before="200" w:line-rule="auto"/>
        <w:ind w:firstLine="540"/>
        <w:jc w:val="both"/>
      </w:pPr>
      <w:r>
        <w:rPr>
          <w:sz w:val="20"/>
        </w:rPr>
        <w:t xml:space="preserve">7. После назначения на должность гражданской службы гражданскому служащему вручается служебное удостоверение установленной формы.</w:t>
      </w:r>
    </w:p>
    <w:p>
      <w:pPr>
        <w:pStyle w:val="0"/>
        <w:jc w:val="both"/>
      </w:pPr>
      <w:r>
        <w:rPr>
          <w:sz w:val="20"/>
        </w:rPr>
      </w:r>
    </w:p>
    <w:bookmarkStart w:id="485" w:name="P485"/>
    <w:bookmarkEnd w:id="485"/>
    <w:p>
      <w:pPr>
        <w:pStyle w:val="2"/>
        <w:outlineLvl w:val="2"/>
        <w:ind w:firstLine="540"/>
        <w:jc w:val="both"/>
      </w:pPr>
      <w:r>
        <w:rPr>
          <w:sz w:val="20"/>
        </w:rPr>
        <w:t xml:space="preserve">Статья 25. Испытание на гражданской службе</w:t>
      </w:r>
    </w:p>
    <w:p>
      <w:pPr>
        <w:pStyle w:val="0"/>
        <w:jc w:val="both"/>
      </w:pPr>
      <w:r>
        <w:rPr>
          <w:sz w:val="20"/>
        </w:rPr>
        <w:t xml:space="preserve">(в ред. </w:t>
      </w:r>
      <w:hyperlink w:history="0" r:id="rId159"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jc w:val="both"/>
      </w:pPr>
      <w:r>
        <w:rPr>
          <w:sz w:val="20"/>
        </w:rPr>
      </w:r>
    </w:p>
    <w:p>
      <w:pPr>
        <w:pStyle w:val="0"/>
        <w:ind w:firstLine="540"/>
        <w:jc w:val="both"/>
      </w:pPr>
      <w:r>
        <w:rPr>
          <w:sz w:val="20"/>
        </w:rP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0"/>
        <w:jc w:val="both"/>
      </w:pPr>
      <w:r>
        <w:rPr>
          <w:sz w:val="20"/>
        </w:rPr>
        <w:t xml:space="preserve">(часть 1 в ред. </w:t>
      </w:r>
      <w:hyperlink w:history="0" r:id="rId160"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2. Испытание может устанавливаться:</w:t>
      </w:r>
    </w:p>
    <w:p>
      <w:pPr>
        <w:pStyle w:val="0"/>
        <w:spacing w:before="200" w:line-rule="auto"/>
        <w:ind w:firstLine="540"/>
        <w:jc w:val="both"/>
      </w:pPr>
      <w:r>
        <w:rPr>
          <w:sz w:val="20"/>
        </w:rPr>
        <w:t xml:space="preserve">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0"/>
        <w:spacing w:before="200" w:line-rule="auto"/>
        <w:ind w:firstLine="540"/>
        <w:jc w:val="both"/>
      </w:pPr>
      <w:r>
        <w:rPr>
          <w:sz w:val="20"/>
        </w:rPr>
        <w:t xml:space="preserve">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0"/>
        <w:jc w:val="both"/>
      </w:pPr>
      <w:r>
        <w:rPr>
          <w:sz w:val="20"/>
        </w:rPr>
        <w:t xml:space="preserve">(часть 2 в ред. </w:t>
      </w:r>
      <w:hyperlink w:history="0" r:id="rId161"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3. Испытание не устанавливается:</w:t>
      </w:r>
    </w:p>
    <w:p>
      <w:pPr>
        <w:pStyle w:val="0"/>
        <w:spacing w:before="200" w:line-rule="auto"/>
        <w:ind w:firstLine="540"/>
        <w:jc w:val="both"/>
      </w:pPr>
      <w:r>
        <w:rPr>
          <w:sz w:val="20"/>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0"/>
        <w:spacing w:before="200" w:line-rule="auto"/>
        <w:ind w:firstLine="540"/>
        <w:jc w:val="both"/>
      </w:pPr>
      <w:r>
        <w:rPr>
          <w:sz w:val="20"/>
        </w:rPr>
        <w:t xml:space="preserve">2) для гражданских служащих, назначенных в соответствии с </w:t>
      </w:r>
      <w:hyperlink w:history="0" w:anchor="P534" w:tooltip="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
        <w:r>
          <w:rPr>
            <w:sz w:val="20"/>
            <w:color w:val="0000ff"/>
          </w:rPr>
          <w:t xml:space="preserve">пунктом 1 части 1 статьи 29</w:t>
        </w:r>
      </w:hyperlink>
      <w:r>
        <w:rPr>
          <w:sz w:val="20"/>
        </w:rP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0"/>
        <w:spacing w:before="200" w:line-rule="auto"/>
        <w:ind w:firstLine="540"/>
        <w:jc w:val="both"/>
      </w:pPr>
      <w:r>
        <w:rPr>
          <w:sz w:val="20"/>
        </w:rPr>
        <w:t xml:space="preserve">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0"/>
        <w:jc w:val="both"/>
      </w:pPr>
      <w:r>
        <w:rPr>
          <w:sz w:val="20"/>
        </w:rPr>
        <w:t xml:space="preserve">(часть 3 в ред. </w:t>
      </w:r>
      <w:hyperlink w:history="0" r:id="rId162"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4. В период испытания на гражданского служащего распространяются положения Федерального </w:t>
      </w:r>
      <w:hyperlink w:history="0" r:id="rId163"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закона</w:t>
        </w:r>
      </w:hyperlink>
      <w:r>
        <w:rPr>
          <w:sz w:val="20"/>
        </w:rP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pPr>
        <w:pStyle w:val="0"/>
        <w:jc w:val="both"/>
      </w:pPr>
      <w:r>
        <w:rPr>
          <w:sz w:val="20"/>
        </w:rPr>
        <w:t xml:space="preserve">(часть 4 в ред. </w:t>
      </w:r>
      <w:hyperlink w:history="0" r:id="rId164"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history="0" w:anchor="P106" w:tooltip="Статья 9. Классные чины гражданской службы">
        <w:r>
          <w:rPr>
            <w:sz w:val="20"/>
            <w:color w:val="0000ff"/>
          </w:rPr>
          <w:t xml:space="preserve">статьей 9</w:t>
        </w:r>
      </w:hyperlink>
      <w:r>
        <w:rPr>
          <w:sz w:val="20"/>
        </w:rPr>
        <w:t xml:space="preserve"> настоящего Закона.</w:t>
      </w:r>
    </w:p>
    <w:p>
      <w:pPr>
        <w:pStyle w:val="0"/>
        <w:jc w:val="both"/>
      </w:pPr>
      <w:r>
        <w:rPr>
          <w:sz w:val="20"/>
        </w:rPr>
        <w:t xml:space="preserve">(часть 5 в ред. </w:t>
      </w:r>
      <w:hyperlink w:history="0" r:id="rId165"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Закона</w:t>
        </w:r>
      </w:hyperlink>
      <w:r>
        <w:rPr>
          <w:sz w:val="20"/>
        </w:rPr>
        <w:t xml:space="preserve"> Республики Дагестан от 10.10.2011 N 56)</w:t>
      </w:r>
    </w:p>
    <w:p>
      <w:pPr>
        <w:pStyle w:val="0"/>
        <w:spacing w:before="200" w:line-rule="auto"/>
        <w:ind w:firstLine="540"/>
        <w:jc w:val="both"/>
      </w:pPr>
      <w:r>
        <w:rPr>
          <w:sz w:val="20"/>
        </w:rPr>
        <w:t xml:space="preserve">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Start w:id="504" w:name="P504"/>
    <w:bookmarkEnd w:id="504"/>
    <w:p>
      <w:pPr>
        <w:pStyle w:val="0"/>
        <w:spacing w:before="200" w:line-rule="auto"/>
        <w:ind w:firstLine="540"/>
        <w:jc w:val="both"/>
      </w:pPr>
      <w:r>
        <w:rPr>
          <w:sz w:val="20"/>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0"/>
        <w:jc w:val="both"/>
      </w:pPr>
      <w:r>
        <w:rPr>
          <w:sz w:val="20"/>
        </w:rPr>
        <w:t xml:space="preserve">(часть 7 в ред. </w:t>
      </w:r>
      <w:hyperlink w:history="0" r:id="rId166"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8. Решение представителя нанимателя гражданский служащий вправе обжаловать в суд.</w:t>
      </w:r>
    </w:p>
    <w:p>
      <w:pPr>
        <w:pStyle w:val="0"/>
        <w:spacing w:before="200" w:line-rule="auto"/>
        <w:ind w:firstLine="540"/>
        <w:jc w:val="both"/>
      </w:pPr>
      <w:r>
        <w:rPr>
          <w:sz w:val="20"/>
        </w:rPr>
        <w:t xml:space="preserve">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0"/>
        <w:spacing w:before="200" w:line-rule="auto"/>
        <w:ind w:firstLine="540"/>
        <w:jc w:val="both"/>
      </w:pPr>
      <w:r>
        <w:rPr>
          <w:sz w:val="20"/>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0"/>
        <w:jc w:val="both"/>
      </w:pPr>
      <w:r>
        <w:rPr>
          <w:sz w:val="20"/>
        </w:rPr>
      </w:r>
    </w:p>
    <w:p>
      <w:pPr>
        <w:pStyle w:val="2"/>
        <w:outlineLvl w:val="2"/>
        <w:ind w:firstLine="540"/>
        <w:jc w:val="both"/>
      </w:pPr>
      <w:r>
        <w:rPr>
          <w:sz w:val="20"/>
        </w:rPr>
        <w:t xml:space="preserve">Статья 26. Перевод на иную должность гражданской службы или перемещение</w:t>
      </w:r>
    </w:p>
    <w:p>
      <w:pPr>
        <w:pStyle w:val="0"/>
        <w:jc w:val="both"/>
      </w:pPr>
      <w:r>
        <w:rPr>
          <w:sz w:val="20"/>
        </w:rPr>
      </w:r>
    </w:p>
    <w:p>
      <w:pPr>
        <w:pStyle w:val="0"/>
        <w:ind w:firstLine="540"/>
        <w:jc w:val="both"/>
      </w:pPr>
      <w:r>
        <w:rPr>
          <w:sz w:val="20"/>
        </w:rPr>
        <w:t xml:space="preserve">1. 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bookmarkStart w:id="513" w:name="P513"/>
    <w:bookmarkEnd w:id="513"/>
    <w:p>
      <w:pPr>
        <w:pStyle w:val="0"/>
        <w:spacing w:before="200" w:line-rule="auto"/>
        <w:ind w:firstLine="540"/>
        <w:jc w:val="both"/>
      </w:pPr>
      <w:r>
        <w:rPr>
          <w:sz w:val="20"/>
        </w:rPr>
        <w:t xml:space="preserve">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bookmarkStart w:id="514" w:name="P514"/>
    <w:bookmarkEnd w:id="514"/>
    <w:p>
      <w:pPr>
        <w:pStyle w:val="0"/>
        <w:spacing w:before="200" w:line-rule="auto"/>
        <w:ind w:firstLine="540"/>
        <w:jc w:val="both"/>
      </w:pPr>
      <w:r>
        <w:rPr>
          <w:sz w:val="20"/>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history="0" w:anchor="P586" w:tooltip="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6 настоящего Закона);">
        <w:r>
          <w:rPr>
            <w:sz w:val="20"/>
            <w:color w:val="0000ff"/>
          </w:rPr>
          <w:t xml:space="preserve">пунктом 8 части 1 статьи 31</w:t>
        </w:r>
      </w:hyperlink>
      <w:r>
        <w:rPr>
          <w:sz w:val="20"/>
        </w:rPr>
        <w:t xml:space="preserve"> настоящего Закона.</w:t>
      </w:r>
    </w:p>
    <w:p>
      <w:pPr>
        <w:pStyle w:val="0"/>
        <w:spacing w:before="200" w:line-rule="auto"/>
        <w:ind w:firstLine="540"/>
        <w:jc w:val="both"/>
      </w:pPr>
      <w:r>
        <w:rPr>
          <w:sz w:val="20"/>
        </w:rP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pPr>
        <w:pStyle w:val="0"/>
        <w:jc w:val="both"/>
      </w:pPr>
      <w:r>
        <w:rPr>
          <w:sz w:val="20"/>
        </w:rPr>
      </w:r>
    </w:p>
    <w:bookmarkStart w:id="517" w:name="P517"/>
    <w:bookmarkEnd w:id="517"/>
    <w:p>
      <w:pPr>
        <w:pStyle w:val="2"/>
        <w:outlineLvl w:val="2"/>
        <w:ind w:firstLine="540"/>
        <w:jc w:val="both"/>
      </w:pPr>
      <w:r>
        <w:rPr>
          <w:sz w:val="20"/>
        </w:rPr>
        <w:t xml:space="preserve">Статья 27. Изменение существенных условий служебного контракта</w:t>
      </w:r>
    </w:p>
    <w:p>
      <w:pPr>
        <w:pStyle w:val="0"/>
        <w:jc w:val="both"/>
      </w:pPr>
      <w:r>
        <w:rPr>
          <w:sz w:val="20"/>
        </w:rPr>
      </w:r>
    </w:p>
    <w:p>
      <w:pPr>
        <w:pStyle w:val="0"/>
        <w:ind w:firstLine="540"/>
        <w:jc w:val="both"/>
      </w:pPr>
      <w:r>
        <w:rPr>
          <w:sz w:val="20"/>
        </w:rPr>
        <w:t xml:space="preserve">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pPr>
        <w:pStyle w:val="0"/>
        <w:spacing w:before="200" w:line-rule="auto"/>
        <w:ind w:firstLine="540"/>
        <w:jc w:val="both"/>
      </w:pPr>
      <w:r>
        <w:rPr>
          <w:sz w:val="20"/>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pPr>
        <w:pStyle w:val="0"/>
        <w:spacing w:before="200" w:line-rule="auto"/>
        <w:ind w:firstLine="540"/>
        <w:jc w:val="both"/>
      </w:pPr>
      <w:r>
        <w:rPr>
          <w:sz w:val="20"/>
        </w:rPr>
        <w:t xml:space="preserve">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pPr>
        <w:pStyle w:val="0"/>
        <w:spacing w:before="200" w:line-rule="auto"/>
        <w:ind w:firstLine="540"/>
        <w:jc w:val="both"/>
      </w:pPr>
      <w:r>
        <w:rPr>
          <w:sz w:val="20"/>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history="0" w:anchor="P585" w:tooltip="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7 настоящего Закона);">
        <w:r>
          <w:rPr>
            <w:sz w:val="20"/>
            <w:color w:val="0000ff"/>
          </w:rPr>
          <w:t xml:space="preserve">пунктом 7 части 1 статьи 31</w:t>
        </w:r>
      </w:hyperlink>
      <w:r>
        <w:rPr>
          <w:sz w:val="20"/>
        </w:rPr>
        <w:t xml:space="preserve"> настоящего Закона.</w:t>
      </w:r>
    </w:p>
    <w:p>
      <w:pPr>
        <w:pStyle w:val="0"/>
        <w:jc w:val="both"/>
      </w:pPr>
      <w:r>
        <w:rPr>
          <w:sz w:val="20"/>
        </w:rPr>
      </w:r>
    </w:p>
    <w:p>
      <w:pPr>
        <w:pStyle w:val="2"/>
        <w:outlineLvl w:val="2"/>
        <w:ind w:firstLine="540"/>
        <w:jc w:val="both"/>
      </w:pPr>
      <w:r>
        <w:rPr>
          <w:sz w:val="20"/>
        </w:rPr>
        <w:t xml:space="preserve">Статья 28. Временное замещение иной должности гражданской службы</w:t>
      </w:r>
    </w:p>
    <w:p>
      <w:pPr>
        <w:pStyle w:val="0"/>
        <w:jc w:val="both"/>
      </w:pPr>
      <w:r>
        <w:rPr>
          <w:sz w:val="20"/>
        </w:rPr>
      </w:r>
    </w:p>
    <w:p>
      <w:pPr>
        <w:pStyle w:val="0"/>
        <w:ind w:firstLine="540"/>
        <w:jc w:val="both"/>
      </w:pPr>
      <w:r>
        <w:rPr>
          <w:sz w:val="20"/>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0"/>
        <w:spacing w:before="200" w:line-rule="auto"/>
        <w:ind w:firstLine="540"/>
        <w:jc w:val="both"/>
      </w:pPr>
      <w:r>
        <w:rPr>
          <w:sz w:val="20"/>
        </w:rPr>
        <w:t xml:space="preserve">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0"/>
        <w:spacing w:before="200" w:line-rule="auto"/>
        <w:ind w:firstLine="540"/>
        <w:jc w:val="both"/>
      </w:pPr>
      <w:r>
        <w:rPr>
          <w:sz w:val="20"/>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0"/>
        <w:jc w:val="both"/>
      </w:pPr>
      <w:r>
        <w:rPr>
          <w:sz w:val="20"/>
        </w:rPr>
      </w:r>
    </w:p>
    <w:bookmarkStart w:id="530" w:name="P530"/>
    <w:bookmarkEnd w:id="530"/>
    <w:p>
      <w:pPr>
        <w:pStyle w:val="2"/>
        <w:outlineLvl w:val="2"/>
        <w:ind w:firstLine="540"/>
        <w:jc w:val="both"/>
      </w:pPr>
      <w:r>
        <w:rPr>
          <w:sz w:val="20"/>
        </w:rPr>
        <w:t xml:space="preserve">Статья 29. Отношения, связанные с гражданской службой, при сокращении должностей гражданской службы или упразднении государственного органа</w:t>
      </w:r>
    </w:p>
    <w:p>
      <w:pPr>
        <w:pStyle w:val="0"/>
        <w:ind w:firstLine="540"/>
        <w:jc w:val="both"/>
      </w:pPr>
      <w:r>
        <w:rPr>
          <w:sz w:val="20"/>
        </w:rPr>
        <w:t xml:space="preserve">(в ред. </w:t>
      </w:r>
      <w:hyperlink w:history="0" r:id="rId167"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jc w:val="both"/>
      </w:pPr>
      <w:r>
        <w:rPr>
          <w:sz w:val="20"/>
        </w:rPr>
      </w:r>
    </w:p>
    <w:bookmarkStart w:id="533" w:name="P533"/>
    <w:bookmarkEnd w:id="533"/>
    <w:p>
      <w:pPr>
        <w:pStyle w:val="0"/>
        <w:ind w:firstLine="540"/>
        <w:jc w:val="both"/>
      </w:pPr>
      <w:r>
        <w:rPr>
          <w:sz w:val="20"/>
        </w:rP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bookmarkStart w:id="534" w:name="P534"/>
    <w:bookmarkEnd w:id="534"/>
    <w:p>
      <w:pPr>
        <w:pStyle w:val="0"/>
        <w:spacing w:before="200" w:line-rule="auto"/>
        <w:ind w:firstLine="540"/>
        <w:jc w:val="both"/>
      </w:pPr>
      <w:r>
        <w:rPr>
          <w:sz w:val="20"/>
        </w:rPr>
        <w:t xml:space="preserve">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pPr>
        <w:pStyle w:val="0"/>
        <w:jc w:val="both"/>
      </w:pPr>
      <w:r>
        <w:rPr>
          <w:sz w:val="20"/>
        </w:rPr>
        <w:t xml:space="preserve">(п. 1 в ред. </w:t>
      </w:r>
      <w:hyperlink w:history="0" r:id="rId168"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bookmarkStart w:id="536" w:name="P536"/>
    <w:bookmarkEnd w:id="536"/>
    <w:p>
      <w:pPr>
        <w:pStyle w:val="0"/>
        <w:spacing w:before="200" w:line-rule="auto"/>
        <w:ind w:firstLine="540"/>
        <w:jc w:val="both"/>
      </w:pPr>
      <w:r>
        <w:rPr>
          <w:sz w:val="20"/>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pPr>
        <w:pStyle w:val="0"/>
        <w:jc w:val="both"/>
      </w:pPr>
      <w:r>
        <w:rPr>
          <w:sz w:val="20"/>
        </w:rPr>
        <w:t xml:space="preserve">(п. 2 в ред. </w:t>
      </w:r>
      <w:hyperlink w:history="0" r:id="rId169"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bookmarkStart w:id="538" w:name="P538"/>
    <w:bookmarkEnd w:id="538"/>
    <w:p>
      <w:pPr>
        <w:pStyle w:val="0"/>
        <w:spacing w:before="200" w:line-rule="auto"/>
        <w:ind w:firstLine="540"/>
        <w:jc w:val="both"/>
      </w:pPr>
      <w:r>
        <w:rPr>
          <w:sz w:val="20"/>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0"/>
        <w:spacing w:before="200" w:line-rule="auto"/>
        <w:ind w:firstLine="540"/>
        <w:jc w:val="both"/>
      </w:pPr>
      <w:r>
        <w:rPr>
          <w:sz w:val="20"/>
        </w:rPr>
        <w:t xml:space="preserve">3. В течение срока, указанного в </w:t>
      </w:r>
      <w:hyperlink w:history="0" w:anchor="P53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 государственном органе может проводиться внеочередная аттестация гражданских служащих в соответствии со </w:t>
      </w:r>
      <w:hyperlink w:history="0" w:anchor="P838" w:tooltip="Статья 46. Аттестация гражданских служащих">
        <w:r>
          <w:rPr>
            <w:sz w:val="20"/>
            <w:color w:val="0000ff"/>
          </w:rPr>
          <w:t xml:space="preserve">статьей 46</w:t>
        </w:r>
      </w:hyperlink>
      <w:r>
        <w:rPr>
          <w:sz w:val="20"/>
        </w:rP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0"/>
        <w:spacing w:before="200" w:line-rule="auto"/>
        <w:ind w:firstLine="540"/>
        <w:jc w:val="both"/>
      </w:pPr>
      <w:r>
        <w:rPr>
          <w:sz w:val="20"/>
        </w:rPr>
        <w:t xml:space="preserve">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pPr>
        <w:pStyle w:val="0"/>
        <w:jc w:val="both"/>
      </w:pPr>
      <w:r>
        <w:rPr>
          <w:sz w:val="20"/>
        </w:rPr>
        <w:t xml:space="preserve">(часть 4 в ред. </w:t>
      </w:r>
      <w:hyperlink w:history="0" r:id="rId170"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pPr>
        <w:pStyle w:val="0"/>
        <w:jc w:val="both"/>
      </w:pPr>
      <w:r>
        <w:rPr>
          <w:sz w:val="20"/>
        </w:rPr>
        <w:t xml:space="preserve">(в ред. Законов Республики Дагестан от 19.11.2013 </w:t>
      </w:r>
      <w:hyperlink w:history="0" r:id="rId17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28.12.2016 </w:t>
      </w:r>
      <w:hyperlink w:history="0" r:id="rId172"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N 82</w:t>
        </w:r>
      </w:hyperlink>
      <w:r>
        <w:rPr>
          <w:sz w:val="20"/>
        </w:rPr>
        <w:t xml:space="preserve">)</w:t>
      </w:r>
    </w:p>
    <w:p>
      <w:pPr>
        <w:pStyle w:val="0"/>
        <w:spacing w:before="200" w:line-rule="auto"/>
        <w:ind w:firstLine="540"/>
        <w:jc w:val="both"/>
      </w:pPr>
      <w:r>
        <w:rPr>
          <w:sz w:val="2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history="0" w:anchor="P645" w:tooltip="8.2) сокращения должностей гражданской службы в государственном органе;">
        <w:r>
          <w:rPr>
            <w:sz w:val="20"/>
            <w:color w:val="0000ff"/>
          </w:rPr>
          <w:t xml:space="preserve">пунктом 8.2 части 1 статьи 35</w:t>
        </w:r>
      </w:hyperlink>
      <w:r>
        <w:rPr>
          <w:sz w:val="20"/>
        </w:rPr>
        <w:t xml:space="preserve"> настоящего Закона и при упразднении государственного органа в соответствии с </w:t>
      </w:r>
      <w:hyperlink w:history="0" w:anchor="P647" w:tooltip="8.3) упразднения государственного органа;">
        <w:r>
          <w:rPr>
            <w:sz w:val="20"/>
            <w:color w:val="0000ff"/>
          </w:rPr>
          <w:t xml:space="preserve">пунктом 8.3 части 1 статьи 35</w:t>
        </w:r>
      </w:hyperlink>
      <w:r>
        <w:rPr>
          <w:sz w:val="20"/>
        </w:rPr>
        <w:t xml:space="preserve"> настоящего Закона.</w:t>
      </w:r>
    </w:p>
    <w:p>
      <w:pPr>
        <w:pStyle w:val="0"/>
        <w:spacing w:before="200" w:line-rule="auto"/>
        <w:ind w:firstLine="540"/>
        <w:jc w:val="both"/>
      </w:pPr>
      <w:r>
        <w:rPr>
          <w:sz w:val="2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history="0" w:anchor="P53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0"/>
        <w:jc w:val="both"/>
      </w:pPr>
      <w:r>
        <w:rPr>
          <w:sz w:val="20"/>
        </w:rPr>
      </w:r>
    </w:p>
    <w:p>
      <w:pPr>
        <w:pStyle w:val="2"/>
        <w:outlineLvl w:val="2"/>
        <w:ind w:firstLine="540"/>
        <w:jc w:val="both"/>
      </w:pPr>
      <w:r>
        <w:rPr>
          <w:sz w:val="20"/>
        </w:rPr>
        <w:t xml:space="preserve">Статья 30. Отстранение от замещаемой должности гражданской службы</w:t>
      </w:r>
    </w:p>
    <w:p>
      <w:pPr>
        <w:pStyle w:val="0"/>
        <w:jc w:val="both"/>
      </w:pPr>
      <w:r>
        <w:rPr>
          <w:sz w:val="20"/>
        </w:rPr>
      </w:r>
    </w:p>
    <w:bookmarkStart w:id="549" w:name="P549"/>
    <w:bookmarkEnd w:id="549"/>
    <w:p>
      <w:pPr>
        <w:pStyle w:val="0"/>
        <w:ind w:firstLine="540"/>
        <w:jc w:val="both"/>
      </w:pPr>
      <w:r>
        <w:rPr>
          <w:sz w:val="20"/>
        </w:rPr>
        <w:t xml:space="preserve">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0"/>
        <w:spacing w:before="200" w:line-rule="auto"/>
        <w:ind w:firstLine="540"/>
        <w:jc w:val="both"/>
      </w:pPr>
      <w:r>
        <w:rPr>
          <w:sz w:val="20"/>
        </w:rPr>
        <w:t xml:space="preserve">1) появившегося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pPr>
        <w:pStyle w:val="0"/>
        <w:spacing w:before="200" w:line-rule="auto"/>
        <w:ind w:firstLine="540"/>
        <w:jc w:val="both"/>
      </w:pPr>
      <w:r>
        <w:rPr>
          <w:sz w:val="20"/>
        </w:rPr>
        <w:t xml:space="preserve">3)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0"/>
        <w:jc w:val="both"/>
      </w:pPr>
      <w:r>
        <w:rPr>
          <w:sz w:val="20"/>
        </w:rPr>
        <w:t xml:space="preserve">(п. 3 в ред. </w:t>
      </w:r>
      <w:hyperlink w:history="0" r:id="rId173"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bookmarkStart w:id="554" w:name="P554"/>
    <w:bookmarkEnd w:id="554"/>
    <w:p>
      <w:pPr>
        <w:pStyle w:val="0"/>
        <w:spacing w:before="200" w:line-rule="auto"/>
        <w:ind w:firstLine="540"/>
        <w:jc w:val="both"/>
      </w:pPr>
      <w:r>
        <w:rPr>
          <w:sz w:val="20"/>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0"/>
        <w:spacing w:before="200" w:line-rule="auto"/>
        <w:ind w:firstLine="540"/>
        <w:jc w:val="both"/>
      </w:pPr>
      <w:r>
        <w:rPr>
          <w:sz w:val="20"/>
        </w:rPr>
        <w:t xml:space="preserve">1) урегулирования конфликта интересов;</w:t>
      </w:r>
    </w:p>
    <w:p>
      <w:pPr>
        <w:pStyle w:val="0"/>
        <w:spacing w:before="200" w:line-rule="auto"/>
        <w:ind w:firstLine="540"/>
        <w:jc w:val="both"/>
      </w:pPr>
      <w:r>
        <w:rPr>
          <w:sz w:val="20"/>
        </w:rPr>
        <w:t xml:space="preserve">2) проведения проверки: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174"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(в ред. </w:t>
      </w:r>
      <w:hyperlink w:history="0" r:id="rId175"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Закона</w:t>
        </w:r>
      </w:hyperlink>
      <w:r>
        <w:rPr>
          <w:sz w:val="20"/>
        </w:rPr>
        <w:t xml:space="preserve"> Республики Дагестан от 12.03.2013 N 12)</w:t>
      </w:r>
    </w:p>
    <w:p>
      <w:pPr>
        <w:pStyle w:val="0"/>
        <w:spacing w:before="200" w:line-rule="auto"/>
        <w:ind w:firstLine="540"/>
        <w:jc w:val="both"/>
      </w:pPr>
      <w:r>
        <w:rPr>
          <w:sz w:val="20"/>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w:history="0" r:id="rId176"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(часть 2 в ред. </w:t>
      </w:r>
      <w:hyperlink w:history="0" r:id="rId177"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p>
      <w:pPr>
        <w:pStyle w:val="0"/>
        <w:spacing w:before="200" w:line-rule="auto"/>
        <w:ind w:firstLine="540"/>
        <w:jc w:val="both"/>
      </w:pPr>
      <w:r>
        <w:rPr>
          <w:sz w:val="20"/>
        </w:rPr>
        <w:t xml:space="preserve">3) проведения служебной проверки в соответствии со </w:t>
      </w:r>
      <w:hyperlink w:history="0" w:anchor="P1080" w:tooltip="Статья 57. Служебная проверка">
        <w:r>
          <w:rPr>
            <w:sz w:val="20"/>
            <w:color w:val="0000ff"/>
          </w:rPr>
          <w:t xml:space="preserve">статьей 57</w:t>
        </w:r>
      </w:hyperlink>
      <w:r>
        <w:rPr>
          <w:sz w:val="20"/>
        </w:rPr>
        <w:t xml:space="preserve"> настоящего Закона.</w:t>
      </w:r>
    </w:p>
    <w:p>
      <w:pPr>
        <w:pStyle w:val="0"/>
        <w:jc w:val="both"/>
      </w:pPr>
      <w:r>
        <w:rPr>
          <w:sz w:val="20"/>
        </w:rPr>
        <w:t xml:space="preserve">(п. 3 введен </w:t>
      </w:r>
      <w:hyperlink w:history="0" r:id="rId178"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p>
      <w:pPr>
        <w:pStyle w:val="0"/>
        <w:spacing w:before="200" w:line-rule="auto"/>
        <w:ind w:firstLine="540"/>
        <w:jc w:val="both"/>
      </w:pPr>
      <w:r>
        <w:rPr>
          <w:sz w:val="20"/>
        </w:rPr>
        <w:t xml:space="preserve">2.1. Утратила силу. - </w:t>
      </w:r>
      <w:hyperlink w:history="0" r:id="rId179"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w:t>
        </w:r>
      </w:hyperlink>
      <w:r>
        <w:rPr>
          <w:sz w:val="20"/>
        </w:rPr>
        <w:t xml:space="preserve"> Республики Дагестан от 11.02.2021 N 2.</w:t>
      </w:r>
    </w:p>
    <w:p>
      <w:pPr>
        <w:pStyle w:val="0"/>
        <w:spacing w:before="200" w:line-rule="auto"/>
        <w:ind w:firstLine="540"/>
        <w:jc w:val="both"/>
      </w:pPr>
      <w:r>
        <w:rPr>
          <w:sz w:val="20"/>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pPr>
        <w:pStyle w:val="0"/>
        <w:jc w:val="both"/>
      </w:pPr>
      <w:r>
        <w:rPr>
          <w:sz w:val="20"/>
        </w:rPr>
        <w:t xml:space="preserve">(в ред. </w:t>
      </w:r>
      <w:hyperlink w:history="0" r:id="rId180"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549" w:tooltip="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
        <w:r>
          <w:rPr>
            <w:sz w:val="20"/>
            <w:color w:val="0000ff"/>
          </w:rPr>
          <w:t xml:space="preserve">частью 1</w:t>
        </w:r>
      </w:hyperlink>
      <w:r>
        <w:rPr>
          <w:sz w:val="20"/>
        </w:rPr>
        <w:t xml:space="preserve"> настоящей статьи, денежное содержание ему не сохраняется, за исключением случаев, предусмотренных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554" w:tooltip="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r>
          <w:rPr>
            <w:sz w:val="20"/>
            <w:color w:val="0000ff"/>
          </w:rPr>
          <w:t xml:space="preserve">частью 2</w:t>
        </w:r>
      </w:hyperlink>
      <w:r>
        <w:rPr>
          <w:sz w:val="20"/>
        </w:rPr>
        <w:t xml:space="preserve"> настоящей статьи, ему сохраняется денежное содержание по замещаемой должности гражданской службы на период такого отстранения.</w:t>
      </w:r>
    </w:p>
    <w:p>
      <w:pPr>
        <w:pStyle w:val="0"/>
        <w:jc w:val="both"/>
      </w:pPr>
      <w:r>
        <w:rPr>
          <w:sz w:val="20"/>
        </w:rPr>
        <w:t xml:space="preserve">(часть 4 в ред. </w:t>
      </w:r>
      <w:hyperlink w:history="0" r:id="rId181"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jc w:val="both"/>
      </w:pPr>
      <w:r>
        <w:rPr>
          <w:sz w:val="20"/>
        </w:rPr>
      </w:r>
    </w:p>
    <w:p>
      <w:pPr>
        <w:pStyle w:val="2"/>
        <w:outlineLvl w:val="1"/>
        <w:jc w:val="center"/>
      </w:pPr>
      <w:r>
        <w:rPr>
          <w:sz w:val="20"/>
        </w:rPr>
        <w:t xml:space="preserve">ГЛАВА VI</w:t>
      </w:r>
    </w:p>
    <w:p>
      <w:pPr>
        <w:pStyle w:val="2"/>
        <w:jc w:val="both"/>
      </w:pPr>
      <w:r>
        <w:rPr>
          <w:sz w:val="20"/>
        </w:rPr>
      </w:r>
    </w:p>
    <w:p>
      <w:pPr>
        <w:pStyle w:val="2"/>
        <w:jc w:val="center"/>
      </w:pPr>
      <w:r>
        <w:rPr>
          <w:sz w:val="20"/>
        </w:rPr>
        <w:t xml:space="preserve">ОСНОВАНИЯ И ПОСЛЕДСТВИЯ ПРЕКРАЩЕНИЯ</w:t>
      </w:r>
    </w:p>
    <w:p>
      <w:pPr>
        <w:pStyle w:val="2"/>
        <w:jc w:val="center"/>
      </w:pPr>
      <w:r>
        <w:rPr>
          <w:sz w:val="20"/>
        </w:rPr>
        <w:t xml:space="preserve">СЛУЖЕБНОГО КОНТРАКТА</w:t>
      </w:r>
    </w:p>
    <w:p>
      <w:pPr>
        <w:pStyle w:val="0"/>
        <w:jc w:val="both"/>
      </w:pPr>
      <w:r>
        <w:rPr>
          <w:sz w:val="20"/>
        </w:rPr>
      </w:r>
    </w:p>
    <w:bookmarkStart w:id="575" w:name="P575"/>
    <w:bookmarkEnd w:id="575"/>
    <w:p>
      <w:pPr>
        <w:pStyle w:val="2"/>
        <w:outlineLvl w:val="2"/>
        <w:ind w:firstLine="540"/>
        <w:jc w:val="both"/>
      </w:pPr>
      <w:r>
        <w:rPr>
          <w:sz w:val="20"/>
        </w:rPr>
        <w:t xml:space="preserve">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pPr>
        <w:pStyle w:val="0"/>
        <w:jc w:val="both"/>
      </w:pPr>
      <w:r>
        <w:rPr>
          <w:sz w:val="20"/>
        </w:rPr>
      </w:r>
    </w:p>
    <w:p>
      <w:pPr>
        <w:pStyle w:val="0"/>
        <w:ind w:firstLine="540"/>
        <w:jc w:val="both"/>
      </w:pPr>
      <w:r>
        <w:rPr>
          <w:sz w:val="20"/>
        </w:rPr>
        <w:t xml:space="preserve">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0"/>
        <w:spacing w:before="200" w:line-rule="auto"/>
        <w:ind w:firstLine="540"/>
        <w:jc w:val="both"/>
      </w:pPr>
      <w:r>
        <w:rPr>
          <w:sz w:val="20"/>
        </w:rPr>
        <w:t xml:space="preserve">1) соглашение сторон служебного контракта (</w:t>
      </w:r>
      <w:hyperlink w:history="0" w:anchor="P597" w:tooltip="Статья 32. Расторжение служебного контракта по соглашению сторон">
        <w:r>
          <w:rPr>
            <w:sz w:val="20"/>
            <w:color w:val="0000ff"/>
          </w:rPr>
          <w:t xml:space="preserve">статья 32</w:t>
        </w:r>
      </w:hyperlink>
      <w:r>
        <w:rPr>
          <w:sz w:val="20"/>
        </w:rPr>
        <w:t xml:space="preserve"> настоящего Закона);</w:t>
      </w:r>
    </w:p>
    <w:bookmarkStart w:id="579" w:name="P579"/>
    <w:bookmarkEnd w:id="579"/>
    <w:p>
      <w:pPr>
        <w:pStyle w:val="0"/>
        <w:spacing w:before="200" w:line-rule="auto"/>
        <w:ind w:firstLine="540"/>
        <w:jc w:val="both"/>
      </w:pPr>
      <w:r>
        <w:rPr>
          <w:sz w:val="20"/>
        </w:rPr>
        <w:t xml:space="preserve">2) истечение срока действия срочного служебного контракта (</w:t>
      </w:r>
      <w:hyperlink w:history="0" w:anchor="P601" w:tooltip="Статья 33. Расторжение срочного служебного контракта">
        <w:r>
          <w:rPr>
            <w:sz w:val="20"/>
            <w:color w:val="0000ff"/>
          </w:rPr>
          <w:t xml:space="preserve">статья 33</w:t>
        </w:r>
      </w:hyperlink>
      <w:r>
        <w:rPr>
          <w:sz w:val="20"/>
        </w:rPr>
        <w:t xml:space="preserve"> настоящего Закона);</w:t>
      </w:r>
    </w:p>
    <w:p>
      <w:pPr>
        <w:pStyle w:val="0"/>
        <w:spacing w:before="200" w:line-rule="auto"/>
        <w:ind w:firstLine="540"/>
        <w:jc w:val="both"/>
      </w:pPr>
      <w:r>
        <w:rPr>
          <w:sz w:val="20"/>
        </w:rPr>
        <w:t xml:space="preserve">3) расторжение служебного контракта по инициативе гражданского служащего (</w:t>
      </w:r>
      <w:hyperlink w:history="0" w:anchor="P610" w:tooltip="Статья 34. Расторжение служебного контракта по инициативе гражданского служащего">
        <w:r>
          <w:rPr>
            <w:sz w:val="20"/>
            <w:color w:val="0000ff"/>
          </w:rPr>
          <w:t xml:space="preserve">статья 34</w:t>
        </w:r>
      </w:hyperlink>
      <w:r>
        <w:rPr>
          <w:sz w:val="20"/>
        </w:rPr>
        <w:t xml:space="preserve"> настоящего Закона);</w:t>
      </w:r>
    </w:p>
    <w:p>
      <w:pPr>
        <w:pStyle w:val="0"/>
        <w:spacing w:before="200" w:line-rule="auto"/>
        <w:ind w:firstLine="540"/>
        <w:jc w:val="both"/>
      </w:pPr>
      <w:r>
        <w:rPr>
          <w:sz w:val="20"/>
        </w:rPr>
        <w:t xml:space="preserve">4) расторжение служебного контракта по инициативе представителя нанимателя (</w:t>
      </w:r>
      <w:hyperlink w:history="0" w:anchor="P504"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часть 7 статьи 25</w:t>
        </w:r>
      </w:hyperlink>
      <w:r>
        <w:rPr>
          <w:sz w:val="20"/>
        </w:rPr>
        <w:t xml:space="preserve"> и </w:t>
      </w:r>
      <w:hyperlink w:history="0" w:anchor="P623" w:tooltip="Статья 35. Расторжение служебного контракта по инициативе представителя нанимателя">
        <w:r>
          <w:rPr>
            <w:sz w:val="20"/>
            <w:color w:val="0000ff"/>
          </w:rPr>
          <w:t xml:space="preserve">статья 35</w:t>
        </w:r>
      </w:hyperlink>
      <w:r>
        <w:rPr>
          <w:sz w:val="20"/>
        </w:rPr>
        <w:t xml:space="preserve"> настоящего Закона);</w:t>
      </w:r>
    </w:p>
    <w:p>
      <w:pPr>
        <w:pStyle w:val="0"/>
        <w:jc w:val="both"/>
      </w:pPr>
      <w:r>
        <w:rPr>
          <w:sz w:val="20"/>
        </w:rPr>
        <w:t xml:space="preserve">(в ред. </w:t>
      </w:r>
      <w:hyperlink w:history="0" r:id="rId182"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bookmarkStart w:id="583" w:name="P583"/>
    <w:bookmarkEnd w:id="583"/>
    <w:p>
      <w:pPr>
        <w:pStyle w:val="0"/>
        <w:spacing w:before="200" w:line-rule="auto"/>
        <w:ind w:firstLine="540"/>
        <w:jc w:val="both"/>
      </w:pPr>
      <w:r>
        <w:rPr>
          <w:sz w:val="20"/>
        </w:rPr>
        <w:t xml:space="preserve">5) перевод гражданского служащего по его просьбе или с его согласия в другой государственный орган или на государственную службу иного вида;</w:t>
      </w:r>
    </w:p>
    <w:p>
      <w:pPr>
        <w:pStyle w:val="0"/>
        <w:spacing w:before="200" w:line-rule="auto"/>
        <w:ind w:firstLine="540"/>
        <w:jc w:val="both"/>
      </w:pPr>
      <w:r>
        <w:rPr>
          <w:sz w:val="20"/>
        </w:rPr>
        <w:t xml:space="preserve">6) утратил силу. - </w:t>
      </w:r>
      <w:hyperlink w:history="0" r:id="rId183"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w:t>
        </w:r>
      </w:hyperlink>
      <w:r>
        <w:rPr>
          <w:sz w:val="20"/>
        </w:rPr>
        <w:t xml:space="preserve"> Республики Дагестан от 17.06.2013 N 32;</w:t>
      </w:r>
    </w:p>
    <w:bookmarkStart w:id="585" w:name="P585"/>
    <w:bookmarkEnd w:id="585"/>
    <w:p>
      <w:pPr>
        <w:pStyle w:val="0"/>
        <w:spacing w:before="200" w:line-rule="auto"/>
        <w:ind w:firstLine="540"/>
        <w:jc w:val="both"/>
      </w:pPr>
      <w:r>
        <w:rPr>
          <w:sz w:val="20"/>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history="0" w:anchor="P517" w:tooltip="Статья 27. Изменение существенных условий служебного контракта">
        <w:r>
          <w:rPr>
            <w:sz w:val="20"/>
            <w:color w:val="0000ff"/>
          </w:rPr>
          <w:t xml:space="preserve">статья 27</w:t>
        </w:r>
      </w:hyperlink>
      <w:r>
        <w:rPr>
          <w:sz w:val="20"/>
        </w:rPr>
        <w:t xml:space="preserve"> настоящего Закона);</w:t>
      </w:r>
    </w:p>
    <w:bookmarkStart w:id="586" w:name="P586"/>
    <w:bookmarkEnd w:id="586"/>
    <w:p>
      <w:pPr>
        <w:pStyle w:val="0"/>
        <w:spacing w:before="200" w:line-rule="auto"/>
        <w:ind w:firstLine="540"/>
        <w:jc w:val="both"/>
      </w:pPr>
      <w:r>
        <w:rPr>
          <w:sz w:val="20"/>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history="0" w:anchor="P513" w:tooltip="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w:r>
          <w:rPr>
            <w:sz w:val="20"/>
            <w:color w:val="0000ff"/>
          </w:rPr>
          <w:t xml:space="preserve">части 2</w:t>
        </w:r>
      </w:hyperlink>
      <w:r>
        <w:rPr>
          <w:sz w:val="20"/>
        </w:rPr>
        <w:t xml:space="preserve"> и </w:t>
      </w:r>
      <w:hyperlink w:history="0" w:anchor="P514" w:tooltip="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1 настоящего Закона.">
        <w:r>
          <w:rPr>
            <w:sz w:val="20"/>
            <w:color w:val="0000ff"/>
          </w:rPr>
          <w:t xml:space="preserve">3 статьи 26</w:t>
        </w:r>
      </w:hyperlink>
      <w:r>
        <w:rPr>
          <w:sz w:val="20"/>
        </w:rPr>
        <w:t xml:space="preserve"> настоящего Закона);</w:t>
      </w:r>
    </w:p>
    <w:p>
      <w:pPr>
        <w:pStyle w:val="0"/>
        <w:spacing w:before="200" w:line-rule="auto"/>
        <w:ind w:firstLine="540"/>
        <w:jc w:val="both"/>
      </w:pPr>
      <w:r>
        <w:rPr>
          <w:sz w:val="20"/>
        </w:rPr>
        <w:t xml:space="preserve">9) отказ гражданского служащего от перевода в другую местность вместе с государственным органом;</w:t>
      </w:r>
    </w:p>
    <w:p>
      <w:pPr>
        <w:pStyle w:val="0"/>
        <w:spacing w:before="200" w:line-rule="auto"/>
        <w:ind w:firstLine="540"/>
        <w:jc w:val="both"/>
      </w:pPr>
      <w:r>
        <w:rPr>
          <w:sz w:val="20"/>
        </w:rPr>
        <w:t xml:space="preserve">10) обстоятельства, не зависящие от воли сторон служебного контракта (</w:t>
      </w:r>
      <w:hyperlink w:history="0" w:anchor="P664" w:tooltip="Статья 37. Прекращение служебного контракта по обстоятельствам, не зависящим от воли сторон">
        <w:r>
          <w:rPr>
            <w:sz w:val="20"/>
            <w:color w:val="0000ff"/>
          </w:rPr>
          <w:t xml:space="preserve">статья 37</w:t>
        </w:r>
      </w:hyperlink>
      <w:r>
        <w:rPr>
          <w:sz w:val="20"/>
        </w:rPr>
        <w:t xml:space="preserve"> настоящего Закона);</w:t>
      </w:r>
    </w:p>
    <w:bookmarkStart w:id="589" w:name="P589"/>
    <w:bookmarkEnd w:id="589"/>
    <w:p>
      <w:pPr>
        <w:pStyle w:val="0"/>
        <w:spacing w:before="200" w:line-rule="auto"/>
        <w:ind w:firstLine="540"/>
        <w:jc w:val="both"/>
      </w:pPr>
      <w:r>
        <w:rPr>
          <w:sz w:val="20"/>
        </w:rPr>
        <w:t xml:space="preserve">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history="0" w:anchor="P684" w:tooltip="Статья 38. Прекращение служебного контракта вследствие нарушения обязательных правил при заключении служебного контракта">
        <w:r>
          <w:rPr>
            <w:sz w:val="20"/>
            <w:color w:val="0000ff"/>
          </w:rPr>
          <w:t xml:space="preserve">статья 38</w:t>
        </w:r>
      </w:hyperlink>
      <w:r>
        <w:rPr>
          <w:sz w:val="20"/>
        </w:rPr>
        <w:t xml:space="preserve"> настоящего Закона);</w:t>
      </w:r>
    </w:p>
    <w:p>
      <w:pPr>
        <w:pStyle w:val="0"/>
        <w:spacing w:before="200" w:line-rule="auto"/>
        <w:ind w:firstLine="540"/>
        <w:jc w:val="both"/>
      </w:pPr>
      <w:r>
        <w:rPr>
          <w:sz w:val="20"/>
        </w:rPr>
        <w:t xml:space="preserve">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history="0" w:anchor="P694" w:tooltip="Статья 39.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статья 39</w:t>
        </w:r>
      </w:hyperlink>
      <w:r>
        <w:rPr>
          <w:sz w:val="20"/>
        </w:rPr>
        <w:t xml:space="preserve"> настоящего Закона);</w:t>
      </w:r>
    </w:p>
    <w:p>
      <w:pPr>
        <w:pStyle w:val="0"/>
        <w:jc w:val="both"/>
      </w:pPr>
      <w:r>
        <w:rPr>
          <w:sz w:val="20"/>
        </w:rPr>
        <w:t xml:space="preserve">(п. 12 в ред. </w:t>
      </w:r>
      <w:hyperlink w:history="0" r:id="rId184"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Закона</w:t>
        </w:r>
      </w:hyperlink>
      <w:r>
        <w:rPr>
          <w:sz w:val="20"/>
        </w:rPr>
        <w:t xml:space="preserve"> Республики Дагестан от 30.04.2022 N 33)</w:t>
      </w:r>
    </w:p>
    <w:p>
      <w:pPr>
        <w:pStyle w:val="0"/>
        <w:spacing w:before="200" w:line-rule="auto"/>
        <w:ind w:firstLine="540"/>
        <w:jc w:val="both"/>
      </w:pPr>
      <w:r>
        <w:rPr>
          <w:sz w:val="20"/>
        </w:rPr>
        <w:t xml:space="preserve">13) несоблюдение ограничений и невыполнение обязательств, предусмотренных федеральными законами и настоящим Законом;</w:t>
      </w:r>
    </w:p>
    <w:p>
      <w:pPr>
        <w:pStyle w:val="0"/>
        <w:spacing w:before="200" w:line-rule="auto"/>
        <w:ind w:firstLine="540"/>
        <w:jc w:val="both"/>
      </w:pPr>
      <w:r>
        <w:rPr>
          <w:sz w:val="20"/>
        </w:rPr>
        <w:t xml:space="preserve">14) нарушение запретов, связанных с гражданской службой, предусмотренных </w:t>
      </w:r>
      <w:hyperlink w:history="0" w:anchor="P223" w:tooltip="Статья 15. Запреты, связанные с гражданской службой">
        <w:r>
          <w:rPr>
            <w:sz w:val="20"/>
            <w:color w:val="0000ff"/>
          </w:rPr>
          <w:t xml:space="preserve">статьей 15</w:t>
        </w:r>
      </w:hyperlink>
      <w:r>
        <w:rPr>
          <w:sz w:val="20"/>
        </w:rPr>
        <w:t xml:space="preserve"> настоящего Закона;</w:t>
      </w:r>
    </w:p>
    <w:p>
      <w:pPr>
        <w:pStyle w:val="0"/>
        <w:spacing w:before="200" w:line-rule="auto"/>
        <w:ind w:firstLine="540"/>
        <w:jc w:val="both"/>
      </w:pPr>
      <w:r>
        <w:rPr>
          <w:sz w:val="20"/>
        </w:rPr>
        <w:t xml:space="preserve">15) утратил силу. - </w:t>
      </w:r>
      <w:hyperlink w:history="0" r:id="rId185"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w:t>
        </w:r>
      </w:hyperlink>
      <w:r>
        <w:rPr>
          <w:sz w:val="20"/>
        </w:rPr>
        <w:t xml:space="preserve"> Республики Дагестан от 08.07.2015 N 69.</w:t>
      </w:r>
    </w:p>
    <w:p>
      <w:pPr>
        <w:pStyle w:val="0"/>
        <w:spacing w:before="200" w:line-rule="auto"/>
        <w:ind w:firstLine="540"/>
        <w:jc w:val="both"/>
      </w:pPr>
      <w:r>
        <w:rPr>
          <w:sz w:val="20"/>
        </w:rP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0"/>
        <w:jc w:val="both"/>
      </w:pPr>
      <w:r>
        <w:rPr>
          <w:sz w:val="20"/>
        </w:rPr>
      </w:r>
    </w:p>
    <w:bookmarkStart w:id="597" w:name="P597"/>
    <w:bookmarkEnd w:id="597"/>
    <w:p>
      <w:pPr>
        <w:pStyle w:val="2"/>
        <w:outlineLvl w:val="2"/>
        <w:ind w:firstLine="540"/>
        <w:jc w:val="both"/>
      </w:pPr>
      <w:r>
        <w:rPr>
          <w:sz w:val="20"/>
        </w:rPr>
        <w:t xml:space="preserve">Статья 32. Расторжение служебного контракта по соглашению сторон</w:t>
      </w:r>
    </w:p>
    <w:p>
      <w:pPr>
        <w:pStyle w:val="0"/>
        <w:jc w:val="both"/>
      </w:pPr>
      <w:r>
        <w:rPr>
          <w:sz w:val="20"/>
        </w:rPr>
      </w:r>
    </w:p>
    <w:p>
      <w:pPr>
        <w:pStyle w:val="0"/>
        <w:ind w:firstLine="540"/>
        <w:jc w:val="both"/>
      </w:pPr>
      <w:r>
        <w:rPr>
          <w:sz w:val="20"/>
        </w:rPr>
        <w:t xml:space="preserve">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0"/>
        <w:jc w:val="both"/>
      </w:pPr>
      <w:r>
        <w:rPr>
          <w:sz w:val="20"/>
        </w:rPr>
      </w:r>
    </w:p>
    <w:bookmarkStart w:id="601" w:name="P601"/>
    <w:bookmarkEnd w:id="601"/>
    <w:p>
      <w:pPr>
        <w:pStyle w:val="2"/>
        <w:outlineLvl w:val="2"/>
        <w:ind w:firstLine="540"/>
        <w:jc w:val="both"/>
      </w:pPr>
      <w:r>
        <w:rPr>
          <w:sz w:val="20"/>
        </w:rPr>
        <w:t xml:space="preserve">Статья 33. Расторжение срочного служебного контракта</w:t>
      </w:r>
    </w:p>
    <w:p>
      <w:pPr>
        <w:pStyle w:val="0"/>
        <w:jc w:val="both"/>
      </w:pPr>
      <w:r>
        <w:rPr>
          <w:sz w:val="20"/>
        </w:rPr>
      </w:r>
    </w:p>
    <w:p>
      <w:pPr>
        <w:pStyle w:val="0"/>
        <w:ind w:firstLine="540"/>
        <w:jc w:val="both"/>
      </w:pPr>
      <w:r>
        <w:rPr>
          <w:sz w:val="20"/>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w:history="0" r:id="rId186"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и настоящим Законом.</w:t>
      </w:r>
    </w:p>
    <w:p>
      <w:pPr>
        <w:pStyle w:val="0"/>
        <w:spacing w:before="200" w:line-rule="auto"/>
        <w:ind w:firstLine="540"/>
        <w:jc w:val="both"/>
      </w:pPr>
      <w:r>
        <w:rPr>
          <w:sz w:val="20"/>
        </w:rPr>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0"/>
        <w:spacing w:before="200" w:line-rule="auto"/>
        <w:ind w:firstLine="540"/>
        <w:jc w:val="both"/>
      </w:pPr>
      <w:r>
        <w:rPr>
          <w:sz w:val="2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history="0" w:anchor="P1184" w:tooltip="7. В случае отказа от предложенной для замещения должности гражданской службы в порядке ротации по причинам, указанным в части 6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части 7 статьи 58.1</w:t>
        </w:r>
      </w:hyperlink>
      <w:r>
        <w:rPr>
          <w:sz w:val="20"/>
        </w:rP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5 введена </w:t>
      </w:r>
      <w:hyperlink w:history="0" r:id="rId187"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jc w:val="both"/>
      </w:pPr>
      <w:r>
        <w:rPr>
          <w:sz w:val="20"/>
        </w:rPr>
      </w:r>
    </w:p>
    <w:bookmarkStart w:id="610" w:name="P610"/>
    <w:bookmarkEnd w:id="610"/>
    <w:p>
      <w:pPr>
        <w:pStyle w:val="2"/>
        <w:outlineLvl w:val="2"/>
        <w:ind w:firstLine="540"/>
        <w:jc w:val="both"/>
      </w:pPr>
      <w:r>
        <w:rPr>
          <w:sz w:val="20"/>
        </w:rPr>
        <w:t xml:space="preserve">Статья 34. Расторжение служебного контракта по инициативе гражданского служащего</w:t>
      </w:r>
    </w:p>
    <w:p>
      <w:pPr>
        <w:pStyle w:val="0"/>
        <w:jc w:val="both"/>
      </w:pPr>
      <w:r>
        <w:rPr>
          <w:sz w:val="20"/>
        </w:rPr>
      </w:r>
    </w:p>
    <w:p>
      <w:pPr>
        <w:pStyle w:val="0"/>
        <w:ind w:firstLine="540"/>
        <w:jc w:val="both"/>
      </w:pPr>
      <w:r>
        <w:rPr>
          <w:sz w:val="20"/>
        </w:rP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0"/>
        <w:spacing w:before="200" w:line-rule="auto"/>
        <w:ind w:firstLine="540"/>
        <w:jc w:val="both"/>
      </w:pPr>
      <w:r>
        <w:rPr>
          <w:sz w:val="20"/>
        </w:rP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0"/>
        <w:jc w:val="both"/>
      </w:pPr>
      <w:r>
        <w:rPr>
          <w:sz w:val="20"/>
        </w:rPr>
        <w:t xml:space="preserve">(в ред. </w:t>
      </w:r>
      <w:hyperlink w:history="0" r:id="rId188"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0"/>
        <w:spacing w:before="200" w:line-rule="auto"/>
        <w:ind w:firstLine="540"/>
        <w:jc w:val="both"/>
      </w:pPr>
      <w:r>
        <w:rPr>
          <w:sz w:val="20"/>
        </w:rP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0"/>
        <w:spacing w:before="200" w:line-rule="auto"/>
        <w:ind w:firstLine="540"/>
        <w:jc w:val="both"/>
      </w:pPr>
      <w:r>
        <w:rPr>
          <w:sz w:val="20"/>
        </w:rPr>
        <w:t xml:space="preserve">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pPr>
        <w:pStyle w:val="0"/>
        <w:jc w:val="both"/>
      </w:pPr>
      <w:r>
        <w:rPr>
          <w:sz w:val="20"/>
        </w:rPr>
        <w:t xml:space="preserve">(в ред. </w:t>
      </w:r>
      <w:hyperlink w:history="0" r:id="rId189"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0"/>
        <w:spacing w:before="200" w:line-rule="auto"/>
        <w:ind w:firstLine="540"/>
        <w:jc w:val="both"/>
      </w:pPr>
      <w:r>
        <w:rPr>
          <w:sz w:val="20"/>
        </w:rPr>
        <w:t xml:space="preserve">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0"/>
        <w:spacing w:before="200" w:line-rule="auto"/>
        <w:ind w:firstLine="540"/>
        <w:jc w:val="both"/>
      </w:pPr>
      <w:r>
        <w:rPr>
          <w:sz w:val="20"/>
        </w:rPr>
        <w:t xml:space="preserve">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0"/>
        <w:jc w:val="both"/>
      </w:pPr>
      <w:r>
        <w:rPr>
          <w:sz w:val="20"/>
        </w:rPr>
      </w:r>
    </w:p>
    <w:bookmarkStart w:id="623" w:name="P623"/>
    <w:bookmarkEnd w:id="623"/>
    <w:p>
      <w:pPr>
        <w:pStyle w:val="2"/>
        <w:outlineLvl w:val="2"/>
        <w:ind w:firstLine="540"/>
        <w:jc w:val="both"/>
      </w:pPr>
      <w:r>
        <w:rPr>
          <w:sz w:val="20"/>
        </w:rPr>
        <w:t xml:space="preserve">Статья 35. Расторжение служебного контракта по инициативе представителя нанимателя</w:t>
      </w:r>
    </w:p>
    <w:p>
      <w:pPr>
        <w:pStyle w:val="0"/>
        <w:jc w:val="both"/>
      </w:pPr>
      <w:r>
        <w:rPr>
          <w:sz w:val="20"/>
        </w:rPr>
      </w:r>
    </w:p>
    <w:p>
      <w:pPr>
        <w:pStyle w:val="0"/>
        <w:ind w:firstLine="540"/>
        <w:jc w:val="both"/>
      </w:pPr>
      <w:r>
        <w:rPr>
          <w:sz w:val="20"/>
        </w:rPr>
        <w:t xml:space="preserve">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bookmarkStart w:id="626" w:name="P626"/>
    <w:bookmarkEnd w:id="626"/>
    <w:p>
      <w:pPr>
        <w:pStyle w:val="0"/>
        <w:spacing w:before="200" w:line-rule="auto"/>
        <w:ind w:firstLine="540"/>
        <w:jc w:val="both"/>
      </w:pPr>
      <w:r>
        <w:rPr>
          <w:sz w:val="20"/>
        </w:rPr>
        <w:t xml:space="preserve">1) несоответствия гражданского служащего замещаемой должности гражданской службы:</w:t>
      </w:r>
    </w:p>
    <w:p>
      <w:pPr>
        <w:pStyle w:val="0"/>
        <w:spacing w:before="200" w:line-rule="auto"/>
        <w:ind w:firstLine="540"/>
        <w:jc w:val="both"/>
      </w:pPr>
      <w:r>
        <w:rPr>
          <w:sz w:val="20"/>
        </w:rPr>
        <w:t xml:space="preserve">а) по состоянию здоровья в соответствии с медицинским заключением;</w:t>
      </w:r>
    </w:p>
    <w:p>
      <w:pPr>
        <w:pStyle w:val="0"/>
        <w:spacing w:before="200" w:line-rule="auto"/>
        <w:ind w:firstLine="540"/>
        <w:jc w:val="both"/>
      </w:pPr>
      <w:r>
        <w:rPr>
          <w:sz w:val="20"/>
        </w:rPr>
        <w:t xml:space="preserve">б) вследствие недостаточной квалификации, подтвержденной результатами аттестации;</w:t>
      </w:r>
    </w:p>
    <w:p>
      <w:pPr>
        <w:pStyle w:val="0"/>
        <w:spacing w:before="200" w:line-rule="auto"/>
        <w:ind w:firstLine="540"/>
        <w:jc w:val="both"/>
      </w:pPr>
      <w:r>
        <w:rPr>
          <w:sz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w:history="0" r:id="rId190"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Федеральным </w:t>
      </w:r>
      <w:hyperlink w:history="0" r:id="rId191"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другими федеральными законами и настоящим Законом;</w:t>
      </w:r>
    </w:p>
    <w:p>
      <w:pPr>
        <w:pStyle w:val="0"/>
        <w:jc w:val="both"/>
      </w:pPr>
      <w:r>
        <w:rPr>
          <w:sz w:val="20"/>
        </w:rPr>
        <w:t xml:space="preserve">(п. 1.1 введен </w:t>
      </w:r>
      <w:hyperlink w:history="0" r:id="rId192"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 в ред. </w:t>
      </w:r>
      <w:hyperlink w:history="0" r:id="rId193"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Закона</w:t>
        </w:r>
      </w:hyperlink>
      <w:r>
        <w:rPr>
          <w:sz w:val="20"/>
        </w:rPr>
        <w:t xml:space="preserve"> Республики Дагестан от 12.03.2013 N 12)</w:t>
      </w:r>
    </w:p>
    <w:bookmarkStart w:id="631" w:name="P631"/>
    <w:bookmarkEnd w:id="631"/>
    <w:p>
      <w:pPr>
        <w:pStyle w:val="0"/>
        <w:spacing w:before="200" w:line-rule="auto"/>
        <w:ind w:firstLine="540"/>
        <w:jc w:val="both"/>
      </w:pPr>
      <w:r>
        <w:rPr>
          <w:sz w:val="20"/>
        </w:rPr>
        <w:t xml:space="preserve">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0"/>
        <w:spacing w:before="200" w:line-rule="auto"/>
        <w:ind w:firstLine="540"/>
        <w:jc w:val="both"/>
      </w:pPr>
      <w:r>
        <w:rPr>
          <w:sz w:val="20"/>
        </w:rPr>
        <w:t xml:space="preserve">3) однократного грубого нарушения гражданским служащим должностных обязанностей:</w:t>
      </w:r>
    </w:p>
    <w:bookmarkStart w:id="633" w:name="P633"/>
    <w:bookmarkEnd w:id="633"/>
    <w:p>
      <w:pPr>
        <w:pStyle w:val="0"/>
        <w:spacing w:before="200" w:line-rule="auto"/>
        <w:ind w:firstLine="540"/>
        <w:jc w:val="both"/>
      </w:pPr>
      <w:r>
        <w:rPr>
          <w:sz w:val="20"/>
        </w:rPr>
        <w:t xml:space="preserve">а) прогула (отсутствия на служебном месте без уважительных причин более четырех часов подряд в течение служебного дня);</w:t>
      </w:r>
    </w:p>
    <w:p>
      <w:pPr>
        <w:pStyle w:val="0"/>
        <w:spacing w:before="200" w:line-rule="auto"/>
        <w:ind w:firstLine="540"/>
        <w:jc w:val="both"/>
      </w:pPr>
      <w:r>
        <w:rPr>
          <w:sz w:val="20"/>
        </w:rPr>
        <w:t xml:space="preserve">б) появления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bookmarkStart w:id="636" w:name="P636"/>
    <w:bookmarkEnd w:id="636"/>
    <w:p>
      <w:pPr>
        <w:pStyle w:val="0"/>
        <w:spacing w:before="200" w:line-rule="auto"/>
        <w:ind w:firstLine="540"/>
        <w:jc w:val="both"/>
      </w:pPr>
      <w:r>
        <w:rPr>
          <w:sz w:val="20"/>
        </w:rPr>
        <w:t xml:space="preserve">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0"/>
        <w:spacing w:before="200" w:line-rule="auto"/>
        <w:ind w:firstLine="540"/>
        <w:jc w:val="both"/>
      </w:pPr>
      <w:r>
        <w:rPr>
          <w:sz w:val="20"/>
        </w:rP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0"/>
        <w:spacing w:before="200" w:line-rule="auto"/>
        <w:ind w:firstLine="540"/>
        <w:jc w:val="both"/>
      </w:pPr>
      <w:r>
        <w:rPr>
          <w:sz w:val="20"/>
        </w:rP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bookmarkStart w:id="639" w:name="P639"/>
    <w:bookmarkEnd w:id="639"/>
    <w:p>
      <w:pPr>
        <w:pStyle w:val="0"/>
        <w:spacing w:before="200" w:line-rule="auto"/>
        <w:ind w:firstLine="540"/>
        <w:jc w:val="both"/>
      </w:pPr>
      <w:r>
        <w:rPr>
          <w:sz w:val="20"/>
        </w:rPr>
        <w:t xml:space="preserve">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bookmarkStart w:id="640" w:name="P640"/>
    <w:bookmarkEnd w:id="640"/>
    <w:p>
      <w:pPr>
        <w:pStyle w:val="0"/>
        <w:spacing w:before="200" w:line-rule="auto"/>
        <w:ind w:firstLine="540"/>
        <w:jc w:val="both"/>
      </w:pPr>
      <w:r>
        <w:rPr>
          <w:sz w:val="20"/>
        </w:rPr>
        <w:t xml:space="preserve">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pPr>
        <w:pStyle w:val="0"/>
        <w:spacing w:before="200" w:line-rule="auto"/>
        <w:ind w:firstLine="540"/>
        <w:jc w:val="both"/>
      </w:pPr>
      <w:r>
        <w:rPr>
          <w:sz w:val="20"/>
        </w:rPr>
        <w:t xml:space="preserve">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pPr>
        <w:pStyle w:val="0"/>
        <w:spacing w:before="200" w:line-rule="auto"/>
        <w:ind w:firstLine="540"/>
        <w:jc w:val="both"/>
      </w:pPr>
      <w:r>
        <w:rPr>
          <w:sz w:val="20"/>
        </w:rPr>
        <w:t xml:space="preserve">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Start w:id="643" w:name="P643"/>
    <w:bookmarkEnd w:id="643"/>
    <w:p>
      <w:pPr>
        <w:pStyle w:val="0"/>
        <w:spacing w:before="200" w:line-rule="auto"/>
        <w:ind w:firstLine="540"/>
        <w:jc w:val="both"/>
      </w:pPr>
      <w:r>
        <w:rPr>
          <w:sz w:val="20"/>
        </w:rP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0"/>
        <w:jc w:val="both"/>
      </w:pPr>
      <w:r>
        <w:rPr>
          <w:sz w:val="20"/>
        </w:rPr>
        <w:t xml:space="preserve">(п. 8.1 введен </w:t>
      </w:r>
      <w:hyperlink w:history="0" r:id="rId194"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Законом</w:t>
        </w:r>
      </w:hyperlink>
      <w:r>
        <w:rPr>
          <w:sz w:val="20"/>
        </w:rPr>
        <w:t xml:space="preserve"> Республики Дагестан от 10.10.2011 N 56)</w:t>
      </w:r>
    </w:p>
    <w:bookmarkStart w:id="645" w:name="P645"/>
    <w:bookmarkEnd w:id="645"/>
    <w:p>
      <w:pPr>
        <w:pStyle w:val="0"/>
        <w:spacing w:before="200" w:line-rule="auto"/>
        <w:ind w:firstLine="540"/>
        <w:jc w:val="both"/>
      </w:pPr>
      <w:r>
        <w:rPr>
          <w:sz w:val="20"/>
        </w:rPr>
        <w:t xml:space="preserve">8.2) сокращения должностей гражданской службы в государственном органе;</w:t>
      </w:r>
    </w:p>
    <w:p>
      <w:pPr>
        <w:pStyle w:val="0"/>
        <w:jc w:val="both"/>
      </w:pPr>
      <w:r>
        <w:rPr>
          <w:sz w:val="20"/>
        </w:rPr>
        <w:t xml:space="preserve">(п. 8.2 введен </w:t>
      </w:r>
      <w:hyperlink w:history="0" r:id="rId195"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bookmarkStart w:id="647" w:name="P647"/>
    <w:bookmarkEnd w:id="647"/>
    <w:p>
      <w:pPr>
        <w:pStyle w:val="0"/>
        <w:spacing w:before="200" w:line-rule="auto"/>
        <w:ind w:firstLine="540"/>
        <w:jc w:val="both"/>
      </w:pPr>
      <w:r>
        <w:rPr>
          <w:sz w:val="20"/>
        </w:rPr>
        <w:t xml:space="preserve">8.3) упразднения государственного органа;</w:t>
      </w:r>
    </w:p>
    <w:p>
      <w:pPr>
        <w:pStyle w:val="0"/>
        <w:jc w:val="both"/>
      </w:pPr>
      <w:r>
        <w:rPr>
          <w:sz w:val="20"/>
        </w:rPr>
        <w:t xml:space="preserve">(п. 8.3 введен </w:t>
      </w:r>
      <w:hyperlink w:history="0" r:id="rId196"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8.4 ч. 1 ст. 35, введенного </w:t>
            </w:r>
            <w:hyperlink w:history="0" r:id="rId197"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color w:val="392c69"/>
              </w:rPr>
              <w:t xml:space="preserve"> Республики Дагестан от 29.12.2022 N 98, распространяется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w:history="0" r:id="rId19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8.4 введен </w:t>
      </w:r>
      <w:hyperlink w:history="0" r:id="rId199"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rPr>
        <w:t xml:space="preserve"> Республики Дагестан от 29.12.2022 N 98)</w:t>
      </w:r>
    </w:p>
    <w:p>
      <w:pPr>
        <w:pStyle w:val="0"/>
        <w:spacing w:before="200" w:line-rule="auto"/>
        <w:ind w:firstLine="540"/>
        <w:jc w:val="both"/>
      </w:pPr>
      <w:r>
        <w:rPr>
          <w:sz w:val="20"/>
        </w:rPr>
        <w:t xml:space="preserve">9) в иных случаях, предусмотренных федеральными законами и настоящим Законом.</w:t>
      </w:r>
    </w:p>
    <w:p>
      <w:pPr>
        <w:pStyle w:val="0"/>
        <w:spacing w:before="200" w:line-rule="auto"/>
        <w:ind w:firstLine="540"/>
        <w:jc w:val="both"/>
      </w:pPr>
      <w:r>
        <w:rPr>
          <w:sz w:val="20"/>
        </w:rPr>
        <w:t xml:space="preserve">2. Увольнение с гражданской службы по основаниям, предусмотренным </w:t>
      </w:r>
      <w:hyperlink w:history="0" w:anchor="P626" w:tooltip="1) несоответствия гражданского служащего замещаемой должности гражданской службы:">
        <w:r>
          <w:rPr>
            <w:sz w:val="20"/>
            <w:color w:val="0000ff"/>
          </w:rPr>
          <w:t xml:space="preserve">пунктом 1 части 1</w:t>
        </w:r>
      </w:hyperlink>
      <w:r>
        <w:rPr>
          <w:sz w:val="20"/>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pPr>
        <w:pStyle w:val="0"/>
        <w:spacing w:before="200" w:line-rule="auto"/>
        <w:ind w:firstLine="540"/>
        <w:jc w:val="both"/>
      </w:pPr>
      <w:r>
        <w:rPr>
          <w:sz w:val="20"/>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history="0" w:anchor="P643"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пункте 8.1 части 1</w:t>
        </w:r>
      </w:hyperlink>
      <w:r>
        <w:rPr>
          <w:sz w:val="20"/>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0"/>
        <w:jc w:val="both"/>
      </w:pPr>
      <w:r>
        <w:rPr>
          <w:sz w:val="20"/>
        </w:rPr>
        <w:t xml:space="preserve">(часть 3 в ред. </w:t>
      </w:r>
      <w:hyperlink w:history="0" r:id="rId200"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3.1. В случае расторжения служебного контракта по основаниям, предусмотренным </w:t>
      </w:r>
      <w:hyperlink w:history="0" w:anchor="P643"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пунктами 8.1</w:t>
        </w:r>
      </w:hyperlink>
      <w:r>
        <w:rPr>
          <w:sz w:val="20"/>
        </w:rPr>
        <w:t xml:space="preserve"> - </w:t>
      </w:r>
      <w:hyperlink w:history="0" w:anchor="P647" w:tooltip="8.3) упразднения государственного органа;">
        <w:r>
          <w:rPr>
            <w:sz w:val="20"/>
            <w:color w:val="0000ff"/>
          </w:rPr>
          <w:t xml:space="preserve">8.3 части 1</w:t>
        </w:r>
      </w:hyperlink>
      <w:r>
        <w:rPr>
          <w:sz w:val="2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3.1 в ред. </w:t>
      </w:r>
      <w:hyperlink w:history="0" r:id="rId201"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0"/>
        <w:jc w:val="both"/>
      </w:pPr>
      <w:r>
        <w:rPr>
          <w:sz w:val="20"/>
        </w:rPr>
      </w:r>
    </w:p>
    <w:p>
      <w:pPr>
        <w:pStyle w:val="2"/>
        <w:outlineLvl w:val="2"/>
        <w:ind w:firstLine="540"/>
        <w:jc w:val="both"/>
      </w:pPr>
      <w:r>
        <w:rPr>
          <w:sz w:val="20"/>
        </w:rPr>
        <w:t xml:space="preserve">Статья 36. Информирование выборного профсоюзного органа при расторжении служебного контракта</w:t>
      </w:r>
    </w:p>
    <w:p>
      <w:pPr>
        <w:pStyle w:val="0"/>
        <w:jc w:val="both"/>
      </w:pPr>
      <w:r>
        <w:rPr>
          <w:sz w:val="20"/>
        </w:rPr>
      </w:r>
    </w:p>
    <w:p>
      <w:pPr>
        <w:pStyle w:val="0"/>
        <w:ind w:firstLine="540"/>
        <w:jc w:val="both"/>
      </w:pPr>
      <w:r>
        <w:rPr>
          <w:sz w:val="20"/>
        </w:rPr>
        <w:t xml:space="preserve">При принятии решения о возможном расторжении служебного контракта с гражданским служащим в соответствии со </w:t>
      </w:r>
      <w:hyperlink w:history="0" w:anchor="P575" w:tooltip="Статья 31. Общие основания прекращения служебного контракта, освобождения от замещаемой должности гражданской службы и увольнения с гражданской службы">
        <w:r>
          <w:rPr>
            <w:sz w:val="20"/>
            <w:color w:val="0000ff"/>
          </w:rPr>
          <w:t xml:space="preserve">статьей 31</w:t>
        </w:r>
      </w:hyperlink>
      <w:r>
        <w:rPr>
          <w:sz w:val="20"/>
        </w:rP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0"/>
        <w:jc w:val="both"/>
      </w:pPr>
      <w:r>
        <w:rPr>
          <w:sz w:val="20"/>
        </w:rPr>
      </w:r>
    </w:p>
    <w:bookmarkStart w:id="664" w:name="P664"/>
    <w:bookmarkEnd w:id="664"/>
    <w:p>
      <w:pPr>
        <w:pStyle w:val="2"/>
        <w:outlineLvl w:val="2"/>
        <w:ind w:firstLine="540"/>
        <w:jc w:val="both"/>
      </w:pPr>
      <w:r>
        <w:rPr>
          <w:sz w:val="20"/>
        </w:rPr>
        <w:t xml:space="preserve">Статья 37. Прекращение служебного контракта по обстоятельствам, не зависящим от воли сторон</w:t>
      </w:r>
    </w:p>
    <w:p>
      <w:pPr>
        <w:pStyle w:val="0"/>
        <w:ind w:firstLine="540"/>
        <w:jc w:val="both"/>
      </w:pPr>
      <w:r>
        <w:rPr>
          <w:sz w:val="20"/>
        </w:rPr>
        <w:t xml:space="preserve">(в ред. </w:t>
      </w:r>
      <w:hyperlink w:history="0" r:id="rId202"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jc w:val="both"/>
      </w:pPr>
      <w:r>
        <w:rPr>
          <w:sz w:val="20"/>
        </w:rPr>
      </w:r>
    </w:p>
    <w:bookmarkStart w:id="667" w:name="P667"/>
    <w:bookmarkEnd w:id="667"/>
    <w:p>
      <w:pPr>
        <w:pStyle w:val="0"/>
        <w:ind w:firstLine="540"/>
        <w:jc w:val="both"/>
      </w:pPr>
      <w:r>
        <w:rPr>
          <w:sz w:val="20"/>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1 ч. 1 ст. 37, введенного </w:t>
            </w:r>
            <w:hyperlink w:history="0" r:id="rId203"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color w:val="392c69"/>
              </w:rPr>
              <w:t xml:space="preserve"> Республики Дагестан от 29.12.2022 N 98, распространяется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pPr>
        <w:pStyle w:val="0"/>
        <w:jc w:val="both"/>
      </w:pPr>
      <w:r>
        <w:rPr>
          <w:sz w:val="20"/>
        </w:rPr>
        <w:t xml:space="preserve">(в ред. </w:t>
      </w:r>
      <w:hyperlink w:history="0" r:id="rId204"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pStyle w:val="0"/>
        <w:spacing w:before="200" w:line-rule="auto"/>
        <w:ind w:firstLine="540"/>
        <w:jc w:val="both"/>
      </w:pPr>
      <w:r>
        <w:rPr>
          <w:sz w:val="20"/>
        </w:rPr>
        <w:t xml:space="preserve">2) восстановлением на службе гражданского служащего, ранее замещавшего эту должность гражданской службы, по решению суда;</w:t>
      </w:r>
    </w:p>
    <w:p>
      <w:pPr>
        <w:pStyle w:val="0"/>
        <w:spacing w:before="200" w:line-rule="auto"/>
        <w:ind w:firstLine="540"/>
        <w:jc w:val="both"/>
      </w:pPr>
      <w:r>
        <w:rPr>
          <w:sz w:val="20"/>
        </w:rPr>
        <w:t xml:space="preserve">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pPr>
        <w:pStyle w:val="0"/>
        <w:jc w:val="both"/>
      </w:pPr>
      <w:r>
        <w:rPr>
          <w:sz w:val="20"/>
        </w:rPr>
        <w:t xml:space="preserve">(в ред. </w:t>
      </w:r>
      <w:hyperlink w:history="0" r:id="rId205"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spacing w:before="200" w:line-rule="auto"/>
        <w:ind w:firstLine="540"/>
        <w:jc w:val="both"/>
      </w:pPr>
      <w:r>
        <w:rPr>
          <w:sz w:val="20"/>
        </w:rPr>
        <w:t xml:space="preserve">5) исполнением гражданским служащим государственных обязанностей в случаях, установленных федеральным законом.</w:t>
      </w:r>
    </w:p>
    <w:p>
      <w:pPr>
        <w:pStyle w:val="0"/>
        <w:spacing w:before="200" w:line-rule="auto"/>
        <w:ind w:firstLine="540"/>
        <w:jc w:val="both"/>
      </w:pPr>
      <w:r>
        <w:rPr>
          <w:sz w:val="20"/>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0"/>
        <w:spacing w:before="200" w:line-rule="auto"/>
        <w:ind w:firstLine="540"/>
        <w:jc w:val="both"/>
      </w:pPr>
      <w:r>
        <w:rPr>
          <w:sz w:val="20"/>
        </w:rPr>
        <w:t xml:space="preserve">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0"/>
        <w:spacing w:before="200" w:line-rule="auto"/>
        <w:ind w:firstLine="540"/>
        <w:jc w:val="both"/>
      </w:pPr>
      <w:r>
        <w:rPr>
          <w:sz w:val="20"/>
        </w:rPr>
        <w:t xml:space="preserve">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pPr>
        <w:pStyle w:val="0"/>
        <w:spacing w:before="200" w:line-rule="auto"/>
        <w:ind w:firstLine="540"/>
        <w:jc w:val="both"/>
      </w:pPr>
      <w:r>
        <w:rPr>
          <w:sz w:val="20"/>
        </w:rPr>
        <w:t xml:space="preserve">3) признанием гражданского служащего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history="0" w:anchor="P456"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23.1</w:t>
        </w:r>
      </w:hyperlink>
      <w:r>
        <w:rPr>
          <w:sz w:val="20"/>
        </w:rP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0"/>
        <w:spacing w:before="200" w:line-rule="auto"/>
        <w:ind w:firstLine="540"/>
        <w:jc w:val="both"/>
      </w:pPr>
      <w:r>
        <w:rPr>
          <w:sz w:val="20"/>
        </w:rPr>
        <w:t xml:space="preserve">5) применением к гражданскому служащему административного наказания в виде дисквалификации.</w:t>
      </w:r>
    </w:p>
    <w:p>
      <w:pPr>
        <w:pStyle w:val="0"/>
        <w:spacing w:before="200" w:line-rule="auto"/>
        <w:ind w:firstLine="540"/>
        <w:jc w:val="both"/>
      </w:pPr>
      <w:r>
        <w:rPr>
          <w:sz w:val="20"/>
        </w:rPr>
        <w:t xml:space="preserve">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pPr>
        <w:pStyle w:val="0"/>
        <w:jc w:val="both"/>
      </w:pPr>
      <w:r>
        <w:rPr>
          <w:sz w:val="20"/>
        </w:rPr>
      </w:r>
    </w:p>
    <w:bookmarkStart w:id="684" w:name="P684"/>
    <w:bookmarkEnd w:id="684"/>
    <w:p>
      <w:pPr>
        <w:pStyle w:val="2"/>
        <w:outlineLvl w:val="2"/>
        <w:ind w:firstLine="540"/>
        <w:jc w:val="both"/>
      </w:pPr>
      <w:r>
        <w:rPr>
          <w:sz w:val="20"/>
        </w:rPr>
        <w:t xml:space="preserve">Статья 38. Прекращение служебного контракта вследствие нарушения обязательных правил при заключении служебного контракта</w:t>
      </w:r>
    </w:p>
    <w:p>
      <w:pPr>
        <w:pStyle w:val="0"/>
        <w:jc w:val="both"/>
      </w:pPr>
      <w:r>
        <w:rPr>
          <w:sz w:val="20"/>
        </w:rPr>
      </w:r>
    </w:p>
    <w:p>
      <w:pPr>
        <w:pStyle w:val="0"/>
        <w:ind w:firstLine="540"/>
        <w:jc w:val="both"/>
      </w:pPr>
      <w:r>
        <w:rPr>
          <w:sz w:val="20"/>
        </w:rPr>
        <w:t xml:space="preserve">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0"/>
        <w:spacing w:before="200" w:line-rule="auto"/>
        <w:ind w:firstLine="540"/>
        <w:jc w:val="both"/>
      </w:pPr>
      <w:r>
        <w:rPr>
          <w:sz w:val="20"/>
        </w:rP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0"/>
        <w:spacing w:before="200" w:line-rule="auto"/>
        <w:ind w:firstLine="540"/>
        <w:jc w:val="both"/>
      </w:pPr>
      <w:r>
        <w:rPr>
          <w:sz w:val="20"/>
        </w:rPr>
        <w:t xml:space="preserve">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0"/>
        <w:spacing w:before="200" w:line-rule="auto"/>
        <w:ind w:firstLine="540"/>
        <w:jc w:val="both"/>
      </w:pPr>
      <w:r>
        <w:rPr>
          <w:sz w:val="20"/>
        </w:rPr>
        <w:t xml:space="preserve">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pPr>
        <w:pStyle w:val="0"/>
        <w:jc w:val="both"/>
      </w:pPr>
      <w:r>
        <w:rPr>
          <w:sz w:val="20"/>
        </w:rPr>
        <w:t xml:space="preserve">(в ред. </w:t>
      </w:r>
      <w:hyperlink w:history="0" r:id="rId206"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4) в иных случаях, предусмотренных федеральным законом.</w:t>
      </w:r>
    </w:p>
    <w:p>
      <w:pPr>
        <w:pStyle w:val="0"/>
        <w:spacing w:before="200" w:line-rule="auto"/>
        <w:ind w:firstLine="540"/>
        <w:jc w:val="both"/>
      </w:pPr>
      <w:r>
        <w:rPr>
          <w:sz w:val="20"/>
        </w:rPr>
        <w:t xml:space="preserve">2. В случае прекращения служебного контракта в соответствии с </w:t>
      </w:r>
      <w:hyperlink w:history="0" w:anchor="P589" w:tooltip="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статья 38 настоящего Закона);">
        <w:r>
          <w:rPr>
            <w:sz w:val="20"/>
            <w:color w:val="0000ff"/>
          </w:rPr>
          <w:t xml:space="preserve">пунктом 11 части 1 статьи 31</w:t>
        </w:r>
      </w:hyperlink>
      <w:r>
        <w:rPr>
          <w:sz w:val="20"/>
        </w:rP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0"/>
        <w:jc w:val="both"/>
      </w:pPr>
      <w:r>
        <w:rPr>
          <w:sz w:val="20"/>
        </w:rPr>
      </w:r>
    </w:p>
    <w:bookmarkStart w:id="694" w:name="P694"/>
    <w:bookmarkEnd w:id="694"/>
    <w:p>
      <w:pPr>
        <w:pStyle w:val="2"/>
        <w:outlineLvl w:val="2"/>
        <w:ind w:firstLine="540"/>
        <w:jc w:val="both"/>
      </w:pPr>
      <w:r>
        <w:rPr>
          <w:sz w:val="20"/>
        </w:rPr>
        <w:t xml:space="preserve">Статья 39.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ind w:firstLine="540"/>
        <w:jc w:val="both"/>
      </w:pPr>
      <w:r>
        <w:rPr>
          <w:sz w:val="20"/>
        </w:rPr>
        <w:t xml:space="preserve">(в ред. </w:t>
      </w:r>
      <w:hyperlink w:history="0" r:id="rId207" w:tooltip="Закон Республики Дагестан от 30.04.2022 N 33 &quot;О внесении изменений в отдельные законодательные акты Республики Дагестан&quot; (принят Народным Собранием РД 21.04.2022) {КонсультантПлюс}">
        <w:r>
          <w:rPr>
            <w:sz w:val="20"/>
            <w:color w:val="0000ff"/>
          </w:rPr>
          <w:t xml:space="preserve">Закона</w:t>
        </w:r>
      </w:hyperlink>
      <w:r>
        <w:rPr>
          <w:sz w:val="20"/>
        </w:rPr>
        <w:t xml:space="preserve"> Республики Дагестан от 30.04.2022 N 33)</w:t>
      </w:r>
    </w:p>
    <w:p>
      <w:pPr>
        <w:pStyle w:val="0"/>
        <w:jc w:val="both"/>
      </w:pPr>
      <w:r>
        <w:rPr>
          <w:sz w:val="20"/>
        </w:rPr>
      </w:r>
    </w:p>
    <w:p>
      <w:pPr>
        <w:pStyle w:val="0"/>
        <w:ind w:firstLine="540"/>
        <w:jc w:val="both"/>
      </w:pPr>
      <w:r>
        <w:rPr>
          <w:sz w:val="20"/>
        </w:rP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pPr>
        <w:pStyle w:val="0"/>
        <w:spacing w:before="200" w:line-rule="auto"/>
        <w:ind w:firstLine="540"/>
        <w:jc w:val="both"/>
      </w:pPr>
      <w:r>
        <w:rPr>
          <w:sz w:val="20"/>
        </w:rP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r>
    </w:p>
    <w:p>
      <w:pPr>
        <w:pStyle w:val="2"/>
        <w:outlineLvl w:val="1"/>
        <w:jc w:val="center"/>
      </w:pPr>
      <w:r>
        <w:rPr>
          <w:sz w:val="20"/>
        </w:rPr>
        <w:t xml:space="preserve">ГЛАВА VII</w:t>
      </w:r>
    </w:p>
    <w:p>
      <w:pPr>
        <w:pStyle w:val="2"/>
        <w:jc w:val="both"/>
      </w:pPr>
      <w:r>
        <w:rPr>
          <w:sz w:val="20"/>
        </w:rPr>
      </w:r>
    </w:p>
    <w:p>
      <w:pPr>
        <w:pStyle w:val="2"/>
        <w:jc w:val="center"/>
      </w:pPr>
      <w:r>
        <w:rPr>
          <w:sz w:val="20"/>
        </w:rPr>
        <w:t xml:space="preserve">ПЕРСОНАЛЬНЫЕ ДАННЫЕ ГРАЖДАНСКОГО СЛУЖАЩЕГО.</w:t>
      </w:r>
    </w:p>
    <w:p>
      <w:pPr>
        <w:pStyle w:val="2"/>
        <w:jc w:val="center"/>
      </w:pPr>
      <w:r>
        <w:rPr>
          <w:sz w:val="20"/>
        </w:rPr>
        <w:t xml:space="preserve">КАДРОВАЯ СЛУЖБА ГОСУДАРСТВЕННОГО ОРГАНА</w:t>
      </w:r>
    </w:p>
    <w:p>
      <w:pPr>
        <w:pStyle w:val="0"/>
        <w:jc w:val="both"/>
      </w:pPr>
      <w:r>
        <w:rPr>
          <w:sz w:val="20"/>
        </w:rPr>
      </w:r>
    </w:p>
    <w:p>
      <w:pPr>
        <w:pStyle w:val="2"/>
        <w:outlineLvl w:val="2"/>
        <w:ind w:firstLine="540"/>
        <w:jc w:val="both"/>
      </w:pPr>
      <w:r>
        <w:rPr>
          <w:sz w:val="20"/>
        </w:rPr>
        <w:t xml:space="preserve">Статья 40. Персональные данные гражданского служащего и ведение личного дела гражданского служащего</w:t>
      </w:r>
    </w:p>
    <w:p>
      <w:pPr>
        <w:pStyle w:val="0"/>
        <w:jc w:val="both"/>
      </w:pPr>
      <w:r>
        <w:rPr>
          <w:sz w:val="20"/>
        </w:rPr>
      </w:r>
    </w:p>
    <w:p>
      <w:pPr>
        <w:pStyle w:val="0"/>
        <w:ind w:firstLine="540"/>
        <w:jc w:val="both"/>
      </w:pPr>
      <w:r>
        <w:rPr>
          <w:sz w:val="20"/>
        </w:rPr>
        <w:t xml:space="preserve">1. При обработке персональных данных гражданского служащего кадровая служба государственного органа обязана соблюдать следующие требования:</w:t>
      </w:r>
    </w:p>
    <w:p>
      <w:pPr>
        <w:pStyle w:val="0"/>
        <w:jc w:val="both"/>
      </w:pPr>
      <w:r>
        <w:rPr>
          <w:sz w:val="20"/>
        </w:rPr>
        <w:t xml:space="preserve">(в ред. </w:t>
      </w:r>
      <w:hyperlink w:history="0" r:id="rId208"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1) обработка персональных данных гражданского служащего осуществляется в целях обеспечения соблюдения </w:t>
      </w:r>
      <w:hyperlink w:history="0" r:id="rId2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w:t>
      </w:r>
      <w:hyperlink w:history="0" r:id="rId210"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закона</w:t>
        </w:r>
      </w:hyperlink>
      <w:r>
        <w:rPr>
          <w:sz w:val="20"/>
        </w:rP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w:history="0" r:id="rId21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0"/>
        <w:jc w:val="both"/>
      </w:pPr>
      <w:r>
        <w:rPr>
          <w:sz w:val="20"/>
        </w:rPr>
        <w:t xml:space="preserve">(в ред. </w:t>
      </w:r>
      <w:hyperlink w:history="0" r:id="rId212"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0"/>
        <w:spacing w:before="200" w:line-rule="auto"/>
        <w:ind w:firstLine="540"/>
        <w:jc w:val="both"/>
      </w:pPr>
      <w:r>
        <w:rPr>
          <w:sz w:val="20"/>
        </w:rPr>
        <w:t xml:space="preserve">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0"/>
        <w:jc w:val="both"/>
      </w:pPr>
      <w:r>
        <w:rPr>
          <w:sz w:val="20"/>
        </w:rPr>
        <w:t xml:space="preserve">(в ред. </w:t>
      </w:r>
      <w:hyperlink w:history="0" r:id="rId213"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pPr>
        <w:pStyle w:val="0"/>
        <w:jc w:val="both"/>
      </w:pPr>
      <w:r>
        <w:rPr>
          <w:sz w:val="20"/>
        </w:rPr>
        <w:t xml:space="preserve">(в ред. </w:t>
      </w:r>
      <w:hyperlink w:history="0" r:id="rId214"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pPr>
        <w:pStyle w:val="0"/>
        <w:spacing w:before="200" w:line-rule="auto"/>
        <w:ind w:firstLine="540"/>
        <w:jc w:val="both"/>
      </w:pPr>
      <w:r>
        <w:rPr>
          <w:sz w:val="20"/>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0"/>
        <w:jc w:val="both"/>
      </w:pPr>
      <w:r>
        <w:rPr>
          <w:sz w:val="20"/>
        </w:rPr>
        <w:t xml:space="preserve">(в ред. </w:t>
      </w:r>
      <w:hyperlink w:history="0" r:id="rId215"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pPr>
        <w:pStyle w:val="0"/>
        <w:jc w:val="both"/>
      </w:pPr>
      <w:r>
        <w:rPr>
          <w:sz w:val="20"/>
        </w:rPr>
        <w:t xml:space="preserve">(в ред. </w:t>
      </w:r>
      <w:hyperlink w:history="0" r:id="rId216"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0"/>
        <w:spacing w:before="200" w:line-rule="auto"/>
        <w:ind w:firstLine="540"/>
        <w:jc w:val="both"/>
      </w:pPr>
      <w:r>
        <w:rPr>
          <w:sz w:val="20"/>
        </w:rPr>
        <w:t xml:space="preserve">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pPr>
        <w:pStyle w:val="0"/>
        <w:jc w:val="both"/>
      </w:pPr>
      <w:r>
        <w:rPr>
          <w:sz w:val="20"/>
        </w:rPr>
      </w:r>
    </w:p>
    <w:p>
      <w:pPr>
        <w:pStyle w:val="2"/>
        <w:outlineLvl w:val="2"/>
        <w:ind w:firstLine="540"/>
        <w:jc w:val="both"/>
      </w:pPr>
      <w:r>
        <w:rPr>
          <w:sz w:val="20"/>
        </w:rPr>
        <w:t xml:space="preserve">Статья 41. Реестры государственных гражданских служащих Республики Дагестан</w:t>
      </w:r>
    </w:p>
    <w:p>
      <w:pPr>
        <w:pStyle w:val="0"/>
        <w:jc w:val="both"/>
      </w:pPr>
      <w:r>
        <w:rPr>
          <w:sz w:val="20"/>
        </w:rPr>
      </w:r>
    </w:p>
    <w:p>
      <w:pPr>
        <w:pStyle w:val="0"/>
        <w:ind w:firstLine="540"/>
        <w:jc w:val="both"/>
      </w:pPr>
      <w:r>
        <w:rPr>
          <w:sz w:val="20"/>
        </w:rPr>
        <w:t xml:space="preserve">1. Представителем нанимателя ведется реестр гражданских служащих.</w:t>
      </w:r>
    </w:p>
    <w:p>
      <w:pPr>
        <w:pStyle w:val="0"/>
        <w:spacing w:before="200" w:line-rule="auto"/>
        <w:ind w:firstLine="540"/>
        <w:jc w:val="both"/>
      </w:pPr>
      <w:r>
        <w:rPr>
          <w:sz w:val="20"/>
        </w:rP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history="0" w:anchor="P762" w:tooltip="Статья 42.1. Государственная информационная система, используемая на гражданской службе">
        <w:r>
          <w:rPr>
            <w:sz w:val="20"/>
            <w:color w:val="0000ff"/>
          </w:rPr>
          <w:t xml:space="preserve">статьей 42.1</w:t>
        </w:r>
      </w:hyperlink>
      <w:r>
        <w:rPr>
          <w:sz w:val="20"/>
        </w:rPr>
        <w:t xml:space="preserve"> настоящего Закона, с обеспечением защиты от несанкционированного доступа и копирования.</w:t>
      </w:r>
    </w:p>
    <w:p>
      <w:pPr>
        <w:pStyle w:val="0"/>
        <w:jc w:val="both"/>
      </w:pPr>
      <w:r>
        <w:rPr>
          <w:sz w:val="20"/>
        </w:rPr>
        <w:t xml:space="preserve">(в ред. </w:t>
      </w:r>
      <w:hyperlink w:history="0" r:id="rId217"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Закона</w:t>
        </w:r>
      </w:hyperlink>
      <w:r>
        <w:rPr>
          <w:sz w:val="20"/>
        </w:rPr>
        <w:t xml:space="preserve"> Республики Дагестан от 29.12.2018 N 101)</w:t>
      </w:r>
    </w:p>
    <w:p>
      <w:pPr>
        <w:pStyle w:val="0"/>
        <w:spacing w:before="200" w:line-rule="auto"/>
        <w:ind w:firstLine="540"/>
        <w:jc w:val="both"/>
      </w:pPr>
      <w:r>
        <w:rPr>
          <w:sz w:val="20"/>
        </w:rP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pPr>
        <w:pStyle w:val="0"/>
        <w:jc w:val="both"/>
      </w:pPr>
      <w:r>
        <w:rPr>
          <w:sz w:val="20"/>
        </w:rPr>
        <w:t xml:space="preserve">(в ред. Законов Республики Дагестан от 04.04.2006 </w:t>
      </w:r>
      <w:hyperlink w:history="0" r:id="rId218"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rPr>
        <w:t xml:space="preserve">, от 30.12.2013 </w:t>
      </w:r>
      <w:hyperlink w:history="0" r:id="rId219"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rPr>
        <w:t xml:space="preserve">)</w:t>
      </w:r>
    </w:p>
    <w:p>
      <w:pPr>
        <w:pStyle w:val="0"/>
        <w:jc w:val="both"/>
      </w:pPr>
      <w:r>
        <w:rPr>
          <w:sz w:val="20"/>
        </w:rPr>
      </w:r>
    </w:p>
    <w:p>
      <w:pPr>
        <w:pStyle w:val="2"/>
        <w:outlineLvl w:val="2"/>
        <w:ind w:firstLine="540"/>
        <w:jc w:val="both"/>
      </w:pPr>
      <w:r>
        <w:rPr>
          <w:sz w:val="20"/>
        </w:rPr>
        <w:t xml:space="preserve">Статья 42. Кадровая работа</w:t>
      </w:r>
    </w:p>
    <w:p>
      <w:pPr>
        <w:pStyle w:val="0"/>
        <w:jc w:val="both"/>
      </w:pPr>
      <w:r>
        <w:rPr>
          <w:sz w:val="20"/>
        </w:rPr>
      </w:r>
    </w:p>
    <w:p>
      <w:pPr>
        <w:pStyle w:val="0"/>
        <w:ind w:firstLine="540"/>
        <w:jc w:val="both"/>
      </w:pPr>
      <w:r>
        <w:rPr>
          <w:sz w:val="20"/>
        </w:rPr>
        <w:t xml:space="preserve">1. Кадровая работа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гражданской службы;</w:t>
      </w:r>
    </w:p>
    <w:p>
      <w:pPr>
        <w:pStyle w:val="0"/>
        <w:spacing w:before="200" w:line-rule="auto"/>
        <w:ind w:firstLine="540"/>
        <w:jc w:val="both"/>
      </w:pPr>
      <w:r>
        <w:rPr>
          <w:sz w:val="20"/>
        </w:rPr>
        <w:t xml:space="preserve">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pPr>
        <w:pStyle w:val="0"/>
        <w:spacing w:before="200" w:line-rule="auto"/>
        <w:ind w:firstLine="540"/>
        <w:jc w:val="both"/>
      </w:pPr>
      <w:r>
        <w:rPr>
          <w:sz w:val="20"/>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0"/>
        <w:spacing w:before="200" w:line-rule="auto"/>
        <w:ind w:firstLine="540"/>
        <w:jc w:val="both"/>
      </w:pPr>
      <w:r>
        <w:rPr>
          <w:sz w:val="20"/>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pPr>
        <w:pStyle w:val="0"/>
        <w:jc w:val="both"/>
      </w:pPr>
      <w:r>
        <w:rPr>
          <w:sz w:val="20"/>
        </w:rPr>
        <w:t xml:space="preserve">(в ред. </w:t>
      </w:r>
      <w:hyperlink w:history="0" r:id="rId220"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5) ведение личных дел гражданских служащих;</w:t>
      </w:r>
    </w:p>
    <w:p>
      <w:pPr>
        <w:pStyle w:val="0"/>
        <w:spacing w:before="200" w:line-rule="auto"/>
        <w:ind w:firstLine="540"/>
        <w:jc w:val="both"/>
      </w:pPr>
      <w:r>
        <w:rPr>
          <w:sz w:val="20"/>
        </w:rPr>
        <w:t xml:space="preserve">6) ведение реестра гражданских служащих в государственном органе;</w:t>
      </w:r>
    </w:p>
    <w:p>
      <w:pPr>
        <w:pStyle w:val="0"/>
        <w:spacing w:before="200" w:line-rule="auto"/>
        <w:ind w:firstLine="540"/>
        <w:jc w:val="both"/>
      </w:pPr>
      <w:r>
        <w:rPr>
          <w:sz w:val="20"/>
        </w:rPr>
        <w:t xml:space="preserve">7) оформление и выдачу служебных удостоверений гражданских служащих;</w:t>
      </w:r>
    </w:p>
    <w:p>
      <w:pPr>
        <w:pStyle w:val="0"/>
        <w:spacing w:before="200" w:line-rule="auto"/>
        <w:ind w:firstLine="540"/>
        <w:jc w:val="both"/>
      </w:pPr>
      <w:r>
        <w:rPr>
          <w:sz w:val="20"/>
        </w:rPr>
        <w:t xml:space="preserve">8) обеспечение деятельности комиссии по урегулированию конфликтов интересов;</w:t>
      </w:r>
    </w:p>
    <w:p>
      <w:pPr>
        <w:pStyle w:val="0"/>
        <w:spacing w:before="200" w:line-rule="auto"/>
        <w:ind w:firstLine="540"/>
        <w:jc w:val="both"/>
      </w:pPr>
      <w:r>
        <w:rPr>
          <w:sz w:val="20"/>
        </w:rPr>
        <w:t xml:space="preserve">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pPr>
        <w:pStyle w:val="0"/>
        <w:spacing w:before="200" w:line-rule="auto"/>
        <w:ind w:firstLine="540"/>
        <w:jc w:val="both"/>
      </w:pPr>
      <w:r>
        <w:rPr>
          <w:sz w:val="20"/>
        </w:rPr>
        <w:t xml:space="preserve">10) организацию и обеспечение проведения аттестации гражданских служащих;</w:t>
      </w:r>
    </w:p>
    <w:p>
      <w:pPr>
        <w:pStyle w:val="0"/>
        <w:spacing w:before="200" w:line-rule="auto"/>
        <w:ind w:firstLine="540"/>
        <w:jc w:val="both"/>
      </w:pPr>
      <w:r>
        <w:rPr>
          <w:sz w:val="20"/>
        </w:rPr>
        <w:t xml:space="preserve">11) организацию и обеспечение проведения квалификационных экзаменов гражданских служащих;</w:t>
      </w:r>
    </w:p>
    <w:p>
      <w:pPr>
        <w:pStyle w:val="0"/>
        <w:spacing w:before="200" w:line-rule="auto"/>
        <w:ind w:firstLine="540"/>
        <w:jc w:val="both"/>
      </w:pPr>
      <w:r>
        <w:rPr>
          <w:sz w:val="20"/>
        </w:rPr>
        <w:t xml:space="preserve">12) организацию заключения договоров о целевом обучении;</w:t>
      </w:r>
    </w:p>
    <w:p>
      <w:pPr>
        <w:pStyle w:val="0"/>
        <w:jc w:val="both"/>
      </w:pPr>
      <w:r>
        <w:rPr>
          <w:sz w:val="20"/>
        </w:rPr>
        <w:t xml:space="preserve">(в ред. Законов Республики Дагестан от 19.11.2013 </w:t>
      </w:r>
      <w:hyperlink w:history="0" r:id="rId22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21.06.2019 </w:t>
      </w:r>
      <w:hyperlink w:history="0" r:id="rId222"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N 70</w:t>
        </w:r>
      </w:hyperlink>
      <w:r>
        <w:rPr>
          <w:sz w:val="20"/>
        </w:rPr>
        <w:t xml:space="preserve">)</w:t>
      </w:r>
    </w:p>
    <w:p>
      <w:pPr>
        <w:pStyle w:val="0"/>
        <w:spacing w:before="200" w:line-rule="auto"/>
        <w:ind w:firstLine="540"/>
        <w:jc w:val="both"/>
      </w:pPr>
      <w:r>
        <w:rPr>
          <w:sz w:val="20"/>
        </w:rPr>
        <w:t xml:space="preserve">13) организацию профессионального развития гражданских служащих;</w:t>
      </w:r>
    </w:p>
    <w:p>
      <w:pPr>
        <w:pStyle w:val="0"/>
        <w:jc w:val="both"/>
      </w:pPr>
      <w:r>
        <w:rPr>
          <w:sz w:val="20"/>
        </w:rPr>
        <w:t xml:space="preserve">(в ред. Законов Республики Дагестан от 19.11.2013 </w:t>
      </w:r>
      <w:hyperlink w:history="0" r:id="rId22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12.12.2017 </w:t>
      </w:r>
      <w:hyperlink w:history="0" r:id="rId224"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rPr>
        <w:t xml:space="preserve">)</w:t>
      </w:r>
    </w:p>
    <w:p>
      <w:pPr>
        <w:pStyle w:val="0"/>
        <w:spacing w:before="200" w:line-rule="auto"/>
        <w:ind w:firstLine="540"/>
        <w:jc w:val="both"/>
      </w:pPr>
      <w:r>
        <w:rPr>
          <w:sz w:val="20"/>
        </w:rPr>
        <w:t xml:space="preserve">14) формирование кадрового резерва, организацию работы с кадровым резервом и его эффективное использование;</w:t>
      </w:r>
    </w:p>
    <w:p>
      <w:pPr>
        <w:pStyle w:val="0"/>
        <w:spacing w:before="200" w:line-rule="auto"/>
        <w:ind w:firstLine="540"/>
        <w:jc w:val="both"/>
      </w:pPr>
      <w:r>
        <w:rPr>
          <w:sz w:val="20"/>
        </w:rPr>
        <w:t xml:space="preserve">15) обеспечение должностного роста гражданских служащих;</w:t>
      </w:r>
    </w:p>
    <w:p>
      <w:pPr>
        <w:pStyle w:val="0"/>
        <w:spacing w:before="200" w:line-rule="auto"/>
        <w:ind w:firstLine="540"/>
        <w:jc w:val="both"/>
      </w:pPr>
      <w:r>
        <w:rPr>
          <w:sz w:val="20"/>
        </w:rPr>
        <w:t xml:space="preserve">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pPr>
        <w:pStyle w:val="0"/>
        <w:spacing w:before="200" w:line-rule="auto"/>
        <w:ind w:firstLine="540"/>
        <w:jc w:val="both"/>
      </w:pPr>
      <w:r>
        <w:rPr>
          <w:sz w:val="20"/>
        </w:rPr>
        <w:t xml:space="preserve">17) организацию проведения служебных проверок;</w:t>
      </w:r>
    </w:p>
    <w:p>
      <w:pPr>
        <w:pStyle w:val="0"/>
        <w:spacing w:before="200" w:line-rule="auto"/>
        <w:ind w:firstLine="540"/>
        <w:jc w:val="both"/>
      </w:pPr>
      <w:r>
        <w:rPr>
          <w:sz w:val="20"/>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pPr>
        <w:pStyle w:val="0"/>
        <w:spacing w:before="200" w:line-rule="auto"/>
        <w:ind w:firstLine="540"/>
        <w:jc w:val="both"/>
      </w:pPr>
      <w:r>
        <w:rPr>
          <w:sz w:val="20"/>
        </w:rPr>
        <w:t xml:space="preserve">19) консультирование гражданских служащих по правовым и иным вопросам гражданской службы.</w:t>
      </w:r>
    </w:p>
    <w:p>
      <w:pPr>
        <w:pStyle w:val="0"/>
        <w:spacing w:before="200" w:line-rule="auto"/>
        <w:ind w:firstLine="540"/>
        <w:jc w:val="both"/>
      </w:pPr>
      <w:r>
        <w:rPr>
          <w:sz w:val="20"/>
        </w:rPr>
        <w:t xml:space="preserve">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0"/>
        <w:spacing w:before="200" w:line-rule="auto"/>
        <w:ind w:firstLine="540"/>
        <w:jc w:val="both"/>
      </w:pPr>
      <w:r>
        <w:rPr>
          <w:sz w:val="20"/>
        </w:rPr>
        <w:t xml:space="preserve">3. В кадровой работе используется государственная информационная система, предусмотренная </w:t>
      </w:r>
      <w:hyperlink w:history="0" w:anchor="P762" w:tooltip="Статья 42.1. Государственная информационная система, используемая на гражданской службе">
        <w:r>
          <w:rPr>
            <w:sz w:val="20"/>
            <w:color w:val="0000ff"/>
          </w:rPr>
          <w:t xml:space="preserve">статьей 42.1</w:t>
        </w:r>
      </w:hyperlink>
      <w:r>
        <w:rPr>
          <w:sz w:val="20"/>
        </w:rPr>
        <w:t xml:space="preserve"> настоящего Закона.</w:t>
      </w:r>
    </w:p>
    <w:p>
      <w:pPr>
        <w:pStyle w:val="0"/>
        <w:jc w:val="both"/>
      </w:pPr>
      <w:r>
        <w:rPr>
          <w:sz w:val="20"/>
        </w:rPr>
        <w:t xml:space="preserve">(часть 3 введена </w:t>
      </w:r>
      <w:hyperlink w:history="0" r:id="rId225"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Законом</w:t>
        </w:r>
      </w:hyperlink>
      <w:r>
        <w:rPr>
          <w:sz w:val="20"/>
        </w:rPr>
        <w:t xml:space="preserve"> Республики Дагестан от 29.12.2018 N 101)</w:t>
      </w:r>
    </w:p>
    <w:p>
      <w:pPr>
        <w:pStyle w:val="0"/>
        <w:jc w:val="both"/>
      </w:pPr>
      <w:r>
        <w:rPr>
          <w:sz w:val="20"/>
        </w:rPr>
      </w:r>
    </w:p>
    <w:bookmarkStart w:id="762" w:name="P762"/>
    <w:bookmarkEnd w:id="762"/>
    <w:p>
      <w:pPr>
        <w:pStyle w:val="2"/>
        <w:outlineLvl w:val="2"/>
        <w:ind w:firstLine="540"/>
        <w:jc w:val="both"/>
      </w:pPr>
      <w:r>
        <w:rPr>
          <w:sz w:val="20"/>
        </w:rPr>
        <w:t xml:space="preserve">Статья 42.1. Государственная информационная система, используемая на гражданской службе</w:t>
      </w:r>
    </w:p>
    <w:p>
      <w:pPr>
        <w:pStyle w:val="0"/>
        <w:ind w:firstLine="540"/>
        <w:jc w:val="both"/>
      </w:pPr>
      <w:r>
        <w:rPr>
          <w:sz w:val="20"/>
        </w:rPr>
        <w:t xml:space="preserve">(введена </w:t>
      </w:r>
      <w:hyperlink w:history="0" r:id="rId226"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Законом</w:t>
        </w:r>
      </w:hyperlink>
      <w:r>
        <w:rPr>
          <w:sz w:val="20"/>
        </w:rPr>
        <w:t xml:space="preserve"> Республики Дагестан от 29.12.2018 N 101)</w:t>
      </w:r>
    </w:p>
    <w:p>
      <w:pPr>
        <w:pStyle w:val="0"/>
        <w:jc w:val="both"/>
      </w:pPr>
      <w:r>
        <w:rPr>
          <w:sz w:val="20"/>
        </w:rPr>
      </w:r>
    </w:p>
    <w:p>
      <w:pPr>
        <w:pStyle w:val="0"/>
        <w:ind w:firstLine="540"/>
        <w:jc w:val="both"/>
      </w:pPr>
      <w:r>
        <w:rPr>
          <w:sz w:val="20"/>
        </w:rPr>
        <w:t xml:space="preserve">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pPr>
        <w:pStyle w:val="0"/>
        <w:jc w:val="both"/>
      </w:pPr>
      <w:r>
        <w:rPr>
          <w:sz w:val="20"/>
        </w:rPr>
      </w:r>
    </w:p>
    <w:p>
      <w:pPr>
        <w:pStyle w:val="2"/>
        <w:outlineLvl w:val="1"/>
        <w:jc w:val="center"/>
      </w:pPr>
      <w:r>
        <w:rPr>
          <w:sz w:val="20"/>
        </w:rPr>
        <w:t xml:space="preserve">ГЛАВА VIII</w:t>
      </w:r>
    </w:p>
    <w:p>
      <w:pPr>
        <w:pStyle w:val="2"/>
        <w:jc w:val="both"/>
      </w:pPr>
      <w:r>
        <w:rPr>
          <w:sz w:val="20"/>
        </w:rPr>
      </w:r>
    </w:p>
    <w:p>
      <w:pPr>
        <w:pStyle w:val="2"/>
        <w:jc w:val="center"/>
      </w:pPr>
      <w:r>
        <w:rPr>
          <w:sz w:val="20"/>
        </w:rPr>
        <w:t xml:space="preserve">СЛУЖЕБНОЕ ВРЕМЯ И ВРЕМЯ ОТДЫХА</w:t>
      </w:r>
    </w:p>
    <w:p>
      <w:pPr>
        <w:pStyle w:val="0"/>
        <w:jc w:val="both"/>
      </w:pPr>
      <w:r>
        <w:rPr>
          <w:sz w:val="20"/>
        </w:rPr>
      </w:r>
    </w:p>
    <w:p>
      <w:pPr>
        <w:pStyle w:val="2"/>
        <w:outlineLvl w:val="2"/>
        <w:ind w:firstLine="540"/>
        <w:jc w:val="both"/>
      </w:pPr>
      <w:r>
        <w:rPr>
          <w:sz w:val="20"/>
        </w:rPr>
        <w:t xml:space="preserve">Статья 43. Служебное время и время отдыха</w:t>
      </w:r>
    </w:p>
    <w:p>
      <w:pPr>
        <w:pStyle w:val="0"/>
        <w:jc w:val="both"/>
      </w:pPr>
      <w:r>
        <w:rPr>
          <w:sz w:val="20"/>
        </w:rPr>
      </w:r>
    </w:p>
    <w:p>
      <w:pPr>
        <w:pStyle w:val="0"/>
        <w:ind w:firstLine="540"/>
        <w:jc w:val="both"/>
      </w:pPr>
      <w:r>
        <w:rPr>
          <w:sz w:val="20"/>
        </w:rP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pPr>
        <w:pStyle w:val="0"/>
        <w:spacing w:before="200" w:line-rule="auto"/>
        <w:ind w:firstLine="540"/>
        <w:jc w:val="both"/>
      </w:pPr>
      <w:r>
        <w:rPr>
          <w:sz w:val="20"/>
        </w:rPr>
        <w:t xml:space="preserve">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0"/>
        <w:spacing w:before="200" w:line-rule="auto"/>
        <w:ind w:firstLine="540"/>
        <w:jc w:val="both"/>
      </w:pPr>
      <w:r>
        <w:rPr>
          <w:sz w:val="20"/>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pPr>
        <w:pStyle w:val="0"/>
        <w:spacing w:before="200" w:line-rule="auto"/>
        <w:ind w:firstLine="540"/>
        <w:jc w:val="both"/>
      </w:pPr>
      <w:r>
        <w:rPr>
          <w:sz w:val="2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history="0" w:anchor="P782" w:tooltip="Статья 44. Отпуска на гражданской службе">
        <w:r>
          <w:rPr>
            <w:sz w:val="20"/>
            <w:color w:val="0000ff"/>
          </w:rPr>
          <w:t xml:space="preserve">статьей 44</w:t>
        </w:r>
      </w:hyperlink>
      <w:r>
        <w:rPr>
          <w:sz w:val="20"/>
        </w:rPr>
        <w:t xml:space="preserve"> настоящего Закона.</w:t>
      </w:r>
    </w:p>
    <w:p>
      <w:pPr>
        <w:pStyle w:val="0"/>
        <w:jc w:val="both"/>
      </w:pPr>
      <w:r>
        <w:rPr>
          <w:sz w:val="20"/>
        </w:rPr>
        <w:t xml:space="preserve">(часть 4 в ред. </w:t>
      </w:r>
      <w:hyperlink w:history="0" r:id="rId227"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5. Утратила силу. - </w:t>
      </w:r>
      <w:hyperlink w:history="0" r:id="rId228"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w:t>
        </w:r>
      </w:hyperlink>
      <w:r>
        <w:rPr>
          <w:sz w:val="20"/>
        </w:rPr>
        <w:t xml:space="preserve"> Республики Дагестан от 28.12.2016 N 82.</w:t>
      </w:r>
    </w:p>
    <w:p>
      <w:pPr>
        <w:pStyle w:val="0"/>
        <w:spacing w:before="200" w:line-rule="auto"/>
        <w:ind w:firstLine="540"/>
        <w:jc w:val="both"/>
      </w:pPr>
      <w:r>
        <w:rPr>
          <w:sz w:val="2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w:history="0" r:id="rId229"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w:history="0" r:id="rId230"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w:t>
              </w:r>
            </w:hyperlink>
            <w:r>
              <w:rPr>
                <w:sz w:val="20"/>
                <w:color w:val="392c69"/>
              </w:rPr>
              <w:t xml:space="preserve"> Республики Дагестан от 28.12.2016 N 82).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2" w:name="P782"/>
    <w:bookmarkEnd w:id="782"/>
    <w:p>
      <w:pPr>
        <w:pStyle w:val="2"/>
        <w:spacing w:before="260" w:line-rule="auto"/>
        <w:outlineLvl w:val="2"/>
        <w:ind w:firstLine="540"/>
        <w:jc w:val="both"/>
      </w:pPr>
      <w:r>
        <w:rPr>
          <w:sz w:val="20"/>
        </w:rPr>
        <w:t xml:space="preserve">Статья 44. Отпуска на гражданской службе</w:t>
      </w:r>
    </w:p>
    <w:p>
      <w:pPr>
        <w:pStyle w:val="0"/>
        <w:jc w:val="both"/>
      </w:pPr>
      <w:r>
        <w:rPr>
          <w:sz w:val="20"/>
        </w:rPr>
      </w:r>
    </w:p>
    <w:p>
      <w:pPr>
        <w:pStyle w:val="0"/>
        <w:ind w:firstLine="540"/>
        <w:jc w:val="both"/>
      </w:pPr>
      <w:r>
        <w:rPr>
          <w:sz w:val="20"/>
        </w:rPr>
        <w:t xml:space="preserve">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0"/>
        <w:spacing w:before="200" w:line-rule="auto"/>
        <w:ind w:firstLine="540"/>
        <w:jc w:val="both"/>
      </w:pPr>
      <w:r>
        <w:rPr>
          <w:sz w:val="20"/>
        </w:rPr>
        <w:t xml:space="preserve">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Гражданским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3 в ред. </w:t>
      </w:r>
      <w:hyperlink w:history="0" r:id="rId231"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4. Утратила силу. - </w:t>
      </w:r>
      <w:hyperlink w:history="0" r:id="rId232"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w:t>
        </w:r>
      </w:hyperlink>
      <w:r>
        <w:rPr>
          <w:sz w:val="20"/>
        </w:rPr>
        <w:t xml:space="preserve"> Республики Дагестан от 28.12.2016 N 82.</w:t>
      </w:r>
    </w:p>
    <w:p>
      <w:pPr>
        <w:pStyle w:val="0"/>
        <w:spacing w:before="200" w:line-rule="auto"/>
        <w:ind w:firstLine="540"/>
        <w:jc w:val="both"/>
      </w:pPr>
      <w:r>
        <w:rPr>
          <w:sz w:val="20"/>
        </w:rPr>
        <w:t xml:space="preserve">5. Гражданским служащим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гражданской службы от 1 года до 5 лет - 1 календарный день;</w:t>
      </w:r>
    </w:p>
    <w:p>
      <w:pPr>
        <w:pStyle w:val="0"/>
        <w:spacing w:before="200" w:line-rule="auto"/>
        <w:ind w:firstLine="540"/>
        <w:jc w:val="both"/>
      </w:pPr>
      <w:r>
        <w:rPr>
          <w:sz w:val="20"/>
        </w:rPr>
        <w:t xml:space="preserve">2) при стаже гражданской службы от 5 до 10 лет - 5 календарных дней;</w:t>
      </w:r>
    </w:p>
    <w:p>
      <w:pPr>
        <w:pStyle w:val="0"/>
        <w:spacing w:before="200" w:line-rule="auto"/>
        <w:ind w:firstLine="540"/>
        <w:jc w:val="both"/>
      </w:pPr>
      <w:r>
        <w:rPr>
          <w:sz w:val="20"/>
        </w:rPr>
        <w:t xml:space="preserve">3) при стаже гражданской службы от 10 до 15 лет - 7 календарных дней;</w:t>
      </w:r>
    </w:p>
    <w:p>
      <w:pPr>
        <w:pStyle w:val="0"/>
        <w:spacing w:before="200" w:line-rule="auto"/>
        <w:ind w:firstLine="540"/>
        <w:jc w:val="both"/>
      </w:pPr>
      <w:r>
        <w:rPr>
          <w:sz w:val="20"/>
        </w:rPr>
        <w:t xml:space="preserve">4) при стаже гражданской службы 15 лет и более - 10 календарных дней.</w:t>
      </w:r>
    </w:p>
    <w:p>
      <w:pPr>
        <w:pStyle w:val="0"/>
        <w:jc w:val="both"/>
      </w:pPr>
      <w:r>
        <w:rPr>
          <w:sz w:val="20"/>
        </w:rPr>
        <w:t xml:space="preserve">(часть 5 в ред. </w:t>
      </w:r>
      <w:hyperlink w:history="0" r:id="rId233"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bookmarkStart w:id="795" w:name="P795"/>
    <w:bookmarkEnd w:id="795"/>
    <w:p>
      <w:pPr>
        <w:pStyle w:val="0"/>
        <w:spacing w:before="200" w:line-rule="auto"/>
        <w:ind w:firstLine="540"/>
        <w:jc w:val="both"/>
      </w:pPr>
      <w:r>
        <w:rPr>
          <w:sz w:val="20"/>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w:t>
      </w:r>
      <w:hyperlink w:history="0" r:id="rId234"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0"/>
        <w:jc w:val="both"/>
      </w:pPr>
      <w:r>
        <w:rPr>
          <w:sz w:val="20"/>
        </w:rPr>
        <w:t xml:space="preserve">(в ред. </w:t>
      </w:r>
      <w:hyperlink w:history="0" r:id="rId235"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Закона</w:t>
        </w:r>
      </w:hyperlink>
      <w:r>
        <w:rPr>
          <w:sz w:val="20"/>
        </w:rPr>
        <w:t xml:space="preserve"> Республики Дагестан от 09.03.2016 N 13)</w:t>
      </w:r>
    </w:p>
    <w:p>
      <w:pPr>
        <w:pStyle w:val="0"/>
        <w:spacing w:before="200" w:line-rule="auto"/>
        <w:ind w:firstLine="540"/>
        <w:jc w:val="both"/>
      </w:pPr>
      <w:r>
        <w:rPr>
          <w:sz w:val="20"/>
        </w:rPr>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6.1 введена </w:t>
      </w:r>
      <w:hyperlink w:history="0" r:id="rId236"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Законом</w:t>
        </w:r>
      </w:hyperlink>
      <w:r>
        <w:rPr>
          <w:sz w:val="20"/>
        </w:rPr>
        <w:t xml:space="preserve"> Республики Дагестан от 28.12.2016 N 82)</w:t>
      </w:r>
    </w:p>
    <w:p>
      <w:pPr>
        <w:pStyle w:val="0"/>
        <w:spacing w:before="200" w:line-rule="auto"/>
        <w:ind w:firstLine="540"/>
        <w:jc w:val="both"/>
      </w:pPr>
      <w:r>
        <w:rPr>
          <w:sz w:val="20"/>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pPr>
        <w:pStyle w:val="0"/>
        <w:spacing w:before="200" w:line-rule="auto"/>
        <w:ind w:firstLine="540"/>
        <w:jc w:val="both"/>
      </w:pPr>
      <w:r>
        <w:rPr>
          <w:sz w:val="20"/>
        </w:rPr>
        <w:t xml:space="preserve">8. Утратила силу. - </w:t>
      </w:r>
      <w:hyperlink w:history="0" r:id="rId237"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w:t>
        </w:r>
      </w:hyperlink>
      <w:r>
        <w:rPr>
          <w:sz w:val="20"/>
        </w:rPr>
        <w:t xml:space="preserve"> Республики Дагестан от 09.03.2016 N 13.</w:t>
      </w:r>
    </w:p>
    <w:p>
      <w:pPr>
        <w:pStyle w:val="0"/>
        <w:spacing w:before="200" w:line-rule="auto"/>
        <w:ind w:firstLine="540"/>
        <w:jc w:val="both"/>
      </w:pPr>
      <w:r>
        <w:rPr>
          <w:sz w:val="20"/>
        </w:rPr>
        <w:t xml:space="preserve">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jc w:val="both"/>
      </w:pPr>
      <w:r>
        <w:rPr>
          <w:sz w:val="20"/>
        </w:rPr>
        <w:t xml:space="preserve">(часть 9.1 введена </w:t>
      </w:r>
      <w:hyperlink w:history="0" r:id="rId238"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Законом</w:t>
        </w:r>
      </w:hyperlink>
      <w:r>
        <w:rPr>
          <w:sz w:val="20"/>
        </w:rPr>
        <w:t xml:space="preserve"> Республики Дагестан от 09.03.2016 N 13)</w:t>
      </w:r>
    </w:p>
    <w:p>
      <w:pPr>
        <w:pStyle w:val="0"/>
        <w:spacing w:before="200" w:line-rule="auto"/>
        <w:ind w:firstLine="540"/>
        <w:jc w:val="both"/>
      </w:pPr>
      <w:r>
        <w:rPr>
          <w:sz w:val="20"/>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history="0" w:anchor="P795" w:tooltip="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частью 6</w:t>
        </w:r>
      </w:hyperlink>
      <w:r>
        <w:rPr>
          <w:sz w:val="2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jc w:val="both"/>
      </w:pPr>
      <w:r>
        <w:rPr>
          <w:sz w:val="20"/>
        </w:rPr>
        <w:t xml:space="preserve">(часть 9.2 введена </w:t>
      </w:r>
      <w:hyperlink w:history="0" r:id="rId239"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Законом</w:t>
        </w:r>
      </w:hyperlink>
      <w:r>
        <w:rPr>
          <w:sz w:val="20"/>
        </w:rPr>
        <w:t xml:space="preserve"> Республики Дагестан от 09.03.2016 N 13)</w:t>
      </w:r>
    </w:p>
    <w:p>
      <w:pPr>
        <w:pStyle w:val="0"/>
        <w:spacing w:before="200" w:line-rule="auto"/>
        <w:ind w:firstLine="540"/>
        <w:jc w:val="both"/>
      </w:pPr>
      <w:r>
        <w:rPr>
          <w:sz w:val="20"/>
        </w:rPr>
        <w:t xml:space="preserve">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pPr>
        <w:pStyle w:val="0"/>
        <w:jc w:val="both"/>
      </w:pPr>
      <w:r>
        <w:rPr>
          <w:sz w:val="20"/>
        </w:rPr>
        <w:t xml:space="preserve">(часть 9.3 введена </w:t>
      </w:r>
      <w:hyperlink w:history="0" r:id="rId240"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Законом</w:t>
        </w:r>
      </w:hyperlink>
      <w:r>
        <w:rPr>
          <w:sz w:val="20"/>
        </w:rPr>
        <w:t xml:space="preserve"> Республики Дагестан от 09.03.2016 N 13)</w:t>
      </w:r>
    </w:p>
    <w:p>
      <w:pPr>
        <w:pStyle w:val="0"/>
        <w:spacing w:before="200" w:line-rule="auto"/>
        <w:ind w:firstLine="540"/>
        <w:jc w:val="both"/>
      </w:pPr>
      <w:r>
        <w:rPr>
          <w:sz w:val="20"/>
        </w:rPr>
        <w:t xml:space="preserve">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bookmarkStart w:id="811" w:name="P811"/>
    <w:bookmarkEnd w:id="811"/>
    <w:p>
      <w:pPr>
        <w:pStyle w:val="0"/>
        <w:spacing w:before="200" w:line-rule="auto"/>
        <w:ind w:firstLine="540"/>
        <w:jc w:val="both"/>
      </w:pPr>
      <w:r>
        <w:rPr>
          <w:sz w:val="20"/>
        </w:rPr>
        <w:t xml:space="preserve">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0"/>
        <w:spacing w:before="200" w:line-rule="auto"/>
        <w:ind w:firstLine="540"/>
        <w:jc w:val="both"/>
      </w:pPr>
      <w:r>
        <w:rPr>
          <w:sz w:val="20"/>
        </w:rPr>
        <w:t xml:space="preserve">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0"/>
        <w:spacing w:before="200" w:line-rule="auto"/>
        <w:ind w:firstLine="540"/>
        <w:jc w:val="both"/>
      </w:pPr>
      <w:r>
        <w:rPr>
          <w:sz w:val="20"/>
        </w:rPr>
        <w:t xml:space="preserve">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0"/>
        <w:spacing w:before="200" w:line-rule="auto"/>
        <w:ind w:firstLine="540"/>
        <w:jc w:val="both"/>
      </w:pPr>
      <w:r>
        <w:rPr>
          <w:sz w:val="20"/>
        </w:rPr>
        <w:t xml:space="preserve">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pPr>
        <w:pStyle w:val="0"/>
        <w:spacing w:before="200" w:line-rule="auto"/>
        <w:ind w:firstLine="540"/>
        <w:jc w:val="both"/>
      </w:pPr>
      <w:r>
        <w:rPr>
          <w:sz w:val="20"/>
        </w:rPr>
        <w:t xml:space="preserve">15. Во время отпуска без сохранения денежного содержания за гражданским служащим сохраняется замещаемая должность гражданской службы.</w:t>
      </w:r>
    </w:p>
    <w:p>
      <w:pPr>
        <w:pStyle w:val="0"/>
        <w:jc w:val="both"/>
      </w:pPr>
      <w:r>
        <w:rPr>
          <w:sz w:val="20"/>
        </w:rPr>
      </w:r>
    </w:p>
    <w:p>
      <w:pPr>
        <w:pStyle w:val="2"/>
        <w:outlineLvl w:val="1"/>
        <w:jc w:val="center"/>
      </w:pPr>
      <w:r>
        <w:rPr>
          <w:sz w:val="20"/>
        </w:rPr>
        <w:t xml:space="preserve">ГЛАВА IX</w:t>
      </w:r>
    </w:p>
    <w:p>
      <w:pPr>
        <w:pStyle w:val="2"/>
        <w:jc w:val="both"/>
      </w:pPr>
      <w:r>
        <w:rPr>
          <w:sz w:val="20"/>
        </w:rPr>
      </w:r>
    </w:p>
    <w:p>
      <w:pPr>
        <w:pStyle w:val="2"/>
        <w:jc w:val="center"/>
      </w:pPr>
      <w:r>
        <w:rPr>
          <w:sz w:val="20"/>
        </w:rPr>
        <w:t xml:space="preserve">ПРОХОЖДЕНИЕ ГРАЖДАНСКОЙ СЛУЖБЫ</w:t>
      </w:r>
    </w:p>
    <w:p>
      <w:pPr>
        <w:pStyle w:val="0"/>
        <w:jc w:val="both"/>
      </w:pPr>
      <w:r>
        <w:rPr>
          <w:sz w:val="20"/>
        </w:rPr>
      </w:r>
    </w:p>
    <w:p>
      <w:pPr>
        <w:pStyle w:val="2"/>
        <w:outlineLvl w:val="2"/>
        <w:ind w:firstLine="540"/>
        <w:jc w:val="both"/>
      </w:pPr>
      <w:r>
        <w:rPr>
          <w:sz w:val="20"/>
        </w:rPr>
        <w:t xml:space="preserve">Статья 45. Должностной регламент</w:t>
      </w:r>
    </w:p>
    <w:p>
      <w:pPr>
        <w:pStyle w:val="0"/>
        <w:jc w:val="both"/>
      </w:pPr>
      <w:r>
        <w:rPr>
          <w:sz w:val="20"/>
        </w:rPr>
      </w:r>
    </w:p>
    <w:p>
      <w:pPr>
        <w:pStyle w:val="0"/>
        <w:ind w:firstLine="540"/>
        <w:jc w:val="both"/>
      </w:pPr>
      <w:r>
        <w:rPr>
          <w:sz w:val="20"/>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pPr>
        <w:pStyle w:val="0"/>
        <w:spacing w:before="200" w:line-rule="auto"/>
        <w:ind w:firstLine="540"/>
        <w:jc w:val="both"/>
      </w:pPr>
      <w:r>
        <w:rPr>
          <w:sz w:val="20"/>
        </w:rPr>
        <w:t xml:space="preserve">2. В должностной регламент включаются:</w:t>
      </w:r>
    </w:p>
    <w:p>
      <w:pPr>
        <w:pStyle w:val="0"/>
        <w:spacing w:before="200" w:line-rule="auto"/>
        <w:ind w:firstLine="540"/>
        <w:jc w:val="both"/>
      </w:pPr>
      <w:r>
        <w:rPr>
          <w:sz w:val="20"/>
        </w:rPr>
        <w:t xml:space="preserve">1) квалификационные требования для замещения должности гражданской службы;</w:t>
      </w:r>
    </w:p>
    <w:p>
      <w:pPr>
        <w:pStyle w:val="0"/>
        <w:jc w:val="both"/>
      </w:pPr>
      <w:r>
        <w:rPr>
          <w:sz w:val="20"/>
        </w:rPr>
        <w:t xml:space="preserve">(п. 1 в ред. </w:t>
      </w:r>
      <w:hyperlink w:history="0" r:id="rId241"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pPr>
        <w:pStyle w:val="0"/>
        <w:spacing w:before="200" w:line-rule="auto"/>
        <w:ind w:firstLine="540"/>
        <w:jc w:val="both"/>
      </w:pPr>
      <w:r>
        <w:rPr>
          <w:sz w:val="20"/>
        </w:rPr>
        <w:t xml:space="preserve">3) перечень вопросов, по которым гражданский служащий вправе или обязан самостоятельно принимать управленческие и иные решения;</w:t>
      </w:r>
    </w:p>
    <w:p>
      <w:pPr>
        <w:pStyle w:val="0"/>
        <w:spacing w:before="200" w:line-rule="auto"/>
        <w:ind w:firstLine="540"/>
        <w:jc w:val="both"/>
      </w:pPr>
      <w:r>
        <w:rPr>
          <w:sz w:val="20"/>
        </w:rPr>
        <w:t xml:space="preserve">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0"/>
        <w:spacing w:before="200" w:line-rule="auto"/>
        <w:ind w:firstLine="540"/>
        <w:jc w:val="both"/>
      </w:pPr>
      <w:r>
        <w:rPr>
          <w:sz w:val="20"/>
        </w:rPr>
        <w:t xml:space="preserve">5) сроки и процедуры подготовки, рассмотрения проектов управленческих и иных решений, порядок согласования и принятия данных решений;</w:t>
      </w:r>
    </w:p>
    <w:p>
      <w:pPr>
        <w:pStyle w:val="0"/>
        <w:spacing w:before="200" w:line-rule="auto"/>
        <w:ind w:firstLine="540"/>
        <w:jc w:val="both"/>
      </w:pPr>
      <w:r>
        <w:rPr>
          <w:sz w:val="20"/>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0"/>
        <w:spacing w:before="200" w:line-rule="auto"/>
        <w:ind w:firstLine="540"/>
        <w:jc w:val="both"/>
      </w:pPr>
      <w:r>
        <w:rPr>
          <w:sz w:val="20"/>
        </w:rPr>
        <w:t xml:space="preserve">7) перечень государственных услуг, оказываемых гражданам и организациям в соответствии с административным регламентом государственного органа;</w:t>
      </w:r>
    </w:p>
    <w:p>
      <w:pPr>
        <w:pStyle w:val="0"/>
        <w:spacing w:before="200" w:line-rule="auto"/>
        <w:ind w:firstLine="540"/>
        <w:jc w:val="both"/>
      </w:pPr>
      <w:r>
        <w:rPr>
          <w:sz w:val="20"/>
        </w:rPr>
        <w:t xml:space="preserve">8) показатели эффективности и результативности профессиональной служебной деятельности гражданского служащего.</w:t>
      </w:r>
    </w:p>
    <w:p>
      <w:pPr>
        <w:pStyle w:val="0"/>
        <w:spacing w:before="200" w:line-rule="auto"/>
        <w:ind w:firstLine="540"/>
        <w:jc w:val="both"/>
      </w:pPr>
      <w:r>
        <w:rPr>
          <w:sz w:val="20"/>
        </w:rPr>
        <w:t xml:space="preserve">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pPr>
        <w:pStyle w:val="0"/>
        <w:spacing w:before="200" w:line-rule="auto"/>
        <w:ind w:firstLine="540"/>
        <w:jc w:val="both"/>
      </w:pPr>
      <w:r>
        <w:rPr>
          <w:sz w:val="20"/>
        </w:rP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pPr>
        <w:pStyle w:val="0"/>
        <w:spacing w:before="200" w:line-rule="auto"/>
        <w:ind w:firstLine="540"/>
        <w:jc w:val="both"/>
      </w:pPr>
      <w:r>
        <w:rPr>
          <w:sz w:val="20"/>
        </w:rPr>
        <w:t xml:space="preserve">5. Примерные должностные регламенты утверждаются соответствующим органом по управлению государственной службой.</w:t>
      </w:r>
    </w:p>
    <w:p>
      <w:pPr>
        <w:pStyle w:val="0"/>
        <w:jc w:val="both"/>
      </w:pPr>
      <w:r>
        <w:rPr>
          <w:sz w:val="20"/>
        </w:rPr>
      </w:r>
    </w:p>
    <w:bookmarkStart w:id="838" w:name="P838"/>
    <w:bookmarkEnd w:id="838"/>
    <w:p>
      <w:pPr>
        <w:pStyle w:val="2"/>
        <w:outlineLvl w:val="2"/>
        <w:ind w:firstLine="540"/>
        <w:jc w:val="both"/>
      </w:pPr>
      <w:r>
        <w:rPr>
          <w:sz w:val="20"/>
        </w:rPr>
        <w:t xml:space="preserve">Статья 46. Аттестация гражданских служащих</w:t>
      </w:r>
    </w:p>
    <w:p>
      <w:pPr>
        <w:pStyle w:val="0"/>
        <w:jc w:val="both"/>
      </w:pPr>
      <w:r>
        <w:rPr>
          <w:sz w:val="20"/>
        </w:rPr>
      </w:r>
    </w:p>
    <w:p>
      <w:pPr>
        <w:pStyle w:val="0"/>
        <w:ind w:firstLine="540"/>
        <w:jc w:val="both"/>
      </w:pPr>
      <w:r>
        <w:rPr>
          <w:sz w:val="20"/>
        </w:rPr>
        <w:t xml:space="preserve">1. Аттестация гражданского служащего проводится в целях определения его соответствия замещаемой должности гражданской службы.</w:t>
      </w:r>
    </w:p>
    <w:p>
      <w:pPr>
        <w:pStyle w:val="0"/>
        <w:spacing w:before="200" w:line-rule="auto"/>
        <w:ind w:firstLine="540"/>
        <w:jc w:val="both"/>
      </w:pPr>
      <w:r>
        <w:rPr>
          <w:sz w:val="20"/>
        </w:rP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0"/>
        <w:spacing w:before="200" w:line-rule="auto"/>
        <w:ind w:firstLine="540"/>
        <w:jc w:val="both"/>
      </w:pPr>
      <w:r>
        <w:rPr>
          <w:sz w:val="20"/>
        </w:rPr>
        <w:t xml:space="preserve">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bookmarkStart w:id="843" w:name="P843"/>
    <w:bookmarkEnd w:id="843"/>
    <w:p>
      <w:pPr>
        <w:pStyle w:val="0"/>
        <w:spacing w:before="200" w:line-rule="auto"/>
        <w:ind w:firstLine="540"/>
        <w:jc w:val="both"/>
      </w:pPr>
      <w:r>
        <w:rPr>
          <w:sz w:val="20"/>
        </w:rPr>
        <w:t xml:space="preserve">4. Аттестация гражданского служащего проводится один раз в три года.</w:t>
      </w:r>
    </w:p>
    <w:p>
      <w:pPr>
        <w:pStyle w:val="0"/>
        <w:spacing w:before="200" w:line-rule="auto"/>
        <w:ind w:firstLine="540"/>
        <w:jc w:val="both"/>
      </w:pPr>
      <w:r>
        <w:rPr>
          <w:sz w:val="20"/>
        </w:rPr>
        <w:t xml:space="preserve">5. Ранее срока, указанного в </w:t>
      </w:r>
      <w:hyperlink w:history="0" w:anchor="P843" w:tooltip="4. Аттестация гражданского служащего проводится один раз в три года.">
        <w:r>
          <w:rPr>
            <w:sz w:val="20"/>
            <w:color w:val="0000ff"/>
          </w:rPr>
          <w:t xml:space="preserve">части 4</w:t>
        </w:r>
      </w:hyperlink>
      <w:r>
        <w:rPr>
          <w:sz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pPr>
        <w:pStyle w:val="0"/>
        <w:spacing w:before="200" w:line-rule="auto"/>
        <w:ind w:firstLine="540"/>
        <w:jc w:val="both"/>
      </w:pPr>
      <w:r>
        <w:rPr>
          <w:sz w:val="20"/>
        </w:rPr>
        <w:t xml:space="preserve">1) о сокращении должностей гражданской службы в государственном органе;</w:t>
      </w:r>
    </w:p>
    <w:p>
      <w:pPr>
        <w:pStyle w:val="0"/>
        <w:spacing w:before="200" w:line-rule="auto"/>
        <w:ind w:firstLine="540"/>
        <w:jc w:val="both"/>
      </w:pPr>
      <w:r>
        <w:rPr>
          <w:sz w:val="20"/>
        </w:rPr>
        <w:t xml:space="preserve">2) об изменении условий оплаты труда гражданских служащих.</w:t>
      </w:r>
    </w:p>
    <w:p>
      <w:pPr>
        <w:pStyle w:val="0"/>
        <w:spacing w:before="200" w:line-rule="auto"/>
        <w:ind w:firstLine="540"/>
        <w:jc w:val="both"/>
      </w:pPr>
      <w:r>
        <w:rPr>
          <w:sz w:val="20"/>
        </w:rPr>
        <w:t xml:space="preserve">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0"/>
        <w:spacing w:before="200" w:line-rule="auto"/>
        <w:ind w:firstLine="540"/>
        <w:jc w:val="both"/>
      </w:pPr>
      <w:r>
        <w:rPr>
          <w:sz w:val="20"/>
        </w:rPr>
        <w:t xml:space="preserve">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pPr>
        <w:pStyle w:val="0"/>
        <w:spacing w:before="200" w:line-rule="auto"/>
        <w:ind w:firstLine="540"/>
        <w:jc w:val="both"/>
      </w:pPr>
      <w:r>
        <w:rPr>
          <w:sz w:val="20"/>
        </w:rP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0"/>
        <w:spacing w:before="200" w:line-rule="auto"/>
        <w:ind w:firstLine="540"/>
        <w:jc w:val="both"/>
      </w:pPr>
      <w:r>
        <w:rPr>
          <w:sz w:val="20"/>
        </w:rPr>
        <w:t xml:space="preserve">9. Для проведения аттестации гражданских служащих правовым актом государственного органа формируется аттестационная комиссия.</w:t>
      </w:r>
    </w:p>
    <w:bookmarkStart w:id="851" w:name="P851"/>
    <w:bookmarkEnd w:id="851"/>
    <w:p>
      <w:pPr>
        <w:pStyle w:val="0"/>
        <w:spacing w:before="200" w:line-rule="auto"/>
        <w:ind w:firstLine="540"/>
        <w:jc w:val="both"/>
      </w:pPr>
      <w:r>
        <w:rPr>
          <w:sz w:val="20"/>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history="0" w:anchor="P855" w:tooltip="10.2. Включаемые в состав аттестацион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
        <w:r>
          <w:rPr>
            <w:sz w:val="20"/>
            <w:color w:val="0000ff"/>
          </w:rPr>
          <w:t xml:space="preserve">части 10.2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Законов Республики Дагестан от 19.11.2013 </w:t>
      </w:r>
      <w:hyperlink w:history="0" r:id="rId242"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29.05.2021 </w:t>
      </w:r>
      <w:hyperlink w:history="0" r:id="rId243"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N 37</w:t>
        </w:r>
      </w:hyperlink>
      <w:r>
        <w:rPr>
          <w:sz w:val="20"/>
        </w:rPr>
        <w:t xml:space="preserve">)</w:t>
      </w:r>
    </w:p>
    <w:p>
      <w:pPr>
        <w:pStyle w:val="0"/>
        <w:spacing w:before="200" w:line-rule="auto"/>
        <w:ind w:firstLine="540"/>
        <w:jc w:val="both"/>
      </w:pPr>
      <w:r>
        <w:rPr>
          <w:sz w:val="20"/>
        </w:rPr>
        <w:t xml:space="preserve">10.1. В состав аттестационной комиссии в органе исполнительной власти Республики Дагестан, при котором в соответствии со </w:t>
      </w:r>
      <w:hyperlink w:history="0" r:id="rId244"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статьей 19</w:t>
        </w:r>
      </w:hyperlink>
      <w:r>
        <w:rPr>
          <w:sz w:val="20"/>
        </w:rP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history="0" w:anchor="P851" w:tooltip="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w:r>
          <w:rPr>
            <w:sz w:val="20"/>
            <w:color w:val="0000ff"/>
          </w:rPr>
          <w:t xml:space="preserve">части 10</w:t>
        </w:r>
      </w:hyperlink>
      <w:r>
        <w:rPr>
          <w:sz w:val="20"/>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(часть 10.1 введена </w:t>
      </w:r>
      <w:hyperlink w:history="0" r:id="rId245"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Законом</w:t>
        </w:r>
      </w:hyperlink>
      <w:r>
        <w:rPr>
          <w:sz w:val="20"/>
        </w:rPr>
        <w:t xml:space="preserve"> Республики Дагестан от 12.03.2013 N 12)</w:t>
      </w:r>
    </w:p>
    <w:bookmarkStart w:id="855" w:name="P855"/>
    <w:bookmarkEnd w:id="855"/>
    <w:p>
      <w:pPr>
        <w:pStyle w:val="0"/>
        <w:spacing w:before="200" w:line-rule="auto"/>
        <w:ind w:firstLine="540"/>
        <w:jc w:val="both"/>
      </w:pPr>
      <w:r>
        <w:rPr>
          <w:sz w:val="20"/>
        </w:rPr>
        <w:t xml:space="preserve">10.2. Включаемые в состав аттестационных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0"/>
        <w:jc w:val="both"/>
      </w:pPr>
      <w:r>
        <w:rPr>
          <w:sz w:val="20"/>
        </w:rPr>
        <w:t xml:space="preserve">(часть 10.2 введена </w:t>
      </w:r>
      <w:hyperlink w:history="0" r:id="rId246"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pPr>
        <w:pStyle w:val="0"/>
        <w:jc w:val="both"/>
      </w:pPr>
      <w:r>
        <w:rPr>
          <w:sz w:val="20"/>
        </w:rPr>
        <w:t xml:space="preserve">(часть 10.3 введена </w:t>
      </w:r>
      <w:hyperlink w:history="0" r:id="rId247"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pPr>
        <w:pStyle w:val="0"/>
        <w:jc w:val="both"/>
      </w:pPr>
      <w:r>
        <w:rPr>
          <w:sz w:val="20"/>
        </w:rPr>
        <w:t xml:space="preserve">(часть 10.4 введена </w:t>
      </w:r>
      <w:hyperlink w:history="0" r:id="rId248" w:tooltip="Закон Республики Дагестан от 29.05.2021 N 37 &quot;О внесении изменений в статьи 20 и 46 Закона Республики Дагестан &quot;О государственной гражданской службе Республики Дагестан&quot; (принят Народным Собранием РД 20.05.2021) {КонсультантПлюс}">
        <w:r>
          <w:rPr>
            <w:sz w:val="20"/>
            <w:color w:val="0000ff"/>
          </w:rPr>
          <w:t xml:space="preserve">Законом</w:t>
        </w:r>
      </w:hyperlink>
      <w:r>
        <w:rPr>
          <w:sz w:val="20"/>
        </w:rPr>
        <w:t xml:space="preserve"> Республики Дагестан от 29.05.2021 N 37)</w:t>
      </w:r>
    </w:p>
    <w:p>
      <w:pPr>
        <w:pStyle w:val="0"/>
        <w:spacing w:before="200" w:line-rule="auto"/>
        <w:ind w:firstLine="540"/>
        <w:jc w:val="both"/>
      </w:pPr>
      <w:r>
        <w:rPr>
          <w:sz w:val="20"/>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13. На время аттестации гражданского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history="0" w:anchor="P1048" w:tooltip="Статья 54. Служебная дисциплина на гражданской службе">
        <w:r>
          <w:rPr>
            <w:sz w:val="20"/>
            <w:color w:val="0000ff"/>
          </w:rPr>
          <w:t xml:space="preserve">статьей 54</w:t>
        </w:r>
      </w:hyperlink>
      <w:r>
        <w:rPr>
          <w:sz w:val="20"/>
        </w:rPr>
        <w:t xml:space="preserve"> настоящего Закона, а аттестация переносится.</w:t>
      </w:r>
    </w:p>
    <w:p>
      <w:pPr>
        <w:pStyle w:val="0"/>
        <w:spacing w:before="200" w:line-rule="auto"/>
        <w:ind w:firstLine="540"/>
        <w:jc w:val="both"/>
      </w:pPr>
      <w:r>
        <w:rPr>
          <w:sz w:val="20"/>
        </w:rPr>
        <w:t xml:space="preserve">15. По результатам аттестации гражданского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1) соответствует замещаемой должности гражданской службы;</w:t>
      </w:r>
    </w:p>
    <w:p>
      <w:pPr>
        <w:pStyle w:val="0"/>
        <w:spacing w:before="200" w:line-rule="auto"/>
        <w:ind w:firstLine="540"/>
        <w:jc w:val="both"/>
      </w:pPr>
      <w:r>
        <w:rPr>
          <w:sz w:val="20"/>
        </w:rP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w:t>
      </w:r>
      <w:hyperlink w:history="0" r:id="rId249"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0"/>
        <w:jc w:val="both"/>
      </w:pPr>
      <w:r>
        <w:rPr>
          <w:sz w:val="20"/>
        </w:rPr>
        <w:t xml:space="preserve">(в ред. </w:t>
      </w:r>
      <w:hyperlink w:history="0" r:id="rId250"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4) не соответствует замещаемой должности гражданской службы.</w:t>
      </w:r>
    </w:p>
    <w:p>
      <w:pPr>
        <w:pStyle w:val="0"/>
        <w:spacing w:before="200" w:line-rule="auto"/>
        <w:ind w:firstLine="540"/>
        <w:jc w:val="both"/>
      </w:pPr>
      <w:r>
        <w:rPr>
          <w:sz w:val="20"/>
        </w:rPr>
        <w:t xml:space="preserve">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Start w:id="873" w:name="P873"/>
    <w:bookmarkEnd w:id="873"/>
    <w:p>
      <w:pPr>
        <w:pStyle w:val="0"/>
        <w:spacing w:before="200" w:line-rule="auto"/>
        <w:ind w:firstLine="540"/>
        <w:jc w:val="both"/>
      </w:pPr>
      <w:r>
        <w:rPr>
          <w:sz w:val="20"/>
        </w:rPr>
        <w:t xml:space="preserve">1) подлежит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w:t>
      </w:r>
      <w:hyperlink w:history="0" r:id="rId25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2) направляется для получения дополнительного профессионального образования;</w:t>
      </w:r>
    </w:p>
    <w:p>
      <w:pPr>
        <w:pStyle w:val="0"/>
        <w:jc w:val="both"/>
      </w:pPr>
      <w:r>
        <w:rPr>
          <w:sz w:val="20"/>
        </w:rPr>
        <w:t xml:space="preserve">(в ред. </w:t>
      </w:r>
      <w:hyperlink w:history="0" r:id="rId252"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3) понижается в должности гражданской службы и подлежит исключению из кадрового резерва в случае нахождения в нем.</w:t>
      </w:r>
    </w:p>
    <w:p>
      <w:pPr>
        <w:pStyle w:val="0"/>
        <w:jc w:val="both"/>
      </w:pPr>
      <w:r>
        <w:rPr>
          <w:sz w:val="20"/>
        </w:rPr>
        <w:t xml:space="preserve">(п. 3 в ред. </w:t>
      </w:r>
      <w:hyperlink w:history="0" r:id="rId25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pPr>
        <w:pStyle w:val="0"/>
        <w:jc w:val="both"/>
      </w:pPr>
      <w:r>
        <w:rPr>
          <w:sz w:val="20"/>
        </w:rPr>
        <w:t xml:space="preserve">(в ред. </w:t>
      </w:r>
      <w:hyperlink w:history="0" r:id="rId254"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18. Гражданский служащий вправе обжаловать результаты аттестации в соответствии с настоящим Законом.</w:t>
      </w:r>
    </w:p>
    <w:p>
      <w:pPr>
        <w:pStyle w:val="0"/>
        <w:spacing w:before="200" w:line-rule="auto"/>
        <w:ind w:firstLine="540"/>
        <w:jc w:val="both"/>
      </w:pPr>
      <w:r>
        <w:rPr>
          <w:sz w:val="20"/>
        </w:rPr>
        <w:t xml:space="preserve">19. Аттестация гражданских служащих проводится в соответствии с положением, утвержденным Президентом Российской Федерации.</w:t>
      </w:r>
    </w:p>
    <w:p>
      <w:pPr>
        <w:pStyle w:val="0"/>
        <w:jc w:val="both"/>
      </w:pPr>
      <w:r>
        <w:rPr>
          <w:sz w:val="20"/>
        </w:rPr>
      </w:r>
    </w:p>
    <w:p>
      <w:pPr>
        <w:pStyle w:val="2"/>
        <w:outlineLvl w:val="2"/>
        <w:ind w:firstLine="540"/>
        <w:jc w:val="both"/>
      </w:pPr>
      <w:r>
        <w:rPr>
          <w:sz w:val="20"/>
        </w:rPr>
        <w:t xml:space="preserve">Статья 47. Квалификационный экзамен</w:t>
      </w:r>
    </w:p>
    <w:p>
      <w:pPr>
        <w:pStyle w:val="0"/>
        <w:ind w:firstLine="540"/>
        <w:jc w:val="both"/>
      </w:pPr>
      <w:r>
        <w:rPr>
          <w:sz w:val="20"/>
        </w:rPr>
        <w:t xml:space="preserve">(в ред. </w:t>
      </w:r>
      <w:hyperlink w:history="0" r:id="rId255"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Закона</w:t>
        </w:r>
      </w:hyperlink>
      <w:r>
        <w:rPr>
          <w:sz w:val="20"/>
        </w:rPr>
        <w:t xml:space="preserve"> Республики Дагестан от 10.10.2011 N 56)</w:t>
      </w:r>
    </w:p>
    <w:p>
      <w:pPr>
        <w:pStyle w:val="0"/>
        <w:jc w:val="both"/>
      </w:pPr>
      <w:r>
        <w:rPr>
          <w:sz w:val="20"/>
        </w:rPr>
      </w:r>
    </w:p>
    <w:p>
      <w:pPr>
        <w:pStyle w:val="0"/>
        <w:ind w:firstLine="540"/>
        <w:jc w:val="both"/>
      </w:pPr>
      <w:r>
        <w:rPr>
          <w:sz w:val="20"/>
        </w:rPr>
        <w:t xml:space="preserve">1. Квалификационный экзамен сдают гражданские служащие, указанные в </w:t>
      </w:r>
      <w:hyperlink w:history="0" w:anchor="P116" w:tooltip="8.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quot;руководители&quot;, относящиеся к высшей группе должностей гражданской службы, классные чины присваиваются по результатам квалификационного экзамена.">
        <w:r>
          <w:rPr>
            <w:sz w:val="20"/>
            <w:color w:val="0000ff"/>
          </w:rPr>
          <w:t xml:space="preserve">части 8 статьи 9</w:t>
        </w:r>
      </w:hyperlink>
      <w:r>
        <w:rPr>
          <w:sz w:val="20"/>
        </w:rPr>
        <w:t xml:space="preserve"> настоящего Закона.</w:t>
      </w:r>
    </w:p>
    <w:p>
      <w:pPr>
        <w:pStyle w:val="0"/>
        <w:jc w:val="both"/>
      </w:pPr>
      <w:r>
        <w:rPr>
          <w:sz w:val="20"/>
        </w:rPr>
        <w:t xml:space="preserve">(в ред. </w:t>
      </w:r>
      <w:hyperlink w:history="0" r:id="rId256"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Закона</w:t>
        </w:r>
      </w:hyperlink>
      <w:r>
        <w:rPr>
          <w:sz w:val="20"/>
        </w:rPr>
        <w:t xml:space="preserve"> Республики Дагестан от 12.12.2019 N 109)</w:t>
      </w:r>
    </w:p>
    <w:p>
      <w:pPr>
        <w:pStyle w:val="0"/>
        <w:spacing w:before="200" w:line-rule="auto"/>
        <w:ind w:firstLine="540"/>
        <w:jc w:val="both"/>
      </w:pPr>
      <w:r>
        <w:rPr>
          <w:sz w:val="20"/>
        </w:rPr>
        <w:t xml:space="preserve">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pPr>
        <w:pStyle w:val="0"/>
        <w:spacing w:before="200" w:line-rule="auto"/>
        <w:ind w:firstLine="540"/>
        <w:jc w:val="both"/>
      </w:pPr>
      <w:r>
        <w:rPr>
          <w:sz w:val="20"/>
        </w:rPr>
        <w:t xml:space="preserve">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pPr>
        <w:pStyle w:val="0"/>
        <w:spacing w:before="200" w:line-rule="auto"/>
        <w:ind w:firstLine="540"/>
        <w:jc w:val="both"/>
      </w:pPr>
      <w:r>
        <w:rPr>
          <w:sz w:val="20"/>
        </w:rPr>
        <w:t xml:space="preserve">4. Гражданский служащий вправе обжаловать результаты квалификационного экзамена в соответствии с Федеральным </w:t>
      </w:r>
      <w:hyperlink w:history="0" r:id="rId257"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spacing w:before="200" w:line-rule="auto"/>
        <w:ind w:firstLine="540"/>
        <w:jc w:val="both"/>
      </w:pPr>
      <w:r>
        <w:rPr>
          <w:sz w:val="20"/>
        </w:rPr>
        <w:t xml:space="preserve">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pPr>
        <w:pStyle w:val="0"/>
        <w:jc w:val="both"/>
      </w:pPr>
      <w:r>
        <w:rPr>
          <w:sz w:val="20"/>
        </w:rPr>
      </w:r>
    </w:p>
    <w:p>
      <w:pPr>
        <w:pStyle w:val="2"/>
        <w:outlineLvl w:val="1"/>
        <w:jc w:val="center"/>
      </w:pPr>
      <w:r>
        <w:rPr>
          <w:sz w:val="20"/>
        </w:rPr>
        <w:t xml:space="preserve">ГЛАВА X</w:t>
      </w:r>
    </w:p>
    <w:p>
      <w:pPr>
        <w:pStyle w:val="2"/>
        <w:jc w:val="both"/>
      </w:pPr>
      <w:r>
        <w:rPr>
          <w:sz w:val="20"/>
        </w:rPr>
      </w:r>
    </w:p>
    <w:p>
      <w:pPr>
        <w:pStyle w:val="2"/>
        <w:jc w:val="center"/>
      </w:pPr>
      <w:r>
        <w:rPr>
          <w:sz w:val="20"/>
        </w:rPr>
        <w:t xml:space="preserve">ОПЛАТА ТРУДА ГРАЖДАНСКИХ СЛУЖАЩИХ</w:t>
      </w:r>
    </w:p>
    <w:p>
      <w:pPr>
        <w:pStyle w:val="0"/>
        <w:jc w:val="both"/>
      </w:pPr>
      <w:r>
        <w:rPr>
          <w:sz w:val="20"/>
        </w:rPr>
      </w:r>
    </w:p>
    <w:bookmarkStart w:id="898" w:name="P898"/>
    <w:bookmarkEnd w:id="898"/>
    <w:p>
      <w:pPr>
        <w:pStyle w:val="2"/>
        <w:outlineLvl w:val="2"/>
        <w:ind w:firstLine="540"/>
        <w:jc w:val="both"/>
      </w:pPr>
      <w:r>
        <w:rPr>
          <w:sz w:val="20"/>
        </w:rPr>
        <w:t xml:space="preserve">Статья 48. Оплата труда гражданского служащего</w:t>
      </w:r>
    </w:p>
    <w:p>
      <w:pPr>
        <w:pStyle w:val="0"/>
        <w:jc w:val="both"/>
      </w:pPr>
      <w:r>
        <w:rPr>
          <w:sz w:val="20"/>
        </w:rPr>
      </w:r>
    </w:p>
    <w:p>
      <w:pPr>
        <w:pStyle w:val="0"/>
        <w:ind w:firstLine="540"/>
        <w:jc w:val="both"/>
      </w:pPr>
      <w:r>
        <w:rPr>
          <w:sz w:val="20"/>
        </w:rPr>
        <w:t xml:space="preserve">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bookmarkStart w:id="901" w:name="P901"/>
    <w:bookmarkEnd w:id="901"/>
    <w:p>
      <w:pPr>
        <w:pStyle w:val="0"/>
        <w:spacing w:before="200" w:line-rule="auto"/>
        <w:ind w:firstLine="540"/>
        <w:jc w:val="both"/>
      </w:pPr>
      <w:r>
        <w:rPr>
          <w:sz w:val="20"/>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pPr>
        <w:pStyle w:val="0"/>
        <w:spacing w:before="200" w:line-rule="auto"/>
        <w:ind w:firstLine="540"/>
        <w:jc w:val="both"/>
      </w:pPr>
      <w:r>
        <w:rPr>
          <w:sz w:val="20"/>
        </w:rPr>
        <w:t xml:space="preserve">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bookmarkStart w:id="903" w:name="P903"/>
    <w:bookmarkEnd w:id="903"/>
    <w:p>
      <w:pPr>
        <w:pStyle w:val="0"/>
        <w:spacing w:before="200" w:line-rule="auto"/>
        <w:ind w:firstLine="540"/>
        <w:jc w:val="both"/>
      </w:pPr>
      <w:r>
        <w:rPr>
          <w:sz w:val="20"/>
        </w:rPr>
        <w:t xml:space="preserve">3.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 в размерах:</w:t>
      </w:r>
    </w:p>
    <w:p>
      <w:pPr>
        <w:pStyle w:val="0"/>
        <w:jc w:val="both"/>
      </w:pPr>
      <w:r>
        <w:rPr>
          <w:sz w:val="20"/>
        </w:rPr>
      </w:r>
    </w:p>
    <w:tbl>
      <w:tblPr>
        <w:tblInd w:w="0" w:type="dxa"/>
        <w:tblLayout w:type="fixed"/>
        <w:tblCellMar>
          <w:top w:w="102" w:type="dxa"/>
          <w:left w:w="62" w:type="dxa"/>
          <w:bottom w:w="102" w:type="dxa"/>
          <w:right w:w="62" w:type="dxa"/>
        </w:tblCellMar>
      </w:tblPr>
      <w:tblGrid>
        <w:gridCol w:w="2835"/>
        <w:gridCol w:w="1984"/>
      </w:tblGrid>
      <w:tr>
        <w:tc>
          <w:tcPr>
            <w:tcW w:w="2835" w:type="dxa"/>
            <w:tcBorders>
              <w:top w:val="nil"/>
              <w:left w:val="nil"/>
              <w:bottom w:val="nil"/>
              <w:right w:val="nil"/>
            </w:tcBorders>
          </w:tcPr>
          <w:p>
            <w:pPr>
              <w:pStyle w:val="0"/>
            </w:pPr>
            <w:r>
              <w:rPr>
                <w:sz w:val="20"/>
              </w:rPr>
              <w:t xml:space="preserve">при стаже гражданской службы</w:t>
            </w:r>
          </w:p>
        </w:tc>
        <w:tc>
          <w:tcPr>
            <w:tcW w:w="1984" w:type="dxa"/>
            <w:tcBorders>
              <w:top w:val="nil"/>
              <w:left w:val="nil"/>
              <w:bottom w:val="nil"/>
              <w:right w:val="nil"/>
            </w:tcBorders>
          </w:tcPr>
          <w:p>
            <w:pPr>
              <w:pStyle w:val="0"/>
              <w:jc w:val="center"/>
            </w:pPr>
            <w:r>
              <w:rPr>
                <w:sz w:val="20"/>
              </w:rPr>
              <w:t xml:space="preserve">в процентах</w:t>
            </w:r>
          </w:p>
        </w:tc>
      </w:tr>
      <w:tr>
        <w:tc>
          <w:tcPr>
            <w:tcW w:w="2835" w:type="dxa"/>
            <w:tcBorders>
              <w:top w:val="nil"/>
              <w:left w:val="nil"/>
              <w:bottom w:val="nil"/>
              <w:right w:val="nil"/>
            </w:tcBorders>
          </w:tcPr>
          <w:p>
            <w:pPr>
              <w:pStyle w:val="0"/>
            </w:pPr>
            <w:r>
              <w:rPr>
                <w:sz w:val="20"/>
              </w:rPr>
              <w:t xml:space="preserve">от 1 года до 5 лет</w:t>
            </w:r>
          </w:p>
        </w:tc>
        <w:tc>
          <w:tcPr>
            <w:tcW w:w="1984" w:type="dxa"/>
            <w:tcBorders>
              <w:top w:val="nil"/>
              <w:left w:val="nil"/>
              <w:bottom w:val="nil"/>
              <w:right w:val="nil"/>
            </w:tcBorders>
          </w:tcPr>
          <w:p>
            <w:pPr>
              <w:pStyle w:val="0"/>
              <w:jc w:val="center"/>
            </w:pPr>
            <w:r>
              <w:rPr>
                <w:sz w:val="20"/>
              </w:rPr>
              <w:t xml:space="preserve">10</w:t>
            </w:r>
          </w:p>
        </w:tc>
      </w:tr>
      <w:tr>
        <w:tc>
          <w:tcPr>
            <w:tcW w:w="2835" w:type="dxa"/>
            <w:tcBorders>
              <w:top w:val="nil"/>
              <w:left w:val="nil"/>
              <w:bottom w:val="nil"/>
              <w:right w:val="nil"/>
            </w:tcBorders>
          </w:tcPr>
          <w:p>
            <w:pPr>
              <w:pStyle w:val="0"/>
            </w:pPr>
            <w:r>
              <w:rPr>
                <w:sz w:val="20"/>
              </w:rPr>
              <w:t xml:space="preserve">от 5 до 10 лет</w:t>
            </w:r>
          </w:p>
        </w:tc>
        <w:tc>
          <w:tcPr>
            <w:tcW w:w="1984" w:type="dxa"/>
            <w:tcBorders>
              <w:top w:val="nil"/>
              <w:left w:val="nil"/>
              <w:bottom w:val="nil"/>
              <w:right w:val="nil"/>
            </w:tcBorders>
          </w:tcPr>
          <w:p>
            <w:pPr>
              <w:pStyle w:val="0"/>
              <w:jc w:val="center"/>
            </w:pPr>
            <w:r>
              <w:rPr>
                <w:sz w:val="20"/>
              </w:rPr>
              <w:t xml:space="preserve">15</w:t>
            </w:r>
          </w:p>
        </w:tc>
      </w:tr>
      <w:tr>
        <w:tc>
          <w:tcPr>
            <w:tcW w:w="2835" w:type="dxa"/>
            <w:tcBorders>
              <w:top w:val="nil"/>
              <w:left w:val="nil"/>
              <w:bottom w:val="nil"/>
              <w:right w:val="nil"/>
            </w:tcBorders>
          </w:tcPr>
          <w:p>
            <w:pPr>
              <w:pStyle w:val="0"/>
            </w:pPr>
            <w:r>
              <w:rPr>
                <w:sz w:val="20"/>
              </w:rPr>
              <w:t xml:space="preserve">от 10 до 15 лет</w:t>
            </w:r>
          </w:p>
        </w:tc>
        <w:tc>
          <w:tcPr>
            <w:tcW w:w="1984" w:type="dxa"/>
            <w:tcBorders>
              <w:top w:val="nil"/>
              <w:left w:val="nil"/>
              <w:bottom w:val="nil"/>
              <w:right w:val="nil"/>
            </w:tcBorders>
          </w:tcPr>
          <w:p>
            <w:pPr>
              <w:pStyle w:val="0"/>
              <w:jc w:val="center"/>
            </w:pPr>
            <w:r>
              <w:rPr>
                <w:sz w:val="20"/>
              </w:rPr>
              <w:t xml:space="preserve">20</w:t>
            </w:r>
          </w:p>
        </w:tc>
      </w:tr>
      <w:tr>
        <w:tc>
          <w:tcPr>
            <w:tcW w:w="2835" w:type="dxa"/>
            <w:tcBorders>
              <w:top w:val="nil"/>
              <w:left w:val="nil"/>
              <w:bottom w:val="nil"/>
              <w:right w:val="nil"/>
            </w:tcBorders>
          </w:tcPr>
          <w:p>
            <w:pPr>
              <w:pStyle w:val="0"/>
            </w:pPr>
            <w:r>
              <w:rPr>
                <w:sz w:val="20"/>
              </w:rPr>
              <w:t xml:space="preserve">свыше 15 лет</w:t>
            </w:r>
          </w:p>
        </w:tc>
        <w:tc>
          <w:tcPr>
            <w:tcW w:w="1984" w:type="dxa"/>
            <w:tcBorders>
              <w:top w:val="nil"/>
              <w:left w:val="nil"/>
              <w:bottom w:val="nil"/>
              <w:right w:val="nil"/>
            </w:tcBorders>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2) ежемесячная надбавка к должностному окладу за особые условия гражданской службы в размере до 200 процентов этого оклада;</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0"/>
        <w:spacing w:before="200" w:line-rule="auto"/>
        <w:ind w:firstLine="540"/>
        <w:jc w:val="both"/>
      </w:pPr>
      <w:r>
        <w:rPr>
          <w:sz w:val="20"/>
        </w:rPr>
        <w:t xml:space="preserve">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0"/>
        <w:jc w:val="both"/>
      </w:pPr>
      <w:r>
        <w:rPr>
          <w:sz w:val="20"/>
        </w:rPr>
        <w:t xml:space="preserve">(в ред. </w:t>
      </w:r>
      <w:hyperlink w:history="0" r:id="rId258" w:tooltip="Закон Республики Дагестан от 24.06.2022 N 49 &quot;О внесении изменений в отдельные законодательные акты Республики Дагестан&quot; (принят Народным Собранием РД 22.06.2022) {КонсультантПлюс}">
        <w:r>
          <w:rPr>
            <w:sz w:val="20"/>
            <w:color w:val="0000ff"/>
          </w:rPr>
          <w:t xml:space="preserve">Закона</w:t>
        </w:r>
      </w:hyperlink>
      <w:r>
        <w:rPr>
          <w:sz w:val="20"/>
        </w:rPr>
        <w:t xml:space="preserve"> Республики Дагестан от 24.06.2022 N 49)</w:t>
      </w:r>
    </w:p>
    <w:p>
      <w:pPr>
        <w:pStyle w:val="0"/>
        <w:spacing w:before="200" w:line-rule="auto"/>
        <w:ind w:firstLine="540"/>
        <w:jc w:val="both"/>
      </w:pPr>
      <w:r>
        <w:rPr>
          <w:sz w:val="20"/>
        </w:rPr>
        <w:t xml:space="preserve">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0"/>
        <w:spacing w:before="200" w:line-rule="auto"/>
        <w:ind w:firstLine="540"/>
        <w:jc w:val="both"/>
      </w:pPr>
      <w:r>
        <w:rPr>
          <w:sz w:val="20"/>
        </w:rPr>
        <w:t xml:space="preserve">6) ежемесячное денежное поощрение.</w:t>
      </w:r>
    </w:p>
    <w:p>
      <w:pPr>
        <w:pStyle w:val="0"/>
        <w:spacing w:before="200" w:line-rule="auto"/>
        <w:ind w:firstLine="540"/>
        <w:jc w:val="both"/>
      </w:pPr>
      <w:r>
        <w:rPr>
          <w:sz w:val="20"/>
        </w:rPr>
        <w:t xml:space="preserve">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pPr>
        <w:pStyle w:val="0"/>
        <w:spacing w:before="200" w:line-rule="auto"/>
        <w:ind w:firstLine="540"/>
        <w:jc w:val="both"/>
      </w:pPr>
      <w:r>
        <w:rPr>
          <w:sz w:val="20"/>
        </w:rPr>
        <w:t xml:space="preserve">5. Порядок выплаты ежемесячной надбавки за особые условия гражданской службы определяется представителем нанимателя.</w:t>
      </w:r>
    </w:p>
    <w:p>
      <w:pPr>
        <w:pStyle w:val="0"/>
        <w:spacing w:before="200" w:line-rule="auto"/>
        <w:ind w:firstLine="540"/>
        <w:jc w:val="both"/>
      </w:pPr>
      <w:r>
        <w:rPr>
          <w:sz w:val="20"/>
        </w:rPr>
        <w:t xml:space="preserve">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pStyle w:val="0"/>
        <w:spacing w:before="200" w:line-rule="auto"/>
        <w:ind w:firstLine="540"/>
        <w:jc w:val="both"/>
      </w:pPr>
      <w:r>
        <w:rPr>
          <w:sz w:val="20"/>
        </w:rPr>
        <w:t xml:space="preserve">6.1.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Республики Дагестан с учетом положений порядка, определенного Правительством Российской Федерации.</w:t>
      </w:r>
    </w:p>
    <w:p>
      <w:pPr>
        <w:pStyle w:val="0"/>
        <w:jc w:val="both"/>
      </w:pPr>
      <w:r>
        <w:rPr>
          <w:sz w:val="20"/>
        </w:rPr>
        <w:t xml:space="preserve">(часть 6.1 введена </w:t>
      </w:r>
      <w:hyperlink w:history="0" r:id="rId259" w:tooltip="Закон Республики Дагестан от 24.06.2022 N 49 &quot;О внесении изменений в отдельные законодательные акты Республики Дагестан&quot; (принят Народным Собранием РД 22.06.2022) {КонсультантПлюс}">
        <w:r>
          <w:rPr>
            <w:sz w:val="20"/>
            <w:color w:val="0000ff"/>
          </w:rPr>
          <w:t xml:space="preserve">Законом</w:t>
        </w:r>
      </w:hyperlink>
      <w:r>
        <w:rPr>
          <w:sz w:val="20"/>
        </w:rPr>
        <w:t xml:space="preserve"> Республики Дагестан от 24.06.2022 N 49)</w:t>
      </w:r>
    </w:p>
    <w:p>
      <w:pPr>
        <w:pStyle w:val="0"/>
        <w:spacing w:before="200" w:line-rule="auto"/>
        <w:ind w:firstLine="540"/>
        <w:jc w:val="both"/>
      </w:pPr>
      <w:r>
        <w:rPr>
          <w:sz w:val="20"/>
        </w:rPr>
        <w:t xml:space="preserve">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pPr>
        <w:pStyle w:val="0"/>
        <w:spacing w:before="200" w:line-rule="auto"/>
        <w:ind w:firstLine="540"/>
        <w:jc w:val="both"/>
      </w:pPr>
      <w:r>
        <w:rPr>
          <w:sz w:val="20"/>
        </w:rPr>
        <w:t xml:space="preserve">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pPr>
        <w:pStyle w:val="0"/>
        <w:spacing w:before="200" w:line-rule="auto"/>
        <w:ind w:firstLine="540"/>
        <w:jc w:val="both"/>
      </w:pPr>
      <w:r>
        <w:rPr>
          <w:sz w:val="20"/>
        </w:rPr>
        <w:t xml:space="preserve">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производится в соответствии с законом Республики Дагестан.</w:t>
      </w:r>
    </w:p>
    <w:p>
      <w:pPr>
        <w:pStyle w:val="0"/>
        <w:jc w:val="both"/>
      </w:pPr>
      <w:r>
        <w:rPr>
          <w:sz w:val="20"/>
        </w:rPr>
        <w:t xml:space="preserve">(в ред. Законов Республики Дагестан от 04.04.2006 </w:t>
      </w:r>
      <w:hyperlink w:history="0" r:id="rId260"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rPr>
        <w:t xml:space="preserve">, от 30.12.2013 </w:t>
      </w:r>
      <w:hyperlink w:history="0" r:id="rId261"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rPr>
        <w:t xml:space="preserve">, от 24.06.2022 </w:t>
      </w:r>
      <w:hyperlink w:history="0" r:id="rId262" w:tooltip="Закон Республики Дагестан от 24.06.2022 N 49 &quot;О внесении изменений в отдельные законодательные акты Республики Дагестан&quot; (принят Народным Собранием РД 22.06.2022) {КонсультантПлюс}">
        <w:r>
          <w:rPr>
            <w:sz w:val="20"/>
            <w:color w:val="0000ff"/>
          </w:rPr>
          <w:t xml:space="preserve">N 49</w:t>
        </w:r>
      </w:hyperlink>
      <w:r>
        <w:rPr>
          <w:sz w:val="20"/>
        </w:rPr>
        <w:t xml:space="preserve">)</w:t>
      </w:r>
    </w:p>
    <w:bookmarkStart w:id="932" w:name="P932"/>
    <w:bookmarkEnd w:id="932"/>
    <w:p>
      <w:pPr>
        <w:pStyle w:val="0"/>
        <w:spacing w:before="200" w:line-rule="auto"/>
        <w:ind w:firstLine="540"/>
        <w:jc w:val="both"/>
      </w:pPr>
      <w:r>
        <w:rPr>
          <w:sz w:val="20"/>
        </w:rPr>
        <w:t xml:space="preserve">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pPr>
        <w:pStyle w:val="0"/>
        <w:jc w:val="both"/>
      </w:pPr>
      <w:r>
        <w:rPr>
          <w:sz w:val="20"/>
        </w:rPr>
        <w:t xml:space="preserve">(в ред. Законов Республики Дагестан от 04.04.2006 </w:t>
      </w:r>
      <w:hyperlink w:history="0" r:id="rId263"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rPr>
        <w:t xml:space="preserve">, от 30.12.2013 </w:t>
      </w:r>
      <w:hyperlink w:history="0" r:id="rId264"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rPr>
        <w:t xml:space="preserve">)</w:t>
      </w:r>
    </w:p>
    <w:p>
      <w:pPr>
        <w:pStyle w:val="0"/>
        <w:spacing w:before="200" w:line-rule="auto"/>
        <w:ind w:firstLine="540"/>
        <w:jc w:val="both"/>
      </w:pPr>
      <w:r>
        <w:rPr>
          <w:sz w:val="20"/>
        </w:rP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history="0" w:anchor="P932" w:tooltip="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
        <w:r>
          <w:rPr>
            <w:sz w:val="20"/>
            <w:color w:val="0000ff"/>
          </w:rPr>
          <w:t xml:space="preserve">частью 10</w:t>
        </w:r>
      </w:hyperlink>
      <w:r>
        <w:rPr>
          <w:sz w:val="20"/>
        </w:rPr>
        <w:t xml:space="preserve"> настоящей статьи, утверждаются законом Республики Дагестан.</w:t>
      </w:r>
    </w:p>
    <w:p>
      <w:pPr>
        <w:pStyle w:val="0"/>
        <w:spacing w:before="200" w:line-rule="auto"/>
        <w:ind w:firstLine="540"/>
        <w:jc w:val="both"/>
      </w:pPr>
      <w:r>
        <w:rPr>
          <w:sz w:val="20"/>
        </w:rPr>
        <w:t xml:space="preserve">12. Оплата труда, предусмотренная </w:t>
      </w:r>
      <w:hyperlink w:history="0" w:anchor="P932" w:tooltip="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
        <w:r>
          <w:rPr>
            <w:sz w:val="20"/>
            <w:color w:val="0000ff"/>
          </w:rPr>
          <w:t xml:space="preserve">частью 10</w:t>
        </w:r>
      </w:hyperlink>
      <w:r>
        <w:rPr>
          <w:sz w:val="20"/>
        </w:rPr>
        <w:t xml:space="preserve"> настоящей статьи, производится в пределах установленного фонда оплаты труда гражданских служащих.</w:t>
      </w:r>
    </w:p>
    <w:p>
      <w:pPr>
        <w:pStyle w:val="0"/>
        <w:spacing w:before="200" w:line-rule="auto"/>
        <w:ind w:firstLine="540"/>
        <w:jc w:val="both"/>
      </w:pPr>
      <w:r>
        <w:rPr>
          <w:sz w:val="20"/>
        </w:rPr>
        <w:t xml:space="preserve">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0"/>
        <w:jc w:val="both"/>
      </w:pPr>
      <w:r>
        <w:rPr>
          <w:sz w:val="20"/>
        </w:rPr>
      </w:r>
    </w:p>
    <w:bookmarkStart w:id="938" w:name="P938"/>
    <w:bookmarkEnd w:id="938"/>
    <w:p>
      <w:pPr>
        <w:pStyle w:val="2"/>
        <w:outlineLvl w:val="2"/>
        <w:ind w:firstLine="540"/>
        <w:jc w:val="both"/>
      </w:pPr>
      <w:r>
        <w:rPr>
          <w:sz w:val="20"/>
        </w:rPr>
        <w:t xml:space="preserve">Статья 49. Фонд оплаты труда гражданских служащих и работников государственного органа</w:t>
      </w:r>
    </w:p>
    <w:p>
      <w:pPr>
        <w:pStyle w:val="0"/>
        <w:ind w:firstLine="540"/>
        <w:jc w:val="both"/>
      </w:pPr>
      <w:r>
        <w:rPr>
          <w:sz w:val="20"/>
        </w:rPr>
        <w:t xml:space="preserve">(в ред. </w:t>
      </w:r>
      <w:hyperlink w:history="0" r:id="rId265" w:tooltip="Закон Республики Дагестан от 24.06.2022 N 49 &quot;О внесении изменений в отдельные законодательные акты Республики Дагестан&quot; (принят Народным Собранием РД 22.06.2022) {КонсультантПлюс}">
        <w:r>
          <w:rPr>
            <w:sz w:val="20"/>
            <w:color w:val="0000ff"/>
          </w:rPr>
          <w:t xml:space="preserve">Закона</w:t>
        </w:r>
      </w:hyperlink>
      <w:r>
        <w:rPr>
          <w:sz w:val="20"/>
        </w:rPr>
        <w:t xml:space="preserve"> Республики Дагестан от 24.06.2022 N 49)</w:t>
      </w:r>
    </w:p>
    <w:p>
      <w:pPr>
        <w:pStyle w:val="0"/>
        <w:jc w:val="both"/>
      </w:pPr>
      <w:r>
        <w:rPr>
          <w:sz w:val="20"/>
        </w:rPr>
      </w:r>
    </w:p>
    <w:p>
      <w:pPr>
        <w:pStyle w:val="0"/>
        <w:ind w:firstLine="540"/>
        <w:jc w:val="both"/>
      </w:pPr>
      <w:r>
        <w:rPr>
          <w:sz w:val="20"/>
        </w:rPr>
        <w:t xml:space="preserve">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pPr>
        <w:pStyle w:val="0"/>
        <w:spacing w:before="200" w:line-rule="auto"/>
        <w:ind w:firstLine="540"/>
        <w:jc w:val="both"/>
      </w:pPr>
      <w:r>
        <w:rPr>
          <w:sz w:val="20"/>
        </w:rP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history="0" w:anchor="P901"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
        <w:r>
          <w:rPr>
            <w:sz w:val="20"/>
            <w:color w:val="0000ff"/>
          </w:rPr>
          <w:t xml:space="preserve">частями 2</w:t>
        </w:r>
      </w:hyperlink>
      <w:r>
        <w:rPr>
          <w:sz w:val="20"/>
        </w:rPr>
        <w:t xml:space="preserve"> и </w:t>
      </w:r>
      <w:hyperlink w:history="0" w:anchor="P903" w:tooltip="3. К дополнительным выплатам относятся:">
        <w:r>
          <w:rPr>
            <w:sz w:val="20"/>
            <w:color w:val="0000ff"/>
          </w:rPr>
          <w:t xml:space="preserve">3 статьи 48</w:t>
        </w:r>
      </w:hyperlink>
      <w:r>
        <w:rPr>
          <w:sz w:val="20"/>
        </w:rPr>
        <w:t xml:space="preserve"> настоящего Закона.</w:t>
      </w:r>
    </w:p>
    <w:p>
      <w:pPr>
        <w:pStyle w:val="0"/>
        <w:spacing w:before="200" w:line-rule="auto"/>
        <w:ind w:firstLine="540"/>
        <w:jc w:val="both"/>
      </w:pPr>
      <w:r>
        <w:rPr>
          <w:sz w:val="20"/>
        </w:rPr>
        <w:t xml:space="preserve">3. Фонды оплаты труда гражданских служащих государственных органов формируются за счет средств республиканского бюджета Республики Дагестан, предусмотренных для финансового обеспечения выплат, установленных </w:t>
      </w:r>
      <w:hyperlink w:history="0" w:anchor="P901"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
        <w:r>
          <w:rPr>
            <w:sz w:val="20"/>
            <w:color w:val="0000ff"/>
          </w:rPr>
          <w:t xml:space="preserve">частями 2</w:t>
        </w:r>
      </w:hyperlink>
      <w:r>
        <w:rPr>
          <w:sz w:val="20"/>
        </w:rPr>
        <w:t xml:space="preserve"> и </w:t>
      </w:r>
      <w:hyperlink w:history="0" w:anchor="P903" w:tooltip="3. К дополнительным выплатам относятся:">
        <w:r>
          <w:rPr>
            <w:sz w:val="20"/>
            <w:color w:val="0000ff"/>
          </w:rPr>
          <w:t xml:space="preserve">3 статьи 48</w:t>
        </w:r>
      </w:hyperlink>
      <w:r>
        <w:rPr>
          <w:sz w:val="20"/>
        </w:rPr>
        <w:t xml:space="preserve"> настоящего Закона, а также для финансового обеспечения:</w:t>
      </w:r>
    </w:p>
    <w:p>
      <w:pPr>
        <w:pStyle w:val="0"/>
        <w:spacing w:before="200" w:line-rule="auto"/>
        <w:ind w:firstLine="540"/>
        <w:jc w:val="both"/>
      </w:pPr>
      <w:r>
        <w:rPr>
          <w:sz w:val="20"/>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Республики Дагестан;</w:t>
      </w:r>
    </w:p>
    <w:p>
      <w:pPr>
        <w:pStyle w:val="0"/>
        <w:spacing w:before="200" w:line-rule="auto"/>
        <w:ind w:firstLine="540"/>
        <w:jc w:val="both"/>
      </w:pPr>
      <w:r>
        <w:rPr>
          <w:sz w:val="20"/>
        </w:rPr>
        <w:t xml:space="preserve">2) выплаты в отдельных государственных органах повышенного денежного содержания, размер которого устанавливается законом Республики Дагестан;</w:t>
      </w:r>
    </w:p>
    <w:p>
      <w:pPr>
        <w:pStyle w:val="0"/>
        <w:spacing w:before="200" w:line-rule="auto"/>
        <w:ind w:firstLine="540"/>
        <w:jc w:val="both"/>
      </w:pPr>
      <w:r>
        <w:rPr>
          <w:sz w:val="20"/>
        </w:rPr>
        <w:t xml:space="preserve">3) иных выплат, установленных Федеральным </w:t>
      </w:r>
      <w:hyperlink w:history="0" r:id="rId266"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настоящим Законом, законами и иными нормативными правовыми актами Республики Дагестан.</w:t>
      </w:r>
    </w:p>
    <w:p>
      <w:pPr>
        <w:pStyle w:val="0"/>
        <w:spacing w:before="200" w:line-rule="auto"/>
        <w:ind w:firstLine="540"/>
        <w:jc w:val="both"/>
      </w:pPr>
      <w:r>
        <w:rPr>
          <w:sz w:val="20"/>
        </w:rPr>
        <w:t xml:space="preserve">4. В государственных органах, в которых оплата труда гражданских служащих производится в соответствии с </w:t>
      </w:r>
      <w:hyperlink w:history="0" w:anchor="P932" w:tooltip="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
        <w:r>
          <w:rPr>
            <w:sz w:val="20"/>
            <w:color w:val="0000ff"/>
          </w:rPr>
          <w:t xml:space="preserve">частью 10 статьи 48</w:t>
        </w:r>
      </w:hyperlink>
      <w:r>
        <w:rPr>
          <w:sz w:val="20"/>
        </w:rPr>
        <w:t xml:space="preserve"> настоящего Закона, фонды (соответствующая часть фондов) оплаты труда гражданских служащих формируется на основе показателей эффективности и результативности деятельности государственного органа.</w:t>
      </w:r>
    </w:p>
    <w:p>
      <w:pPr>
        <w:pStyle w:val="0"/>
        <w:spacing w:before="200" w:line-rule="auto"/>
        <w:ind w:firstLine="540"/>
        <w:jc w:val="both"/>
      </w:pPr>
      <w:r>
        <w:rPr>
          <w:sz w:val="20"/>
        </w:rPr>
        <w:t xml:space="preserve">5. Порядок формирования фондов оплаты труда гражданских служащих и фондов оплаты труда работников, замещающих должности, не являющиеся должностями гражданской службы, устанавливается Главой Республики Дагестан с учетом положений нормативных правовых актов Президента Российской Федерации и Правительства Российской Федерации, предусмотренных </w:t>
      </w:r>
      <w:hyperlink w:history="0" r:id="rId267"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частями 4</w:t>
        </w:r>
      </w:hyperlink>
      <w:r>
        <w:rPr>
          <w:sz w:val="20"/>
        </w:rPr>
        <w:t xml:space="preserve"> и </w:t>
      </w:r>
      <w:hyperlink w:history="0" r:id="rId268"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6 статьи 51</w:t>
        </w:r>
      </w:hyperlink>
      <w:r>
        <w:rPr>
          <w:sz w:val="20"/>
        </w:rPr>
        <w:t xml:space="preserve"> Федерального закона "О государственной гражданской службе Российской Федерации".</w:t>
      </w:r>
    </w:p>
    <w:p>
      <w:pPr>
        <w:pStyle w:val="0"/>
        <w:jc w:val="both"/>
      </w:pPr>
      <w:r>
        <w:rPr>
          <w:sz w:val="20"/>
        </w:rPr>
      </w:r>
    </w:p>
    <w:p>
      <w:pPr>
        <w:pStyle w:val="2"/>
        <w:outlineLvl w:val="1"/>
        <w:jc w:val="center"/>
      </w:pPr>
      <w:r>
        <w:rPr>
          <w:sz w:val="20"/>
        </w:rPr>
        <w:t xml:space="preserve">ГЛАВА XI</w:t>
      </w:r>
    </w:p>
    <w:p>
      <w:pPr>
        <w:pStyle w:val="2"/>
        <w:jc w:val="both"/>
      </w:pPr>
      <w:r>
        <w:rPr>
          <w:sz w:val="20"/>
        </w:rPr>
      </w:r>
    </w:p>
    <w:p>
      <w:pPr>
        <w:pStyle w:val="2"/>
        <w:jc w:val="center"/>
      </w:pPr>
      <w:r>
        <w:rPr>
          <w:sz w:val="20"/>
        </w:rPr>
        <w:t xml:space="preserve">ГОСУДАРСТВЕННЫЕ ГАРАНТИИ НА ГРАЖДАНСКОЙ СЛУЖБЕ</w:t>
      </w:r>
    </w:p>
    <w:p>
      <w:pPr>
        <w:pStyle w:val="0"/>
        <w:jc w:val="both"/>
      </w:pPr>
      <w:r>
        <w:rPr>
          <w:sz w:val="20"/>
        </w:rPr>
      </w:r>
    </w:p>
    <w:p>
      <w:pPr>
        <w:pStyle w:val="2"/>
        <w:outlineLvl w:val="2"/>
        <w:ind w:firstLine="540"/>
        <w:jc w:val="both"/>
      </w:pPr>
      <w:r>
        <w:rPr>
          <w:sz w:val="20"/>
        </w:rPr>
        <w:t xml:space="preserve">Статья 50. Основные государственные гарантии гражданских служащих</w:t>
      </w:r>
    </w:p>
    <w:p>
      <w:pPr>
        <w:pStyle w:val="0"/>
        <w:jc w:val="both"/>
      </w:pPr>
      <w:r>
        <w:rPr>
          <w:sz w:val="20"/>
        </w:rPr>
      </w:r>
    </w:p>
    <w:p>
      <w:pPr>
        <w:pStyle w:val="0"/>
        <w:ind w:firstLine="540"/>
        <w:jc w:val="both"/>
      </w:pPr>
      <w:r>
        <w:rPr>
          <w:sz w:val="20"/>
        </w:rP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pPr>
        <w:pStyle w:val="0"/>
        <w:spacing w:before="200" w:line-rule="auto"/>
        <w:ind w:firstLine="540"/>
        <w:jc w:val="both"/>
      </w:pPr>
      <w:r>
        <w:rPr>
          <w:sz w:val="20"/>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pPr>
        <w:pStyle w:val="0"/>
        <w:spacing w:before="200" w:line-rule="auto"/>
        <w:ind w:firstLine="540"/>
        <w:jc w:val="both"/>
      </w:pPr>
      <w:r>
        <w:rPr>
          <w:sz w:val="20"/>
        </w:rPr>
        <w:t xml:space="preserve">2) право гражданского служащего на своевременное и в полном объеме получение денежного содержания;</w:t>
      </w:r>
    </w:p>
    <w:p>
      <w:pPr>
        <w:pStyle w:val="0"/>
        <w:spacing w:before="200" w:line-rule="auto"/>
        <w:ind w:firstLine="540"/>
        <w:jc w:val="both"/>
      </w:pPr>
      <w:r>
        <w:rPr>
          <w:sz w:val="20"/>
        </w:rPr>
        <w:t xml:space="preserve">3) условия прохождения гражданской службы, обеспечивающие исполнение должностных обязанностей в соответствии с должностным регламентом;</w:t>
      </w:r>
    </w:p>
    <w:p>
      <w:pPr>
        <w:pStyle w:val="0"/>
        <w:spacing w:before="200" w:line-rule="auto"/>
        <w:ind w:firstLine="540"/>
        <w:jc w:val="both"/>
      </w:pPr>
      <w:r>
        <w:rPr>
          <w:sz w:val="20"/>
        </w:rPr>
        <w:t xml:space="preserve">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pPr>
        <w:pStyle w:val="0"/>
        <w:spacing w:before="200" w:line-rule="auto"/>
        <w:ind w:firstLine="540"/>
        <w:jc w:val="both"/>
      </w:pPr>
      <w:r>
        <w:rPr>
          <w:sz w:val="2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pPr>
        <w:pStyle w:val="0"/>
        <w:jc w:val="both"/>
      </w:pPr>
      <w:r>
        <w:rPr>
          <w:sz w:val="20"/>
        </w:rPr>
        <w:t xml:space="preserve">(в ред. </w:t>
      </w:r>
      <w:hyperlink w:history="0" r:id="rId269" w:tooltip="Закон Республики Дагестан от 14.04.2014 N 29 &quot;О внесении изменений в Закон Республики Дагестан &quot;О государственной гражданской службе Республики Дагестан&quot; (принят Народным Собранием РД 27.03.2014) {КонсультантПлюс}">
        <w:r>
          <w:rPr>
            <w:sz w:val="20"/>
            <w:color w:val="0000ff"/>
          </w:rPr>
          <w:t xml:space="preserve">Закона</w:t>
        </w:r>
      </w:hyperlink>
      <w:r>
        <w:rPr>
          <w:sz w:val="20"/>
        </w:rPr>
        <w:t xml:space="preserve"> Республики Дагестан от 14.04.2014 N 29)</w:t>
      </w:r>
    </w:p>
    <w:p>
      <w:pPr>
        <w:pStyle w:val="0"/>
        <w:spacing w:before="200" w:line-rule="auto"/>
        <w:ind w:firstLine="540"/>
        <w:jc w:val="both"/>
      </w:pPr>
      <w:r>
        <w:rPr>
          <w:sz w:val="20"/>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pPr>
        <w:pStyle w:val="0"/>
        <w:spacing w:before="200" w:line-rule="auto"/>
        <w:ind w:firstLine="540"/>
        <w:jc w:val="both"/>
      </w:pPr>
      <w:r>
        <w:rPr>
          <w:sz w:val="20"/>
        </w:rPr>
        <w:t xml:space="preserve">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pPr>
        <w:pStyle w:val="0"/>
        <w:jc w:val="both"/>
      </w:pPr>
      <w:r>
        <w:rPr>
          <w:sz w:val="20"/>
        </w:rPr>
        <w:t xml:space="preserve">(в ред. Законов Республики Дагестан от 04.04.2006 </w:t>
      </w:r>
      <w:hyperlink w:history="0" r:id="rId270"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rPr>
        <w:t xml:space="preserve">, от 30.12.2013 </w:t>
      </w:r>
      <w:hyperlink w:history="0" r:id="rId271"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rPr>
        <w:t xml:space="preserve">)</w:t>
      </w:r>
    </w:p>
    <w:p>
      <w:pPr>
        <w:pStyle w:val="0"/>
        <w:spacing w:before="200" w:line-rule="auto"/>
        <w:ind w:firstLine="540"/>
        <w:jc w:val="both"/>
      </w:pPr>
      <w:r>
        <w:rPr>
          <w:sz w:val="20"/>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bookmarkStart w:id="968" w:name="P968"/>
    <w:bookmarkEnd w:id="968"/>
    <w:p>
      <w:pPr>
        <w:pStyle w:val="0"/>
        <w:spacing w:before="200" w:line-rule="auto"/>
        <w:ind w:firstLine="540"/>
        <w:jc w:val="both"/>
      </w:pPr>
      <w:r>
        <w:rPr>
          <w:sz w:val="20"/>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0"/>
        <w:jc w:val="both"/>
      </w:pPr>
      <w:r>
        <w:rPr>
          <w:sz w:val="20"/>
        </w:rPr>
        <w:t xml:space="preserve">(п. 9.1 введен </w:t>
      </w:r>
      <w:hyperlink w:history="0" r:id="rId272"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bookmarkStart w:id="970" w:name="P970"/>
    <w:bookmarkEnd w:id="970"/>
    <w:p>
      <w:pPr>
        <w:pStyle w:val="0"/>
        <w:spacing w:before="200" w:line-rule="auto"/>
        <w:ind w:firstLine="540"/>
        <w:jc w:val="both"/>
      </w:pPr>
      <w:r>
        <w:rPr>
          <w:sz w:val="20"/>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pPr>
        <w:pStyle w:val="0"/>
        <w:jc w:val="both"/>
      </w:pPr>
      <w:r>
        <w:rPr>
          <w:sz w:val="20"/>
        </w:rPr>
        <w:t xml:space="preserve">(п. 9.2 введен </w:t>
      </w:r>
      <w:hyperlink w:history="0" r:id="rId273"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spacing w:before="200" w:line-rule="auto"/>
        <w:ind w:firstLine="540"/>
        <w:jc w:val="both"/>
      </w:pPr>
      <w:r>
        <w:rPr>
          <w:sz w:val="2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pPr>
        <w:pStyle w:val="0"/>
        <w:spacing w:before="200" w:line-rule="auto"/>
        <w:ind w:firstLine="540"/>
        <w:jc w:val="both"/>
      </w:pPr>
      <w:r>
        <w:rPr>
          <w:sz w:val="20"/>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pPr>
        <w:pStyle w:val="0"/>
        <w:spacing w:before="200" w:line-rule="auto"/>
        <w:ind w:firstLine="540"/>
        <w:jc w:val="both"/>
      </w:pPr>
      <w:r>
        <w:rPr>
          <w:sz w:val="20"/>
        </w:rP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history="0" w:anchor="P968" w:tooltip="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w:r>
          <w:rPr>
            <w:sz w:val="20"/>
            <w:color w:val="0000ff"/>
          </w:rPr>
          <w:t xml:space="preserve">пунктами 9.1</w:t>
        </w:r>
      </w:hyperlink>
      <w:r>
        <w:rPr>
          <w:sz w:val="20"/>
        </w:rPr>
        <w:t xml:space="preserve"> и </w:t>
      </w:r>
      <w:hyperlink w:history="0" w:anchor="P970" w:tooltip="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
        <w:r>
          <w:rPr>
            <w:sz w:val="20"/>
            <w:color w:val="0000ff"/>
          </w:rPr>
          <w:t xml:space="preserve">9.2 части 1</w:t>
        </w:r>
      </w:hyperlink>
      <w:r>
        <w:rPr>
          <w:sz w:val="20"/>
        </w:rPr>
        <w:t xml:space="preserve"> настоящей статьи, могут предоставляться иные гарантии.</w:t>
      </w:r>
    </w:p>
    <w:p>
      <w:pPr>
        <w:pStyle w:val="0"/>
        <w:jc w:val="both"/>
      </w:pPr>
      <w:r>
        <w:rPr>
          <w:sz w:val="20"/>
        </w:rPr>
        <w:t xml:space="preserve">(часть 1.1 введена </w:t>
      </w:r>
      <w:hyperlink w:history="0" r:id="rId274"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Законом</w:t>
        </w:r>
      </w:hyperlink>
      <w:r>
        <w:rPr>
          <w:sz w:val="20"/>
        </w:rPr>
        <w:t xml:space="preserve"> Республики Дагестан от 21.06.2019 N 70)</w:t>
      </w:r>
    </w:p>
    <w:p>
      <w:pPr>
        <w:pStyle w:val="0"/>
        <w:spacing w:before="200" w:line-rule="auto"/>
        <w:ind w:firstLine="540"/>
        <w:jc w:val="both"/>
      </w:pPr>
      <w:r>
        <w:rPr>
          <w:sz w:val="20"/>
        </w:rP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0"/>
        <w:spacing w:before="200" w:line-rule="auto"/>
        <w:ind w:firstLine="540"/>
        <w:jc w:val="both"/>
      </w:pPr>
      <w:r>
        <w:rPr>
          <w:sz w:val="20"/>
        </w:rPr>
        <w:t xml:space="preserve">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pPr>
        <w:pStyle w:val="0"/>
        <w:jc w:val="both"/>
      </w:pPr>
      <w:r>
        <w:rPr>
          <w:sz w:val="20"/>
        </w:rPr>
      </w:r>
    </w:p>
    <w:p>
      <w:pPr>
        <w:pStyle w:val="2"/>
        <w:outlineLvl w:val="2"/>
        <w:ind w:firstLine="540"/>
        <w:jc w:val="both"/>
      </w:pPr>
      <w:r>
        <w:rPr>
          <w:sz w:val="20"/>
        </w:rPr>
        <w:t xml:space="preserve">Статья 51. Дополнительные государственные гарантии гражданских служащих</w:t>
      </w:r>
    </w:p>
    <w:p>
      <w:pPr>
        <w:pStyle w:val="0"/>
        <w:jc w:val="both"/>
      </w:pPr>
      <w:r>
        <w:rPr>
          <w:sz w:val="20"/>
        </w:rPr>
      </w:r>
    </w:p>
    <w:p>
      <w:pPr>
        <w:pStyle w:val="0"/>
        <w:ind w:firstLine="540"/>
        <w:jc w:val="both"/>
      </w:pPr>
      <w:r>
        <w:rPr>
          <w:sz w:val="20"/>
        </w:rPr>
        <w:t xml:space="preserve">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0"/>
        <w:jc w:val="both"/>
      </w:pPr>
      <w:r>
        <w:rPr>
          <w:sz w:val="20"/>
        </w:rPr>
        <w:t xml:space="preserve">(в ред. </w:t>
      </w:r>
      <w:hyperlink w:history="0" r:id="rId275"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pPr>
        <w:pStyle w:val="0"/>
        <w:spacing w:before="200" w:line-rule="auto"/>
        <w:ind w:firstLine="540"/>
        <w:jc w:val="both"/>
      </w:pPr>
      <w:r>
        <w:rPr>
          <w:sz w:val="2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history="0" w:anchor="P530" w:tooltip="Статья 29.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29</w:t>
        </w:r>
      </w:hyperlink>
      <w:r>
        <w:rPr>
          <w:sz w:val="20"/>
        </w:rPr>
        <w:t xml:space="preserve"> настоящего Закона;</w:t>
      </w:r>
    </w:p>
    <w:p>
      <w:pPr>
        <w:pStyle w:val="0"/>
        <w:jc w:val="both"/>
      </w:pPr>
      <w:r>
        <w:rPr>
          <w:sz w:val="20"/>
        </w:rPr>
        <w:t xml:space="preserve">(п. 3 в ред. </w:t>
      </w:r>
      <w:hyperlink w:history="0" r:id="rId276"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Закона</w:t>
        </w:r>
      </w:hyperlink>
      <w:r>
        <w:rPr>
          <w:sz w:val="20"/>
        </w:rPr>
        <w:t xml:space="preserve"> Республики Дагестан от 17.06.2013 N 32)</w:t>
      </w:r>
    </w:p>
    <w:p>
      <w:pPr>
        <w:pStyle w:val="0"/>
        <w:spacing w:before="200" w:line-rule="auto"/>
        <w:ind w:firstLine="540"/>
        <w:jc w:val="both"/>
      </w:pPr>
      <w:r>
        <w:rPr>
          <w:sz w:val="2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pPr>
        <w:pStyle w:val="0"/>
        <w:jc w:val="both"/>
      </w:pPr>
      <w:r>
        <w:rPr>
          <w:sz w:val="20"/>
        </w:rPr>
        <w:t xml:space="preserve">(в ред. </w:t>
      </w:r>
      <w:hyperlink w:history="0" r:id="rId277" w:tooltip="Закон Республики Дагестан от 02.02.2010 N 7 (ред. от 11.10.2010) &quot;О внесении изменений в отдельные законодательные акты Республики Дагестан&quot; (принят Народным Собранием РД 21.01.2010) {КонсультантПлюс}">
        <w:r>
          <w:rPr>
            <w:sz w:val="20"/>
            <w:color w:val="0000ff"/>
          </w:rPr>
          <w:t xml:space="preserve">Закона</w:t>
        </w:r>
      </w:hyperlink>
      <w:r>
        <w:rPr>
          <w:sz w:val="20"/>
        </w:rPr>
        <w:t xml:space="preserve"> Республики Дагестан от 02.02.2010 N 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4.1 ст. 51, введенного </w:t>
            </w:r>
            <w:hyperlink w:history="0" r:id="rId278"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color w:val="392c69"/>
              </w:rPr>
              <w:t xml:space="preserve"> Республики Дагестан от 29.12.2022 N 98, распространяется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гарантии, предусмотренные </w:t>
      </w:r>
      <w:hyperlink w:history="0" r:id="rId279"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статьей 53.1</w:t>
        </w:r>
      </w:hyperlink>
      <w:r>
        <w:rPr>
          <w:sz w:val="20"/>
        </w:rP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4.1 введен </w:t>
      </w:r>
      <w:hyperlink w:history="0" r:id="rId280"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rPr>
        <w:t xml:space="preserve"> Республики Дагестан от 29.12.2022 N 98)</w:t>
      </w:r>
    </w:p>
    <w:p>
      <w:pPr>
        <w:pStyle w:val="0"/>
        <w:spacing w:before="200" w:line-rule="auto"/>
        <w:ind w:firstLine="540"/>
        <w:jc w:val="both"/>
      </w:pPr>
      <w:r>
        <w:rPr>
          <w:sz w:val="20"/>
        </w:rPr>
        <w:t xml:space="preserve">5) иные государственные гарантии.</w:t>
      </w:r>
    </w:p>
    <w:p>
      <w:pPr>
        <w:pStyle w:val="0"/>
        <w:jc w:val="both"/>
      </w:pPr>
      <w:r>
        <w:rPr>
          <w:sz w:val="20"/>
        </w:rPr>
      </w:r>
    </w:p>
    <w:p>
      <w:pPr>
        <w:pStyle w:val="2"/>
        <w:outlineLvl w:val="2"/>
        <w:ind w:firstLine="540"/>
        <w:jc w:val="both"/>
      </w:pPr>
      <w:r>
        <w:rPr>
          <w:sz w:val="20"/>
        </w:rPr>
        <w:t xml:space="preserve">Статья 52. Стаж гражданской службы</w:t>
      </w:r>
    </w:p>
    <w:p>
      <w:pPr>
        <w:pStyle w:val="0"/>
        <w:jc w:val="both"/>
      </w:pPr>
      <w:r>
        <w:rPr>
          <w:sz w:val="20"/>
        </w:rPr>
      </w:r>
    </w:p>
    <w:bookmarkStart w:id="996" w:name="P996"/>
    <w:bookmarkEnd w:id="996"/>
    <w:p>
      <w:pPr>
        <w:pStyle w:val="0"/>
        <w:ind w:firstLine="540"/>
        <w:jc w:val="both"/>
      </w:pPr>
      <w:r>
        <w:rPr>
          <w:sz w:val="20"/>
        </w:rPr>
        <w:t xml:space="preserve">1. В стаж (общую продолжительность) гражданской службы включаются периоды замещения:</w:t>
      </w:r>
    </w:p>
    <w:p>
      <w:pPr>
        <w:pStyle w:val="0"/>
        <w:spacing w:before="200" w:line-rule="auto"/>
        <w:ind w:firstLine="540"/>
        <w:jc w:val="both"/>
      </w:pPr>
      <w:r>
        <w:rPr>
          <w:sz w:val="20"/>
        </w:rPr>
        <w:t xml:space="preserve">1) должностей гражданской службы, воинских должностей и должностей федеральной государственной службы иных видов;</w:t>
      </w:r>
    </w:p>
    <w:p>
      <w:pPr>
        <w:pStyle w:val="0"/>
        <w:jc w:val="both"/>
      </w:pPr>
      <w:r>
        <w:rPr>
          <w:sz w:val="20"/>
        </w:rPr>
        <w:t xml:space="preserve">(в ред. </w:t>
      </w:r>
      <w:hyperlink w:history="0" r:id="rId281" w:tooltip="Закон Республики Дагестан от 08.02.2016 N 7 &quot;О внесении изменений в отдельные законодательные акты Республики Дагестан&quot; (принят Народным Собранием РД 28.01.2016) {КонсультантПлюс}">
        <w:r>
          <w:rPr>
            <w:sz w:val="20"/>
            <w:color w:val="0000ff"/>
          </w:rPr>
          <w:t xml:space="preserve">Закона</w:t>
        </w:r>
      </w:hyperlink>
      <w:r>
        <w:rPr>
          <w:sz w:val="20"/>
        </w:rPr>
        <w:t xml:space="preserve"> Республики Дагестан от 08.02.2016 N 7)</w:t>
      </w:r>
    </w:p>
    <w:p>
      <w:pPr>
        <w:pStyle w:val="0"/>
        <w:spacing w:before="200" w:line-rule="auto"/>
        <w:ind w:firstLine="540"/>
        <w:jc w:val="both"/>
      </w:pPr>
      <w:r>
        <w:rPr>
          <w:sz w:val="20"/>
        </w:rPr>
        <w:t xml:space="preserve">2) государственных должностей;</w:t>
      </w:r>
    </w:p>
    <w:p>
      <w:pPr>
        <w:pStyle w:val="0"/>
        <w:spacing w:before="200" w:line-rule="auto"/>
        <w:ind w:firstLine="540"/>
        <w:jc w:val="both"/>
      </w:pPr>
      <w:r>
        <w:rPr>
          <w:sz w:val="20"/>
        </w:rPr>
        <w:t xml:space="preserve">3) муниципальных должностей;</w:t>
      </w:r>
    </w:p>
    <w:p>
      <w:pPr>
        <w:pStyle w:val="0"/>
        <w:spacing w:before="200" w:line-rule="auto"/>
        <w:ind w:firstLine="540"/>
        <w:jc w:val="both"/>
      </w:pPr>
      <w:r>
        <w:rPr>
          <w:sz w:val="20"/>
        </w:rPr>
        <w:t xml:space="preserve">4) должностей муниципальной службы;</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jc w:val="both"/>
      </w:pPr>
      <w:r>
        <w:rPr>
          <w:sz w:val="20"/>
        </w:rPr>
        <w:t xml:space="preserve">(часть 1 в ред. </w:t>
      </w:r>
      <w:hyperlink w:history="0" r:id="rId282"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history="0" w:anchor="P996" w:tooltip="1. В стаж (общую продолжительность) гражданской службы включаются периоды замещения:">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w:t>
      </w:r>
      <w:hyperlink w:history="0" r:id="rId283" w:tooltip="Закон Республики Дагестан от 29.12.2018 N 101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0.12.2018) {КонсультантПлюс}">
        <w:r>
          <w:rPr>
            <w:sz w:val="20"/>
            <w:color w:val="0000ff"/>
          </w:rPr>
          <w:t xml:space="preserve">Законом</w:t>
        </w:r>
      </w:hyperlink>
      <w:r>
        <w:rPr>
          <w:sz w:val="20"/>
        </w:rPr>
        <w:t xml:space="preserve"> Республики Дагестан от 29.12.2018 N 101)</w:t>
      </w:r>
    </w:p>
    <w:p>
      <w:pPr>
        <w:pStyle w:val="0"/>
        <w:spacing w:before="200" w:line-rule="auto"/>
        <w:ind w:firstLine="540"/>
        <w:jc w:val="both"/>
      </w:pPr>
      <w:r>
        <w:rPr>
          <w:sz w:val="20"/>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history="0" w:anchor="P996" w:tooltip="1. В стаж (общую продолжительность) гражданск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pPr>
        <w:pStyle w:val="0"/>
        <w:jc w:val="both"/>
      </w:pPr>
      <w:r>
        <w:rPr>
          <w:sz w:val="20"/>
        </w:rPr>
        <w:t xml:space="preserve">(часть 2 в ред. </w:t>
      </w:r>
      <w:hyperlink w:history="0" r:id="rId284" w:tooltip="Закон Республики Дагестан от 09.03.2016 N 13 &quot;О внесении изменений в статьи 44 и 52 Закона Республики Дагестан &quot;О государственной гражданской службе Республики Дагестан&quot; (принят Народным Собранием РД 25.02.2016) {КонсультантПлюс}">
        <w:r>
          <w:rPr>
            <w:sz w:val="20"/>
            <w:color w:val="0000ff"/>
          </w:rPr>
          <w:t xml:space="preserve">Закона</w:t>
        </w:r>
      </w:hyperlink>
      <w:r>
        <w:rPr>
          <w:sz w:val="20"/>
        </w:rPr>
        <w:t xml:space="preserve"> Республики Дагестан от 09.03.2016 N 13)</w:t>
      </w:r>
    </w:p>
    <w:p>
      <w:pPr>
        <w:pStyle w:val="0"/>
        <w:spacing w:before="200" w:line-rule="auto"/>
        <w:ind w:firstLine="540"/>
        <w:jc w:val="both"/>
      </w:pPr>
      <w:r>
        <w:rPr>
          <w:sz w:val="20"/>
        </w:rPr>
        <w:t xml:space="preserve">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pPr>
        <w:pStyle w:val="0"/>
        <w:jc w:val="both"/>
      </w:pPr>
      <w:r>
        <w:rPr>
          <w:sz w:val="20"/>
        </w:rPr>
      </w:r>
    </w:p>
    <w:p>
      <w:pPr>
        <w:pStyle w:val="2"/>
        <w:outlineLvl w:val="1"/>
        <w:jc w:val="center"/>
      </w:pPr>
      <w:r>
        <w:rPr>
          <w:sz w:val="20"/>
        </w:rPr>
        <w:t xml:space="preserve">ГЛАВА XII</w:t>
      </w:r>
    </w:p>
    <w:p>
      <w:pPr>
        <w:pStyle w:val="2"/>
        <w:jc w:val="both"/>
      </w:pPr>
      <w:r>
        <w:rPr>
          <w:sz w:val="20"/>
        </w:rPr>
      </w:r>
    </w:p>
    <w:p>
      <w:pPr>
        <w:pStyle w:val="2"/>
        <w:jc w:val="center"/>
      </w:pPr>
      <w:r>
        <w:rPr>
          <w:sz w:val="20"/>
        </w:rPr>
        <w:t xml:space="preserve">ПООЩРЕНИЯ И НАГРАЖДЕНИЯ.</w:t>
      </w:r>
    </w:p>
    <w:p>
      <w:pPr>
        <w:pStyle w:val="2"/>
        <w:jc w:val="center"/>
      </w:pPr>
      <w:r>
        <w:rPr>
          <w:sz w:val="20"/>
        </w:rPr>
        <w:t xml:space="preserve">СЛУЖЕБНАЯ ДИСЦИПЛИНА НА ГРАЖДАНСКОЙ СЛУЖБЕ</w:t>
      </w:r>
    </w:p>
    <w:p>
      <w:pPr>
        <w:pStyle w:val="0"/>
        <w:jc w:val="both"/>
      </w:pPr>
      <w:r>
        <w:rPr>
          <w:sz w:val="20"/>
        </w:rPr>
      </w:r>
    </w:p>
    <w:bookmarkStart w:id="1015" w:name="P1015"/>
    <w:bookmarkEnd w:id="1015"/>
    <w:p>
      <w:pPr>
        <w:pStyle w:val="2"/>
        <w:outlineLvl w:val="2"/>
        <w:ind w:firstLine="540"/>
        <w:jc w:val="both"/>
      </w:pPr>
      <w:r>
        <w:rPr>
          <w:sz w:val="20"/>
        </w:rPr>
        <w:t xml:space="preserve">Статья 53. Поощрения и награждения за гражданскую службу</w:t>
      </w:r>
    </w:p>
    <w:p>
      <w:pPr>
        <w:pStyle w:val="0"/>
        <w:jc w:val="both"/>
      </w:pPr>
      <w:r>
        <w:rPr>
          <w:sz w:val="20"/>
        </w:rPr>
      </w:r>
    </w:p>
    <w:p>
      <w:pPr>
        <w:pStyle w:val="0"/>
        <w:ind w:firstLine="540"/>
        <w:jc w:val="both"/>
      </w:pPr>
      <w:r>
        <w:rPr>
          <w:sz w:val="20"/>
        </w:rPr>
        <w:t xml:space="preserve">1. За безупречную и эффективную гражданскую службу применяются следующие виды поощрения и награждения:</w:t>
      </w:r>
    </w:p>
    <w:bookmarkStart w:id="1018" w:name="P1018"/>
    <w:bookmarkEnd w:id="1018"/>
    <w:p>
      <w:pPr>
        <w:pStyle w:val="0"/>
        <w:spacing w:before="200" w:line-rule="auto"/>
        <w:ind w:firstLine="540"/>
        <w:jc w:val="both"/>
      </w:pPr>
      <w:r>
        <w:rPr>
          <w:sz w:val="20"/>
        </w:rPr>
        <w:t xml:space="preserve">1) объявление благодарности с выплатой единовременного поощрения;</w:t>
      </w:r>
    </w:p>
    <w:p>
      <w:pPr>
        <w:pStyle w:val="0"/>
        <w:spacing w:before="200" w:line-rule="auto"/>
        <w:ind w:firstLine="540"/>
        <w:jc w:val="both"/>
      </w:pPr>
      <w:r>
        <w:rPr>
          <w:sz w:val="20"/>
        </w:rPr>
        <w:t xml:space="preserve">2) награждение почетной грамотой государственного органа с выплатой единовременного поощрения или с вручением ценного подарка;</w:t>
      </w:r>
    </w:p>
    <w:bookmarkStart w:id="1020" w:name="P1020"/>
    <w:bookmarkEnd w:id="1020"/>
    <w:p>
      <w:pPr>
        <w:pStyle w:val="0"/>
        <w:spacing w:before="200" w:line-rule="auto"/>
        <w:ind w:firstLine="540"/>
        <w:jc w:val="both"/>
      </w:pPr>
      <w:r>
        <w:rPr>
          <w:sz w:val="20"/>
        </w:rPr>
        <w:t xml:space="preserve">3) иные виды поощрения и награждения государственного органа;</w:t>
      </w:r>
    </w:p>
    <w:bookmarkStart w:id="1021" w:name="P1021"/>
    <w:bookmarkEnd w:id="1021"/>
    <w:p>
      <w:pPr>
        <w:pStyle w:val="0"/>
        <w:spacing w:before="200" w:line-rule="auto"/>
        <w:ind w:firstLine="540"/>
        <w:jc w:val="both"/>
      </w:pPr>
      <w:r>
        <w:rPr>
          <w:sz w:val="20"/>
        </w:rPr>
        <w:t xml:space="preserve">4) выплата единовременного поощрения в связи с выходом на государственную пенсию за выслугу лет;</w:t>
      </w:r>
    </w:p>
    <w:bookmarkStart w:id="1022" w:name="P1022"/>
    <w:bookmarkEnd w:id="1022"/>
    <w:p>
      <w:pPr>
        <w:pStyle w:val="0"/>
        <w:spacing w:before="200" w:line-rule="auto"/>
        <w:ind w:firstLine="540"/>
        <w:jc w:val="both"/>
      </w:pPr>
      <w:r>
        <w:rPr>
          <w:sz w:val="20"/>
        </w:rPr>
        <w:t xml:space="preserve">5) поощрения Правительства Российской Федерации и Правительства Республики Дагестан;</w:t>
      </w:r>
    </w:p>
    <w:p>
      <w:pPr>
        <w:pStyle w:val="0"/>
        <w:spacing w:before="200" w:line-rule="auto"/>
        <w:ind w:firstLine="540"/>
        <w:jc w:val="both"/>
      </w:pPr>
      <w:r>
        <w:rPr>
          <w:sz w:val="20"/>
        </w:rPr>
        <w:t xml:space="preserve">6) поощрения Президента Российской Федерации и Главы Республики Дагестан;</w:t>
      </w:r>
    </w:p>
    <w:p>
      <w:pPr>
        <w:pStyle w:val="0"/>
        <w:jc w:val="both"/>
      </w:pPr>
      <w:r>
        <w:rPr>
          <w:sz w:val="20"/>
        </w:rPr>
        <w:t xml:space="preserve">(в ред. Законов Республики Дагестан от 04.04.2006 </w:t>
      </w:r>
      <w:hyperlink w:history="0" r:id="rId285" w:tooltip="Закон Республики Дагестан от 04.04.2006 N 23 (ред. от 09.04.2021) &quot;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quot; (принят Народным Собранием РД 30.03.2006) {КонсультантПлюс}">
        <w:r>
          <w:rPr>
            <w:sz w:val="20"/>
            <w:color w:val="0000ff"/>
          </w:rPr>
          <w:t xml:space="preserve">N 23</w:t>
        </w:r>
      </w:hyperlink>
      <w:r>
        <w:rPr>
          <w:sz w:val="20"/>
        </w:rPr>
        <w:t xml:space="preserve">, от 30.12.2013 </w:t>
      </w:r>
      <w:hyperlink w:history="0" r:id="rId286"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rPr>
        <w:t xml:space="preserve">)</w:t>
      </w:r>
    </w:p>
    <w:bookmarkStart w:id="1025" w:name="P1025"/>
    <w:bookmarkEnd w:id="1025"/>
    <w:p>
      <w:pPr>
        <w:pStyle w:val="0"/>
        <w:spacing w:before="200" w:line-rule="auto"/>
        <w:ind w:firstLine="540"/>
        <w:jc w:val="both"/>
      </w:pPr>
      <w:r>
        <w:rPr>
          <w:sz w:val="20"/>
        </w:rPr>
        <w:t xml:space="preserve">7) награждение государственными наградами Российской Федерации и государственными наградами Республики Дагестан;</w:t>
      </w:r>
    </w:p>
    <w:p>
      <w:pPr>
        <w:pStyle w:val="0"/>
        <w:jc w:val="both"/>
      </w:pPr>
      <w:r>
        <w:rPr>
          <w:sz w:val="20"/>
        </w:rPr>
        <w:t xml:space="preserve">(п. 7 в ред. </w:t>
      </w:r>
      <w:hyperlink w:history="0" r:id="rId287"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8) - 9). Утратили силу. - </w:t>
      </w:r>
      <w:hyperlink w:history="0" r:id="rId288"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w:t>
        </w:r>
      </w:hyperlink>
      <w:r>
        <w:rPr>
          <w:sz w:val="20"/>
        </w:rPr>
        <w:t xml:space="preserve"> Республики Дагестан от 11.02.2021 N 2.</w:t>
      </w:r>
    </w:p>
    <w:bookmarkStart w:id="1028" w:name="P1028"/>
    <w:bookmarkEnd w:id="1028"/>
    <w:p>
      <w:pPr>
        <w:pStyle w:val="0"/>
        <w:spacing w:before="200" w:line-rule="auto"/>
        <w:ind w:firstLine="540"/>
        <w:jc w:val="both"/>
      </w:pPr>
      <w:r>
        <w:rPr>
          <w:sz w:val="20"/>
        </w:rPr>
        <w:t xml:space="preserve">2. Решение о поощрении или награждении гражданского служащего в соответствии с </w:t>
      </w:r>
      <w:hyperlink w:history="0" w:anchor="P1018"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021"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history="0" w:anchor="P1022" w:tooltip="5) поощрения Правительства Российской Федерации и Правительства Республики Дагестан;">
        <w:r>
          <w:rPr>
            <w:sz w:val="20"/>
            <w:color w:val="0000ff"/>
          </w:rPr>
          <w:t xml:space="preserve">пунктами 5</w:t>
        </w:r>
      </w:hyperlink>
      <w:r>
        <w:rPr>
          <w:sz w:val="20"/>
        </w:rPr>
        <w:t xml:space="preserve"> - </w:t>
      </w:r>
      <w:hyperlink w:history="0" w:anchor="P1025" w:tooltip="7) награждение государственными наградами Российской Федерации и государственными наградами Республики Дагестан;">
        <w:r>
          <w:rPr>
            <w:sz w:val="20"/>
            <w:color w:val="0000ff"/>
          </w:rPr>
          <w:t xml:space="preserve">7 части 1</w:t>
        </w:r>
      </w:hyperlink>
      <w:r>
        <w:rPr>
          <w:sz w:val="20"/>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pPr>
        <w:pStyle w:val="0"/>
        <w:jc w:val="both"/>
      </w:pPr>
      <w:r>
        <w:rPr>
          <w:sz w:val="20"/>
        </w:rPr>
        <w:t xml:space="preserve">(в ред. </w:t>
      </w:r>
      <w:hyperlink w:history="0" r:id="rId289"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3. Выплата гражданскому служащему единовременного поощрения, предусмотренного </w:t>
      </w:r>
      <w:hyperlink w:history="0" w:anchor="P1018"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020" w:tooltip="3) иные виды поощрения и награждения государственного органа;">
        <w:r>
          <w:rPr>
            <w:sz w:val="20"/>
            <w:color w:val="0000ff"/>
          </w:rPr>
          <w:t xml:space="preserve">3 части 1</w:t>
        </w:r>
      </w:hyperlink>
      <w:r>
        <w:rPr>
          <w:sz w:val="20"/>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0"/>
        <w:spacing w:before="200" w:line-rule="auto"/>
        <w:ind w:firstLine="540"/>
        <w:jc w:val="both"/>
      </w:pPr>
      <w:r>
        <w:rPr>
          <w:sz w:val="20"/>
        </w:rPr>
        <w:t xml:space="preserve">4. Утратила силу. - </w:t>
      </w:r>
      <w:hyperlink w:history="0" r:id="rId290"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w:t>
        </w:r>
      </w:hyperlink>
      <w:r>
        <w:rPr>
          <w:sz w:val="20"/>
        </w:rPr>
        <w:t xml:space="preserve"> Республики Дагестан от 11.02.2021 N 2.</w:t>
      </w:r>
    </w:p>
    <w:p>
      <w:pPr>
        <w:pStyle w:val="0"/>
        <w:spacing w:before="200" w:line-rule="auto"/>
        <w:ind w:firstLine="540"/>
        <w:jc w:val="both"/>
      </w:pPr>
      <w:r>
        <w:rPr>
          <w:sz w:val="20"/>
        </w:rPr>
        <w:t xml:space="preserve">5. Решения о поощрении или награждении в соответствии с </w:t>
      </w:r>
      <w:hyperlink w:history="0" w:anchor="P1018"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021"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оформляются правовым актом государственного органа, а в соответствии с </w:t>
      </w:r>
      <w:hyperlink w:history="0" w:anchor="P1022" w:tooltip="5) поощрения Правительства Российской Федерации и Правительства Республики Дагестан;">
        <w:r>
          <w:rPr>
            <w:sz w:val="20"/>
            <w:color w:val="0000ff"/>
          </w:rPr>
          <w:t xml:space="preserve">пунктами 5</w:t>
        </w:r>
      </w:hyperlink>
      <w:r>
        <w:rPr>
          <w:sz w:val="20"/>
        </w:rPr>
        <w:t xml:space="preserve"> - </w:t>
      </w:r>
      <w:hyperlink w:history="0" w:anchor="P1025" w:tooltip="7) награждение государственными наградами Российской Федерации и государственными наградами Республики Дагестан;">
        <w:r>
          <w:rPr>
            <w:sz w:val="20"/>
            <w:color w:val="0000ff"/>
          </w:rPr>
          <w:t xml:space="preserve">7 части 1</w:t>
        </w:r>
      </w:hyperlink>
      <w:r>
        <w:rPr>
          <w:sz w:val="20"/>
        </w:rPr>
        <w:t xml:space="preserve"> настоящей статьи - соответственно федеральными правовыми актами и правовыми актами Республики Дагестан. Соответствующая запись о поощрении или награждении вносится в трудовую книжку (при наличии) и личное дело гражданского служащего.</w:t>
      </w:r>
    </w:p>
    <w:p>
      <w:pPr>
        <w:pStyle w:val="0"/>
        <w:jc w:val="both"/>
      </w:pPr>
      <w:r>
        <w:rPr>
          <w:sz w:val="20"/>
        </w:rPr>
        <w:t xml:space="preserve">(часть 5 в ред. </w:t>
      </w:r>
      <w:hyperlink w:history="0" r:id="rId291"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bookmarkStart w:id="1034" w:name="P1034"/>
    <w:bookmarkEnd w:id="1034"/>
    <w:p>
      <w:pPr>
        <w:pStyle w:val="0"/>
        <w:spacing w:before="200" w:line-rule="auto"/>
        <w:ind w:firstLine="540"/>
        <w:jc w:val="both"/>
      </w:pPr>
      <w:r>
        <w:rPr>
          <w:sz w:val="20"/>
        </w:rP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history="0" w:anchor="P1028" w:tooltip="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w:r>
          <w:rPr>
            <w:sz w:val="20"/>
            <w:color w:val="0000ff"/>
          </w:rPr>
          <w:t xml:space="preserve">частью 2</w:t>
        </w:r>
      </w:hyperlink>
      <w:r>
        <w:rPr>
          <w:sz w:val="20"/>
        </w:rPr>
        <w:t xml:space="preserve">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гражданских служащих.</w:t>
      </w:r>
    </w:p>
    <w:p>
      <w:pPr>
        <w:pStyle w:val="0"/>
        <w:jc w:val="both"/>
      </w:pPr>
      <w:r>
        <w:rPr>
          <w:sz w:val="20"/>
        </w:rPr>
        <w:t xml:space="preserve">(часть 5.1 введена </w:t>
      </w:r>
      <w:hyperlink w:history="0" r:id="rId292"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bookmarkStart w:id="1036" w:name="P1036"/>
    <w:bookmarkEnd w:id="1036"/>
    <w:p>
      <w:pPr>
        <w:pStyle w:val="0"/>
        <w:spacing w:before="200" w:line-rule="auto"/>
        <w:ind w:firstLine="540"/>
        <w:jc w:val="both"/>
      </w:pPr>
      <w:r>
        <w:rPr>
          <w:sz w:val="20"/>
        </w:rPr>
        <w:t xml:space="preserve">5.2. В случае гибели (смерти) гражданского служащего или смерти указанного в </w:t>
      </w:r>
      <w:hyperlink w:history="0" w:anchor="P1034"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
        <w:r>
          <w:rPr>
            <w:sz w:val="20"/>
            <w:color w:val="0000ff"/>
          </w:rPr>
          <w:t xml:space="preserve">части 5.1</w:t>
        </w:r>
      </w:hyperlink>
      <w:r>
        <w:rPr>
          <w:sz w:val="20"/>
        </w:rPr>
        <w:t xml:space="preserve">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или Республики Дагестан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0"/>
        <w:jc w:val="both"/>
      </w:pPr>
      <w:r>
        <w:rPr>
          <w:sz w:val="20"/>
        </w:rPr>
        <w:t xml:space="preserve">(часть 5.2 введена </w:t>
      </w:r>
      <w:hyperlink w:history="0" r:id="rId293"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p>
      <w:pPr>
        <w:pStyle w:val="0"/>
        <w:spacing w:before="200" w:line-rule="auto"/>
        <w:ind w:firstLine="540"/>
        <w:jc w:val="both"/>
      </w:pPr>
      <w:r>
        <w:rPr>
          <w:sz w:val="20"/>
        </w:rPr>
        <w:t xml:space="preserve">5.3. Членами семьи, имеющими право на получение единовременного поощрения, предусмотренного </w:t>
      </w:r>
      <w:hyperlink w:history="0" w:anchor="P1034"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
        <w:r>
          <w:rPr>
            <w:sz w:val="20"/>
            <w:color w:val="0000ff"/>
          </w:rPr>
          <w:t xml:space="preserve">частями 5.1</w:t>
        </w:r>
      </w:hyperlink>
      <w:r>
        <w:rPr>
          <w:sz w:val="20"/>
        </w:rPr>
        <w:t xml:space="preserve"> и </w:t>
      </w:r>
      <w:hyperlink w:history="0" w:anchor="P1036"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
        <w:r>
          <w:rPr>
            <w:sz w:val="20"/>
            <w:color w:val="0000ff"/>
          </w:rPr>
          <w:t xml:space="preserve">5.2</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0"/>
        <w:spacing w:before="200" w:line-rule="auto"/>
        <w:ind w:firstLine="540"/>
        <w:jc w:val="both"/>
      </w:pPr>
      <w:r>
        <w:rPr>
          <w:sz w:val="20"/>
        </w:rPr>
        <w:t xml:space="preserve">2) родители гражданского служащего или гражданина, уволенного с гражданской службы;</w:t>
      </w:r>
    </w:p>
    <w:p>
      <w:pPr>
        <w:pStyle w:val="0"/>
        <w:spacing w:before="200" w:line-rule="auto"/>
        <w:ind w:firstLine="540"/>
        <w:jc w:val="both"/>
      </w:pPr>
      <w:r>
        <w:rPr>
          <w:sz w:val="20"/>
        </w:rPr>
        <w:t xml:space="preserve">3) дети гражданского служащего или гражданина, уволенного с гражданской службы;</w:t>
      </w:r>
    </w:p>
    <w:p>
      <w:pPr>
        <w:pStyle w:val="0"/>
        <w:spacing w:before="200" w:line-rule="auto"/>
        <w:ind w:firstLine="540"/>
        <w:jc w:val="both"/>
      </w:pPr>
      <w:r>
        <w:rPr>
          <w:sz w:val="20"/>
        </w:rPr>
        <w:t xml:space="preserve">4) лица, находившиеся на иждивении погибшего (умершего) гражданского служащего или умершего гражданина, уволенного с гражданской службы.</w:t>
      </w:r>
    </w:p>
    <w:p>
      <w:pPr>
        <w:pStyle w:val="0"/>
        <w:jc w:val="both"/>
      </w:pPr>
      <w:r>
        <w:rPr>
          <w:sz w:val="20"/>
        </w:rPr>
        <w:t xml:space="preserve">(часть 5.3 введена </w:t>
      </w:r>
      <w:hyperlink w:history="0" r:id="rId294"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p>
      <w:pPr>
        <w:pStyle w:val="0"/>
        <w:spacing w:before="200" w:line-rule="auto"/>
        <w:ind w:firstLine="540"/>
        <w:jc w:val="both"/>
      </w:pPr>
      <w:r>
        <w:rPr>
          <w:sz w:val="20"/>
        </w:rPr>
        <w:t xml:space="preserve">5.4. Размеры, порядок и условия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history="0" w:anchor="P1034"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
        <w:r>
          <w:rPr>
            <w:sz w:val="20"/>
            <w:color w:val="0000ff"/>
          </w:rPr>
          <w:t xml:space="preserve">частями 5.1</w:t>
        </w:r>
      </w:hyperlink>
      <w:r>
        <w:rPr>
          <w:sz w:val="20"/>
        </w:rPr>
        <w:t xml:space="preserve"> и </w:t>
      </w:r>
      <w:hyperlink w:history="0" w:anchor="P1036"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
        <w:r>
          <w:rPr>
            <w:sz w:val="20"/>
            <w:color w:val="0000ff"/>
          </w:rPr>
          <w:t xml:space="preserve">5.2</w:t>
        </w:r>
      </w:hyperlink>
      <w:r>
        <w:rPr>
          <w:sz w:val="20"/>
        </w:rPr>
        <w:t xml:space="preserve"> настоящей статьи, устанавливаются Главой Республики Дагестан с учетом положений настоящей статьи.</w:t>
      </w:r>
    </w:p>
    <w:p>
      <w:pPr>
        <w:pStyle w:val="0"/>
        <w:jc w:val="both"/>
      </w:pPr>
      <w:r>
        <w:rPr>
          <w:sz w:val="20"/>
        </w:rPr>
        <w:t xml:space="preserve">(часть 5.4 введена </w:t>
      </w:r>
      <w:hyperlink w:history="0" r:id="rId295"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Законом</w:t>
        </w:r>
      </w:hyperlink>
      <w:r>
        <w:rPr>
          <w:sz w:val="20"/>
        </w:rPr>
        <w:t xml:space="preserve"> Республики Дагестан от 11.02.2021 N 2)</w:t>
      </w:r>
    </w:p>
    <w:p>
      <w:pPr>
        <w:pStyle w:val="0"/>
        <w:spacing w:before="200" w:line-rule="auto"/>
        <w:ind w:firstLine="540"/>
        <w:jc w:val="both"/>
      </w:pPr>
      <w:r>
        <w:rPr>
          <w:sz w:val="20"/>
        </w:rPr>
        <w:t xml:space="preserve">6. Утратила силу. - </w:t>
      </w:r>
      <w:hyperlink w:history="0" r:id="rId296"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w:t>
        </w:r>
      </w:hyperlink>
      <w:r>
        <w:rPr>
          <w:sz w:val="20"/>
        </w:rPr>
        <w:t xml:space="preserve"> Республики Дагестан от 11.02.2021 N 2.</w:t>
      </w:r>
    </w:p>
    <w:p>
      <w:pPr>
        <w:pStyle w:val="0"/>
        <w:jc w:val="both"/>
      </w:pPr>
      <w:r>
        <w:rPr>
          <w:sz w:val="20"/>
        </w:rPr>
      </w:r>
    </w:p>
    <w:bookmarkStart w:id="1048" w:name="P1048"/>
    <w:bookmarkEnd w:id="1048"/>
    <w:p>
      <w:pPr>
        <w:pStyle w:val="2"/>
        <w:outlineLvl w:val="2"/>
        <w:ind w:firstLine="540"/>
        <w:jc w:val="both"/>
      </w:pPr>
      <w:r>
        <w:rPr>
          <w:sz w:val="20"/>
        </w:rPr>
        <w:t xml:space="preserve">Статья 54. Служебная дисциплина на гражданской службе</w:t>
      </w:r>
    </w:p>
    <w:p>
      <w:pPr>
        <w:pStyle w:val="0"/>
        <w:jc w:val="both"/>
      </w:pPr>
      <w:r>
        <w:rPr>
          <w:sz w:val="20"/>
        </w:rPr>
      </w:r>
    </w:p>
    <w:p>
      <w:pPr>
        <w:pStyle w:val="0"/>
        <w:ind w:firstLine="540"/>
        <w:jc w:val="both"/>
      </w:pPr>
      <w:r>
        <w:rPr>
          <w:sz w:val="20"/>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pPr>
        <w:pStyle w:val="0"/>
        <w:spacing w:before="200" w:line-rule="auto"/>
        <w:ind w:firstLine="540"/>
        <w:jc w:val="both"/>
      </w:pPr>
      <w:r>
        <w:rPr>
          <w:sz w:val="20"/>
        </w:rPr>
        <w:t xml:space="preserve">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pPr>
        <w:pStyle w:val="0"/>
        <w:spacing w:before="200" w:line-rule="auto"/>
        <w:ind w:firstLine="540"/>
        <w:jc w:val="both"/>
      </w:pPr>
      <w:r>
        <w:rPr>
          <w:sz w:val="20"/>
        </w:rPr>
        <w:t xml:space="preserve">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pPr>
        <w:pStyle w:val="0"/>
        <w:spacing w:before="200" w:line-rule="auto"/>
        <w:ind w:firstLine="540"/>
        <w:jc w:val="both"/>
      </w:pPr>
      <w:r>
        <w:rPr>
          <w:sz w:val="20"/>
        </w:rPr>
        <w:t xml:space="preserve">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0"/>
        <w:jc w:val="both"/>
      </w:pPr>
      <w:r>
        <w:rPr>
          <w:sz w:val="20"/>
        </w:rPr>
      </w:r>
    </w:p>
    <w:p>
      <w:pPr>
        <w:pStyle w:val="2"/>
        <w:outlineLvl w:val="2"/>
        <w:ind w:firstLine="540"/>
        <w:jc w:val="both"/>
      </w:pPr>
      <w:r>
        <w:rPr>
          <w:sz w:val="20"/>
        </w:rPr>
        <w:t xml:space="preserve">Статья 55. Дисциплинарные взыскания</w:t>
      </w:r>
    </w:p>
    <w:p>
      <w:pPr>
        <w:pStyle w:val="0"/>
        <w:jc w:val="both"/>
      </w:pPr>
      <w:r>
        <w:rPr>
          <w:sz w:val="20"/>
        </w:rPr>
      </w:r>
    </w:p>
    <w:p>
      <w:pPr>
        <w:pStyle w:val="0"/>
        <w:ind w:firstLine="540"/>
        <w:jc w:val="both"/>
      </w:pPr>
      <w:r>
        <w:rPr>
          <w:sz w:val="20"/>
        </w:rP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0"/>
        <w:jc w:val="both"/>
      </w:pPr>
      <w:r>
        <w:rPr>
          <w:sz w:val="20"/>
        </w:rPr>
        <w:t xml:space="preserve">(в ред. </w:t>
      </w:r>
      <w:hyperlink w:history="0" r:id="rId297"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Закона</w:t>
        </w:r>
      </w:hyperlink>
      <w:r>
        <w:rPr>
          <w:sz w:val="20"/>
        </w:rPr>
        <w:t xml:space="preserve"> Республики Дагестан от 06.04.2012 N 14)</w:t>
      </w:r>
    </w:p>
    <w:bookmarkStart w:id="1059" w:name="P1059"/>
    <w:bookmarkEnd w:id="1059"/>
    <w:p>
      <w:pPr>
        <w:pStyle w:val="0"/>
        <w:spacing w:before="200" w:line-rule="auto"/>
        <w:ind w:firstLine="540"/>
        <w:jc w:val="both"/>
      </w:pPr>
      <w:r>
        <w:rPr>
          <w:sz w:val="20"/>
        </w:rPr>
        <w:t xml:space="preserve">1) замечание;</w:t>
      </w:r>
    </w:p>
    <w:bookmarkStart w:id="1060" w:name="P1060"/>
    <w:bookmarkEnd w:id="1060"/>
    <w:p>
      <w:pPr>
        <w:pStyle w:val="0"/>
        <w:spacing w:before="200" w:line-rule="auto"/>
        <w:ind w:firstLine="540"/>
        <w:jc w:val="both"/>
      </w:pPr>
      <w:r>
        <w:rPr>
          <w:sz w:val="20"/>
        </w:rPr>
        <w:t xml:space="preserve">2) выговор;</w:t>
      </w:r>
    </w:p>
    <w:bookmarkStart w:id="1061" w:name="P1061"/>
    <w:bookmarkEnd w:id="1061"/>
    <w:p>
      <w:pPr>
        <w:pStyle w:val="0"/>
        <w:spacing w:before="200" w:line-rule="auto"/>
        <w:ind w:firstLine="540"/>
        <w:jc w:val="both"/>
      </w:pPr>
      <w:r>
        <w:rPr>
          <w:sz w:val="20"/>
        </w:rPr>
        <w:t xml:space="preserve">3) предупреждение о неполном должностном соответствии;</w:t>
      </w:r>
    </w:p>
    <w:p>
      <w:pPr>
        <w:pStyle w:val="0"/>
        <w:spacing w:before="200" w:line-rule="auto"/>
        <w:ind w:firstLine="540"/>
        <w:jc w:val="both"/>
      </w:pPr>
      <w:r>
        <w:rPr>
          <w:sz w:val="20"/>
        </w:rPr>
        <w:t xml:space="preserve">4) утратил силу. - </w:t>
      </w:r>
      <w:hyperlink w:history="0" r:id="rId298"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w:t>
        </w:r>
      </w:hyperlink>
      <w:r>
        <w:rPr>
          <w:sz w:val="20"/>
        </w:rPr>
        <w:t xml:space="preserve"> Республики Дагестан от 19.11.2013 N 84;</w:t>
      </w:r>
    </w:p>
    <w:p>
      <w:pPr>
        <w:pStyle w:val="0"/>
        <w:spacing w:before="200" w:line-rule="auto"/>
        <w:ind w:firstLine="540"/>
        <w:jc w:val="both"/>
      </w:pPr>
      <w:r>
        <w:rPr>
          <w:sz w:val="20"/>
        </w:rPr>
        <w:t xml:space="preserve">5) увольнение с гражданской службы по основаниям, установленным </w:t>
      </w:r>
      <w:hyperlink w:history="0" w:anchor="P631" w:tooltip="2) неоднократного неисполнения гражданским служащим без уважительных причин должностных обязанностей, если он имеет дисциплинарное взыскание;">
        <w:r>
          <w:rPr>
            <w:sz w:val="20"/>
            <w:color w:val="0000ff"/>
          </w:rPr>
          <w:t xml:space="preserve">пунктом 2</w:t>
        </w:r>
      </w:hyperlink>
      <w:r>
        <w:rPr>
          <w:sz w:val="20"/>
        </w:rPr>
        <w:t xml:space="preserve">, </w:t>
      </w:r>
      <w:hyperlink w:history="0" w:anchor="P633" w:tooltip="а) прогула (отсутствия на служебном месте без уважительных причин более четырех часов подряд в течение служебного дня);">
        <w:r>
          <w:rPr>
            <w:sz w:val="20"/>
            <w:color w:val="0000ff"/>
          </w:rPr>
          <w:t xml:space="preserve">подпунктами "а"</w:t>
        </w:r>
      </w:hyperlink>
      <w:r>
        <w:rPr>
          <w:sz w:val="20"/>
        </w:rPr>
        <w:t xml:space="preserve"> - </w:t>
      </w:r>
      <w:hyperlink w:history="0" w:anchor="P636" w:tooltip="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w:r>
          <w:rPr>
            <w:sz w:val="20"/>
            <w:color w:val="0000ff"/>
          </w:rPr>
          <w:t xml:space="preserve">"г" пункта 3</w:t>
        </w:r>
      </w:hyperlink>
      <w:r>
        <w:rPr>
          <w:sz w:val="20"/>
        </w:rPr>
        <w:t xml:space="preserve">, </w:t>
      </w:r>
      <w:hyperlink w:history="0" w:anchor="P639"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пунктами 5</w:t>
        </w:r>
      </w:hyperlink>
      <w:r>
        <w:rPr>
          <w:sz w:val="20"/>
        </w:rPr>
        <w:t xml:space="preserve"> и </w:t>
      </w:r>
      <w:hyperlink w:history="0" w:anchor="P640" w:tooltip="6) однократного грубого нарушения гражданским служащим, замещающим должность гражданской службы категории &quot;руководители&quot;,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
        <w:r>
          <w:rPr>
            <w:sz w:val="20"/>
            <w:color w:val="0000ff"/>
          </w:rPr>
          <w:t xml:space="preserve">6 части 1 статьи 35</w:t>
        </w:r>
      </w:hyperlink>
      <w:r>
        <w:rPr>
          <w:sz w:val="20"/>
        </w:rPr>
        <w:t xml:space="preserve"> настоящего Закона.</w:t>
      </w:r>
    </w:p>
    <w:p>
      <w:pPr>
        <w:pStyle w:val="0"/>
        <w:spacing w:before="200" w:line-rule="auto"/>
        <w:ind w:firstLine="540"/>
        <w:jc w:val="both"/>
      </w:pPr>
      <w:r>
        <w:rPr>
          <w:sz w:val="20"/>
        </w:rPr>
        <w:t xml:space="preserve">2. За каждый дисциплинарный проступок может быть применено только одно дисциплинарное взыскание.</w:t>
      </w:r>
    </w:p>
    <w:p>
      <w:pPr>
        <w:pStyle w:val="0"/>
        <w:jc w:val="both"/>
      </w:pPr>
      <w:r>
        <w:rPr>
          <w:sz w:val="20"/>
        </w:rPr>
      </w:r>
    </w:p>
    <w:p>
      <w:pPr>
        <w:pStyle w:val="2"/>
        <w:outlineLvl w:val="2"/>
        <w:ind w:firstLine="540"/>
        <w:jc w:val="both"/>
      </w:pPr>
      <w:r>
        <w:rPr>
          <w:sz w:val="20"/>
        </w:rPr>
        <w:t xml:space="preserve">Статья 56. Порядок применения и снятия дисциплинарного взыскания</w:t>
      </w:r>
    </w:p>
    <w:p>
      <w:pPr>
        <w:pStyle w:val="0"/>
        <w:jc w:val="both"/>
      </w:pPr>
      <w:r>
        <w:rPr>
          <w:sz w:val="20"/>
        </w:rPr>
      </w:r>
    </w:p>
    <w:p>
      <w:pPr>
        <w:pStyle w:val="0"/>
        <w:ind w:firstLine="540"/>
        <w:jc w:val="both"/>
      </w:pPr>
      <w:r>
        <w:rPr>
          <w:sz w:val="20"/>
        </w:rP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0"/>
        <w:spacing w:before="200" w:line-rule="auto"/>
        <w:ind w:firstLine="540"/>
        <w:jc w:val="both"/>
      </w:pPr>
      <w:r>
        <w:rPr>
          <w:sz w:val="20"/>
        </w:rPr>
        <w:t xml:space="preserve">2. Перед применением дисциплинарного взыскания проводится служебная проверка.</w:t>
      </w:r>
    </w:p>
    <w:p>
      <w:pPr>
        <w:pStyle w:val="0"/>
        <w:spacing w:before="200" w:line-rule="auto"/>
        <w:ind w:firstLine="540"/>
        <w:jc w:val="both"/>
      </w:pPr>
      <w:r>
        <w:rPr>
          <w:sz w:val="20"/>
        </w:rP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0"/>
        <w:spacing w:before="200" w:line-rule="auto"/>
        <w:ind w:firstLine="540"/>
        <w:jc w:val="both"/>
      </w:pPr>
      <w:r>
        <w:rPr>
          <w:sz w:val="20"/>
        </w:rPr>
        <w:t xml:space="preserve">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pPr>
        <w:pStyle w:val="0"/>
        <w:spacing w:before="200" w:line-rule="auto"/>
        <w:ind w:firstLine="540"/>
        <w:jc w:val="both"/>
      </w:pPr>
      <w:r>
        <w:rPr>
          <w:sz w:val="20"/>
        </w:rPr>
        <w:t xml:space="preserve">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8. Если в течение одного года со дня применения дисциплинарного взыскания, предусмотренного </w:t>
      </w:r>
      <w:hyperlink w:history="0" w:anchor="P1059" w:tooltip="1) замечание;">
        <w:r>
          <w:rPr>
            <w:sz w:val="20"/>
            <w:color w:val="0000ff"/>
          </w:rPr>
          <w:t xml:space="preserve">пунктами 1</w:t>
        </w:r>
      </w:hyperlink>
      <w:r>
        <w:rPr>
          <w:sz w:val="20"/>
        </w:rPr>
        <w:t xml:space="preserve"> - </w:t>
      </w:r>
      <w:hyperlink w:history="0" w:anchor="P1061" w:tooltip="3) предупреждение о неполном должностном соответствии;">
        <w:r>
          <w:rPr>
            <w:sz w:val="20"/>
            <w:color w:val="0000ff"/>
          </w:rPr>
          <w:t xml:space="preserve">3 части 1 статьи 55</w:t>
        </w:r>
      </w:hyperlink>
      <w:r>
        <w:rPr>
          <w:sz w:val="20"/>
        </w:rPr>
        <w:t xml:space="preserve"> настоящего Закона, и взыскания, предусмотренного </w:t>
      </w:r>
      <w:hyperlink w:history="0" w:anchor="P1103" w:tooltip="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статьей 57.1</w:t>
        </w:r>
      </w:hyperlink>
      <w:r>
        <w:rPr>
          <w:sz w:val="20"/>
        </w:rP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pPr>
        <w:pStyle w:val="0"/>
        <w:jc w:val="both"/>
      </w:pPr>
      <w:r>
        <w:rPr>
          <w:sz w:val="20"/>
        </w:rPr>
        <w:t xml:space="preserve">(в ред. Законов Республики Дагестан от 06.04.2012 </w:t>
      </w:r>
      <w:hyperlink w:history="0" r:id="rId299"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N 14</w:t>
        </w:r>
      </w:hyperlink>
      <w:r>
        <w:rPr>
          <w:sz w:val="20"/>
        </w:rPr>
        <w:t xml:space="preserve">, от 19.11.2013 </w:t>
      </w:r>
      <w:hyperlink w:history="0" r:id="rId300"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0"/>
        <w:spacing w:before="200" w:line-rule="auto"/>
        <w:ind w:firstLine="540"/>
        <w:jc w:val="both"/>
      </w:pPr>
      <w:r>
        <w:rPr>
          <w:sz w:val="20"/>
        </w:rPr>
        <w:t xml:space="preserve">10. Утратила силу. - </w:t>
      </w:r>
      <w:hyperlink w:history="0" r:id="rId301"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w:t>
        </w:r>
      </w:hyperlink>
      <w:r>
        <w:rPr>
          <w:sz w:val="20"/>
        </w:rPr>
        <w:t xml:space="preserve"> Республики Дагестан от 19.11.2013 N 84.</w:t>
      </w:r>
    </w:p>
    <w:p>
      <w:pPr>
        <w:pStyle w:val="0"/>
        <w:jc w:val="both"/>
      </w:pPr>
      <w:r>
        <w:rPr>
          <w:sz w:val="20"/>
        </w:rPr>
      </w:r>
    </w:p>
    <w:bookmarkStart w:id="1080" w:name="P1080"/>
    <w:bookmarkEnd w:id="1080"/>
    <w:p>
      <w:pPr>
        <w:pStyle w:val="2"/>
        <w:outlineLvl w:val="2"/>
        <w:ind w:firstLine="540"/>
        <w:jc w:val="both"/>
      </w:pPr>
      <w:r>
        <w:rPr>
          <w:sz w:val="20"/>
        </w:rPr>
        <w:t xml:space="preserve">Статья 57. Служебная проверка</w:t>
      </w:r>
    </w:p>
    <w:p>
      <w:pPr>
        <w:pStyle w:val="0"/>
        <w:jc w:val="both"/>
      </w:pPr>
      <w:r>
        <w:rPr>
          <w:sz w:val="20"/>
        </w:rPr>
      </w:r>
    </w:p>
    <w:p>
      <w:pPr>
        <w:pStyle w:val="0"/>
        <w:ind w:firstLine="540"/>
        <w:jc w:val="both"/>
      </w:pPr>
      <w:r>
        <w:rPr>
          <w:sz w:val="20"/>
        </w:rPr>
        <w:t xml:space="preserve">1. Служебная проверка проводится по решению представителя нанимателя или по письменному заявлению гражданского служащего.</w:t>
      </w:r>
    </w:p>
    <w:p>
      <w:pPr>
        <w:pStyle w:val="0"/>
        <w:spacing w:before="200" w:line-rule="auto"/>
        <w:ind w:firstLine="540"/>
        <w:jc w:val="both"/>
      </w:pPr>
      <w:r>
        <w:rPr>
          <w:sz w:val="20"/>
        </w:rPr>
        <w:t xml:space="preserve">2. При проведении служебной проверки должны быть полностью, объективно и всесторонне установлены:</w:t>
      </w:r>
    </w:p>
    <w:p>
      <w:pPr>
        <w:pStyle w:val="0"/>
        <w:spacing w:before="200" w:line-rule="auto"/>
        <w:ind w:firstLine="540"/>
        <w:jc w:val="both"/>
      </w:pPr>
      <w:r>
        <w:rPr>
          <w:sz w:val="20"/>
        </w:rPr>
        <w:t xml:space="preserve">1) факт совершения гражданским служащим дисциплинарного проступка;</w:t>
      </w:r>
    </w:p>
    <w:p>
      <w:pPr>
        <w:pStyle w:val="0"/>
        <w:spacing w:before="200" w:line-rule="auto"/>
        <w:ind w:firstLine="540"/>
        <w:jc w:val="both"/>
      </w:pPr>
      <w:r>
        <w:rPr>
          <w:sz w:val="20"/>
        </w:rPr>
        <w:t xml:space="preserve">2) вина гражданского служащего;</w:t>
      </w:r>
    </w:p>
    <w:p>
      <w:pPr>
        <w:pStyle w:val="0"/>
        <w:spacing w:before="200" w:line-rule="auto"/>
        <w:ind w:firstLine="540"/>
        <w:jc w:val="both"/>
      </w:pPr>
      <w:r>
        <w:rPr>
          <w:sz w:val="20"/>
        </w:rPr>
        <w:t xml:space="preserve">3) причины и условия, способствовавшие совершению гражданским служащим дисциплинарного проступка;</w:t>
      </w:r>
    </w:p>
    <w:p>
      <w:pPr>
        <w:pStyle w:val="0"/>
        <w:spacing w:before="200" w:line-rule="auto"/>
        <w:ind w:firstLine="540"/>
        <w:jc w:val="both"/>
      </w:pPr>
      <w:r>
        <w:rPr>
          <w:sz w:val="20"/>
        </w:rPr>
        <w:t xml:space="preserve">4) характер и размер вреда, причиненного гражданским служащим в результате дисциплинарного проступка;</w:t>
      </w:r>
    </w:p>
    <w:p>
      <w:pPr>
        <w:pStyle w:val="0"/>
        <w:spacing w:before="200" w:line-rule="auto"/>
        <w:ind w:firstLine="540"/>
        <w:jc w:val="both"/>
      </w:pPr>
      <w:r>
        <w:rPr>
          <w:sz w:val="20"/>
        </w:rPr>
        <w:t xml:space="preserve">5) обстоятельства, послужившие основанием для письменного заявления гражданского служащего о проведении служебной проверки.</w:t>
      </w:r>
    </w:p>
    <w:p>
      <w:pPr>
        <w:pStyle w:val="0"/>
        <w:spacing w:before="200" w:line-rule="auto"/>
        <w:ind w:firstLine="540"/>
        <w:jc w:val="both"/>
      </w:pPr>
      <w:r>
        <w:rPr>
          <w:sz w:val="20"/>
        </w:rPr>
        <w:t xml:space="preserve">3. Представитель нанимателя, назначивший служебную проверку, обязан контролировать своевременность и правильность ее проведения.</w:t>
      </w:r>
    </w:p>
    <w:p>
      <w:pPr>
        <w:pStyle w:val="0"/>
        <w:spacing w:before="200" w:line-rule="auto"/>
        <w:ind w:firstLine="540"/>
        <w:jc w:val="both"/>
      </w:pPr>
      <w:r>
        <w:rPr>
          <w:sz w:val="20"/>
        </w:rPr>
        <w:t xml:space="preserve">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0"/>
        <w:spacing w:before="200" w:line-rule="auto"/>
        <w:ind w:firstLine="540"/>
        <w:jc w:val="both"/>
      </w:pPr>
      <w:r>
        <w:rPr>
          <w:sz w:val="20"/>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0"/>
        <w:spacing w:before="200" w:line-rule="auto"/>
        <w:ind w:firstLine="540"/>
        <w:jc w:val="both"/>
      </w:pPr>
      <w:r>
        <w:rPr>
          <w:sz w:val="20"/>
        </w:rPr>
        <w:t xml:space="preserve">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pPr>
        <w:pStyle w:val="0"/>
        <w:spacing w:before="200" w:line-rule="auto"/>
        <w:ind w:firstLine="540"/>
        <w:jc w:val="both"/>
      </w:pPr>
      <w:r>
        <w:rPr>
          <w:sz w:val="20"/>
        </w:rPr>
        <w:t xml:space="preserve">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0"/>
        <w:spacing w:before="200" w:line-rule="auto"/>
        <w:ind w:firstLine="540"/>
        <w:jc w:val="both"/>
      </w:pPr>
      <w:r>
        <w:rPr>
          <w:sz w:val="20"/>
        </w:rPr>
        <w:t xml:space="preserve">8. Гражданский служащий, в отношении которого проводится служебная проверка, имеет право:</w:t>
      </w:r>
    </w:p>
    <w:p>
      <w:pPr>
        <w:pStyle w:val="0"/>
        <w:spacing w:before="200" w:line-rule="auto"/>
        <w:ind w:firstLine="540"/>
        <w:jc w:val="both"/>
      </w:pPr>
      <w:r>
        <w:rPr>
          <w:sz w:val="20"/>
        </w:rPr>
        <w:t xml:space="preserve">1) давать устные или письменные объяснения, представлять заявления, ходатайства и иные документы;</w:t>
      </w:r>
    </w:p>
    <w:p>
      <w:pPr>
        <w:pStyle w:val="0"/>
        <w:spacing w:before="200" w:line-rule="auto"/>
        <w:ind w:firstLine="540"/>
        <w:jc w:val="both"/>
      </w:pPr>
      <w:r>
        <w:rPr>
          <w:sz w:val="20"/>
        </w:rPr>
        <w:t xml:space="preserve">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0"/>
        <w:spacing w:before="200" w:line-rule="auto"/>
        <w:ind w:firstLine="540"/>
        <w:jc w:val="both"/>
      </w:pPr>
      <w:r>
        <w:rPr>
          <w:sz w:val="2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pPr>
        <w:pStyle w:val="0"/>
        <w:spacing w:before="200" w:line-rule="auto"/>
        <w:ind w:firstLine="540"/>
        <w:jc w:val="both"/>
      </w:pPr>
      <w:r>
        <w:rPr>
          <w:sz w:val="20"/>
        </w:rPr>
        <w:t xml:space="preserve">9. В письменном заключении по результатам служебной проверки указываются:</w:t>
      </w:r>
    </w:p>
    <w:p>
      <w:pPr>
        <w:pStyle w:val="0"/>
        <w:spacing w:before="200" w:line-rule="auto"/>
        <w:ind w:firstLine="540"/>
        <w:jc w:val="both"/>
      </w:pPr>
      <w:r>
        <w:rPr>
          <w:sz w:val="20"/>
        </w:rPr>
        <w:t xml:space="preserve">1) факты и обстоятельства, установленные по результатам служебной проверки;</w:t>
      </w:r>
    </w:p>
    <w:p>
      <w:pPr>
        <w:pStyle w:val="0"/>
        <w:spacing w:before="200" w:line-rule="auto"/>
        <w:ind w:firstLine="540"/>
        <w:jc w:val="both"/>
      </w:pPr>
      <w:r>
        <w:rPr>
          <w:sz w:val="20"/>
        </w:rPr>
        <w:t xml:space="preserve">2) предложение о применении к гражданскому служащему дисциплинарного взыскания или о неприменении к нему дисциплинарного взыскания.</w:t>
      </w:r>
    </w:p>
    <w:p>
      <w:pPr>
        <w:pStyle w:val="0"/>
        <w:spacing w:before="200" w:line-rule="auto"/>
        <w:ind w:firstLine="540"/>
        <w:jc w:val="both"/>
      </w:pPr>
      <w:r>
        <w:rPr>
          <w:sz w:val="20"/>
        </w:rP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0"/>
        <w:jc w:val="both"/>
      </w:pPr>
      <w:r>
        <w:rPr>
          <w:sz w:val="20"/>
        </w:rPr>
      </w:r>
    </w:p>
    <w:bookmarkStart w:id="1103" w:name="P1103"/>
    <w:bookmarkEnd w:id="1103"/>
    <w:p>
      <w:pPr>
        <w:pStyle w:val="2"/>
        <w:outlineLvl w:val="2"/>
        <w:ind w:firstLine="540"/>
        <w:jc w:val="both"/>
      </w:pPr>
      <w:r>
        <w:rPr>
          <w:sz w:val="20"/>
        </w:rPr>
        <w:t xml:space="preserve">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w:t>
      </w:r>
      <w:hyperlink w:history="0" r:id="rId302"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jc w:val="both"/>
      </w:pPr>
      <w:r>
        <w:rPr>
          <w:sz w:val="20"/>
        </w:rPr>
      </w:r>
    </w:p>
    <w:p>
      <w:pPr>
        <w:pStyle w:val="0"/>
        <w:ind w:firstLine="540"/>
        <w:jc w:val="both"/>
      </w:pPr>
      <w:r>
        <w:rPr>
          <w:sz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w:history="0" r:id="rId303"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 государственной гражданской службе Российской Федерации", Федеральным </w:t>
      </w:r>
      <w:hyperlink w:history="0" r:id="rId304"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bookmarkStart w:id="1107" w:name="P1107"/>
    <w:bookmarkEnd w:id="1107"/>
    <w:p>
      <w:pPr>
        <w:pStyle w:val="0"/>
        <w:spacing w:before="200" w:line-rule="auto"/>
        <w:ind w:firstLine="540"/>
        <w:jc w:val="both"/>
      </w:pPr>
      <w:r>
        <w:rPr>
          <w:sz w:val="20"/>
        </w:rPr>
        <w:t xml:space="preserve">1) замечание;</w:t>
      </w:r>
    </w:p>
    <w:bookmarkStart w:id="1108" w:name="P1108"/>
    <w:bookmarkEnd w:id="1108"/>
    <w:p>
      <w:pPr>
        <w:pStyle w:val="0"/>
        <w:spacing w:before="200" w:line-rule="auto"/>
        <w:ind w:firstLine="540"/>
        <w:jc w:val="both"/>
      </w:pPr>
      <w:r>
        <w:rPr>
          <w:sz w:val="20"/>
        </w:rPr>
        <w:t xml:space="preserve">2) выговор;</w:t>
      </w:r>
    </w:p>
    <w:bookmarkStart w:id="1109" w:name="P1109"/>
    <w:bookmarkEnd w:id="1109"/>
    <w:p>
      <w:pPr>
        <w:pStyle w:val="0"/>
        <w:spacing w:before="200" w:line-rule="auto"/>
        <w:ind w:firstLine="540"/>
        <w:jc w:val="both"/>
      </w:pPr>
      <w:r>
        <w:rPr>
          <w:sz w:val="20"/>
        </w:rPr>
        <w:t xml:space="preserve">3) предупреждение о неполном должностном соответствии.</w:t>
      </w:r>
    </w:p>
    <w:p>
      <w:pPr>
        <w:pStyle w:val="0"/>
        <w:jc w:val="both"/>
      </w:pPr>
      <w:r>
        <w:rPr>
          <w:sz w:val="20"/>
        </w:rPr>
      </w:r>
    </w:p>
    <w:bookmarkStart w:id="1111" w:name="P1111"/>
    <w:bookmarkEnd w:id="1111"/>
    <w:p>
      <w:pPr>
        <w:pStyle w:val="2"/>
        <w:outlineLvl w:val="2"/>
        <w:ind w:firstLine="540"/>
        <w:jc w:val="both"/>
      </w:pPr>
      <w:r>
        <w:rPr>
          <w:sz w:val="20"/>
        </w:rPr>
        <w:t xml:space="preserve">Статья 57.2. Увольнение в связи с утратой доверия</w:t>
      </w:r>
    </w:p>
    <w:p>
      <w:pPr>
        <w:pStyle w:val="0"/>
        <w:ind w:firstLine="540"/>
        <w:jc w:val="both"/>
      </w:pPr>
      <w:r>
        <w:rPr>
          <w:sz w:val="20"/>
        </w:rPr>
        <w:t xml:space="preserve">(введена </w:t>
      </w:r>
      <w:hyperlink w:history="0" r:id="rId305"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jc w:val="both"/>
      </w:pPr>
      <w:r>
        <w:rPr>
          <w:sz w:val="20"/>
        </w:rPr>
      </w:r>
    </w:p>
    <w:p>
      <w:pPr>
        <w:pStyle w:val="0"/>
        <w:ind w:firstLine="540"/>
        <w:jc w:val="both"/>
      </w:pPr>
      <w:r>
        <w:rPr>
          <w:sz w:val="20"/>
        </w:rPr>
        <w:t xml:space="preserve">1. Гражданский служащий подлежит увольнению в связи с утратой доверия в случае:</w:t>
      </w:r>
    </w:p>
    <w:p>
      <w:pPr>
        <w:pStyle w:val="0"/>
        <w:spacing w:before="200" w:line-rule="auto"/>
        <w:ind w:firstLine="540"/>
        <w:jc w:val="both"/>
      </w:pPr>
      <w:r>
        <w:rPr>
          <w:sz w:val="20"/>
        </w:rPr>
        <w:t xml:space="preserve">1) непринятия гражданским служащим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jc w:val="both"/>
      </w:pPr>
      <w:r>
        <w:rPr>
          <w:sz w:val="20"/>
        </w:rPr>
        <w:t xml:space="preserve">(в ред. </w:t>
      </w:r>
      <w:hyperlink w:history="0" r:id="rId306" w:tooltip="Закон Республики Дагестан от 12.03.2013 N 12 (ред. от 29.10.2022) &quot;О внесении изменений в отдельные законодательные акты Республики Дагестан в связи с установлением контроля за соответствием расходов лиц, замещающих государственные должности Республики Дагестан, и иных лиц их доходам&quot; (принят Народным Собранием РД 28.02.2013) {КонсультантПлюс}">
        <w:r>
          <w:rPr>
            <w:sz w:val="20"/>
            <w:color w:val="0000ff"/>
          </w:rPr>
          <w:t xml:space="preserve">Закона</w:t>
        </w:r>
      </w:hyperlink>
      <w:r>
        <w:rPr>
          <w:sz w:val="20"/>
        </w:rPr>
        <w:t xml:space="preserve"> Республики Дагестан от 12.03.2013 N 12)</w:t>
      </w:r>
    </w:p>
    <w:p>
      <w:pPr>
        <w:pStyle w:val="0"/>
        <w:spacing w:before="200" w:line-rule="auto"/>
        <w:ind w:firstLine="540"/>
        <w:jc w:val="both"/>
      </w:pPr>
      <w:r>
        <w:rPr>
          <w:sz w:val="20"/>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гражданским служащим предпринимательской деятельности;</w:t>
      </w:r>
    </w:p>
    <w:p>
      <w:pPr>
        <w:pStyle w:val="0"/>
        <w:spacing w:before="200" w:line-rule="auto"/>
        <w:ind w:firstLine="540"/>
        <w:jc w:val="both"/>
      </w:pPr>
      <w:r>
        <w:rPr>
          <w:sz w:val="20"/>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6 введен </w:t>
      </w:r>
      <w:hyperlink w:history="0" r:id="rId307"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spacing w:before="200" w:line-rule="auto"/>
        <w:ind w:firstLine="540"/>
        <w:jc w:val="both"/>
      </w:pPr>
      <w:r>
        <w:rPr>
          <w:sz w:val="20"/>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pPr>
        <w:pStyle w:val="0"/>
        <w:spacing w:before="200" w:line-rule="auto"/>
        <w:ind w:firstLine="540"/>
        <w:jc w:val="both"/>
      </w:pPr>
      <w:r>
        <w:rPr>
          <w:sz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w:history="0" r:id="rId308" w:tooltip="Федеральный закон от 25.12.2008 N 273-ФЗ (ред. от 29.12.2022)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введена </w:t>
      </w:r>
      <w:hyperlink w:history="0" r:id="rId309"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Законом</w:t>
        </w:r>
      </w:hyperlink>
      <w:r>
        <w:rPr>
          <w:sz w:val="20"/>
        </w:rPr>
        <w:t xml:space="preserve"> Республики Дагестан от 12.12.2017 N 94)</w:t>
      </w:r>
    </w:p>
    <w:p>
      <w:pPr>
        <w:pStyle w:val="0"/>
        <w:jc w:val="both"/>
      </w:pPr>
      <w:r>
        <w:rPr>
          <w:sz w:val="20"/>
        </w:rPr>
      </w:r>
    </w:p>
    <w:p>
      <w:pPr>
        <w:pStyle w:val="2"/>
        <w:outlineLvl w:val="2"/>
        <w:ind w:firstLine="540"/>
        <w:jc w:val="both"/>
      </w:pPr>
      <w:r>
        <w:rPr>
          <w:sz w:val="20"/>
        </w:rPr>
        <w:t xml:space="preserve">Статья 57.3. Порядок применения взысканий за коррупционные правонарушения</w:t>
      </w:r>
    </w:p>
    <w:p>
      <w:pPr>
        <w:pStyle w:val="0"/>
        <w:ind w:firstLine="540"/>
        <w:jc w:val="both"/>
      </w:pPr>
      <w:r>
        <w:rPr>
          <w:sz w:val="20"/>
        </w:rPr>
        <w:t xml:space="preserve">(введена </w:t>
      </w:r>
      <w:hyperlink w:history="0" r:id="rId310" w:tooltip="Закон Республики Дагестан от 06.04.2012 N 14 (ред. от 04.12.2015) &quot;О внесении изменений в отдельные законодательные акты Республики Дагестан в связи с совершенствованием государственного управления в области противодействия коррупции&quot; (принят Народным Собранием РД 29.03.2012) {КонсультантПлюс}">
        <w:r>
          <w:rPr>
            <w:sz w:val="20"/>
            <w:color w:val="0000ff"/>
          </w:rPr>
          <w:t xml:space="preserve">Законом</w:t>
        </w:r>
      </w:hyperlink>
      <w:r>
        <w:rPr>
          <w:sz w:val="20"/>
        </w:rPr>
        <w:t xml:space="preserve"> Республики Дагестан от 06.04.2012 N 14)</w:t>
      </w:r>
    </w:p>
    <w:p>
      <w:pPr>
        <w:pStyle w:val="0"/>
        <w:jc w:val="both"/>
      </w:pPr>
      <w:r>
        <w:rPr>
          <w:sz w:val="20"/>
        </w:rPr>
      </w:r>
    </w:p>
    <w:p>
      <w:pPr>
        <w:pStyle w:val="0"/>
        <w:ind w:firstLine="540"/>
        <w:jc w:val="both"/>
      </w:pPr>
      <w:r>
        <w:rPr>
          <w:sz w:val="20"/>
        </w:rPr>
        <w:t xml:space="preserve">1. Взыскания, предусмотренные </w:t>
      </w:r>
      <w:hyperlink w:history="0" w:anchor="P1103" w:tooltip="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57.1</w:t>
        </w:r>
      </w:hyperlink>
      <w:r>
        <w:rPr>
          <w:sz w:val="20"/>
        </w:rPr>
        <w:t xml:space="preserve"> и </w:t>
      </w:r>
      <w:hyperlink w:history="0" w:anchor="P1111" w:tooltip="Статья 57.2. Увольнение в связи с утратой доверия">
        <w:r>
          <w:rPr>
            <w:sz w:val="20"/>
            <w:color w:val="0000ff"/>
          </w:rPr>
          <w:t xml:space="preserve">57.2</w:t>
        </w:r>
      </w:hyperlink>
      <w:r>
        <w:rPr>
          <w:sz w:val="20"/>
        </w:rP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0"/>
        <w:jc w:val="both"/>
      </w:pPr>
      <w:r>
        <w:rPr>
          <w:sz w:val="20"/>
        </w:rPr>
        <w:t xml:space="preserve">(в ред. </w:t>
      </w:r>
      <w:hyperlink w:history="0" r:id="rId311" w:tooltip="Закон Республики Дагестан от 07.03.2019 N 15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2.2019) {КонсультантПлюс}">
        <w:r>
          <w:rPr>
            <w:sz w:val="20"/>
            <w:color w:val="0000ff"/>
          </w:rPr>
          <w:t xml:space="preserve">Закона</w:t>
        </w:r>
      </w:hyperlink>
      <w:r>
        <w:rPr>
          <w:sz w:val="20"/>
        </w:rPr>
        <w:t xml:space="preserve"> Республики Дагестан от 07.03.2019 N 15)</w:t>
      </w:r>
    </w:p>
    <w:p>
      <w:pPr>
        <w:pStyle w:val="0"/>
        <w:spacing w:before="200" w:line-rule="auto"/>
        <w:ind w:firstLine="540"/>
        <w:jc w:val="both"/>
      </w:pPr>
      <w:r>
        <w:rPr>
          <w:sz w:val="20"/>
        </w:rPr>
        <w:t xml:space="preserve">2. При применении взысканий, предусмотренных </w:t>
      </w:r>
      <w:hyperlink w:history="0" w:anchor="P1103" w:tooltip="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57.1</w:t>
        </w:r>
      </w:hyperlink>
      <w:r>
        <w:rPr>
          <w:sz w:val="20"/>
        </w:rPr>
        <w:t xml:space="preserve"> и </w:t>
      </w:r>
      <w:hyperlink w:history="0" w:anchor="P1111" w:tooltip="Статья 57.2. Увольнение в связи с утратой доверия">
        <w:r>
          <w:rPr>
            <w:sz w:val="20"/>
            <w:color w:val="0000ff"/>
          </w:rPr>
          <w:t xml:space="preserve">57.2</w:t>
        </w:r>
      </w:hyperlink>
      <w:r>
        <w:rPr>
          <w:sz w:val="20"/>
        </w:rP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3. Взыскания, предусмотренные </w:t>
      </w:r>
      <w:hyperlink w:history="0" w:anchor="P1103" w:tooltip="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57.1</w:t>
        </w:r>
      </w:hyperlink>
      <w:r>
        <w:rPr>
          <w:sz w:val="20"/>
        </w:rPr>
        <w:t xml:space="preserve"> и </w:t>
      </w:r>
      <w:hyperlink w:history="0" w:anchor="P1111" w:tooltip="Статья 57.2. Увольнение в связи с утратой доверия">
        <w:r>
          <w:rPr>
            <w:sz w:val="20"/>
            <w:color w:val="0000ff"/>
          </w:rPr>
          <w:t xml:space="preserve">57.2</w:t>
        </w:r>
      </w:hyperlink>
      <w:r>
        <w:rPr>
          <w:sz w:val="20"/>
        </w:rP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w:t>
      </w:r>
      <w:hyperlink w:history="0" r:id="rId312"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pPr>
        <w:pStyle w:val="0"/>
        <w:jc w:val="both"/>
      </w:pPr>
      <w:r>
        <w:rPr>
          <w:sz w:val="20"/>
        </w:rPr>
        <w:t xml:space="preserve">(часть 3.1 введена </w:t>
      </w:r>
      <w:hyperlink w:history="0" r:id="rId313"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Законом</w:t>
        </w:r>
      </w:hyperlink>
      <w:r>
        <w:rPr>
          <w:sz w:val="20"/>
        </w:rPr>
        <w:t xml:space="preserve"> Республики Дагестан от 08.07.2015 N 69; в ред. </w:t>
      </w:r>
      <w:hyperlink w:history="0" r:id="rId314" w:tooltip="Закон Республики Дагестан от 07.03.2019 N 15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2.2019) {КонсультантПлюс}">
        <w:r>
          <w:rPr>
            <w:sz w:val="20"/>
            <w:color w:val="0000ff"/>
          </w:rPr>
          <w:t xml:space="preserve">Закона</w:t>
        </w:r>
      </w:hyperlink>
      <w:r>
        <w:rPr>
          <w:sz w:val="20"/>
        </w:rPr>
        <w:t xml:space="preserve"> Республики Дагестан от 07.03.2019 N 15)</w:t>
      </w:r>
    </w:p>
    <w:p>
      <w:pPr>
        <w:pStyle w:val="0"/>
        <w:spacing w:before="200" w:line-rule="auto"/>
        <w:ind w:firstLine="540"/>
        <w:jc w:val="both"/>
      </w:pPr>
      <w:r>
        <w:rPr>
          <w:sz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1103" w:tooltip="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 57.1</w:t>
        </w:r>
      </w:hyperlink>
      <w:r>
        <w:rPr>
          <w:sz w:val="20"/>
        </w:rPr>
        <w:t xml:space="preserve"> или </w:t>
      </w:r>
      <w:hyperlink w:history="0" w:anchor="P1111" w:tooltip="Статья 57.2. Увольнение в связи с утратой доверия">
        <w:r>
          <w:rPr>
            <w:sz w:val="20"/>
            <w:color w:val="0000ff"/>
          </w:rPr>
          <w:t xml:space="preserve">57.2</w:t>
        </w:r>
      </w:hyperlink>
      <w:r>
        <w:rPr>
          <w:sz w:val="20"/>
        </w:rPr>
        <w:t xml:space="preserve"> настоящего Закона.</w:t>
      </w:r>
    </w:p>
    <w:p>
      <w:pPr>
        <w:pStyle w:val="0"/>
        <w:spacing w:before="200" w:line-rule="auto"/>
        <w:ind w:firstLine="540"/>
        <w:jc w:val="both"/>
      </w:pPr>
      <w:r>
        <w:rPr>
          <w:sz w:val="20"/>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 Гражданский служащий вправе обжаловать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history="0" w:anchor="P1059" w:tooltip="1) замечание;">
        <w:r>
          <w:rPr>
            <w:sz w:val="20"/>
            <w:color w:val="0000ff"/>
          </w:rPr>
          <w:t xml:space="preserve">пунктом 1</w:t>
        </w:r>
      </w:hyperlink>
      <w:r>
        <w:rPr>
          <w:sz w:val="20"/>
        </w:rPr>
        <w:t xml:space="preserve">, </w:t>
      </w:r>
      <w:hyperlink w:history="0" w:anchor="P1060" w:tooltip="2) выговор;">
        <w:r>
          <w:rPr>
            <w:sz w:val="20"/>
            <w:color w:val="0000ff"/>
          </w:rPr>
          <w:t xml:space="preserve">2</w:t>
        </w:r>
      </w:hyperlink>
      <w:r>
        <w:rPr>
          <w:sz w:val="20"/>
        </w:rPr>
        <w:t xml:space="preserve"> или </w:t>
      </w:r>
      <w:hyperlink w:history="0" w:anchor="P1061" w:tooltip="3) предупреждение о неполном должностном соответствии;">
        <w:r>
          <w:rPr>
            <w:sz w:val="20"/>
            <w:color w:val="0000ff"/>
          </w:rPr>
          <w:t xml:space="preserve">3 части 1 статьи 55</w:t>
        </w:r>
      </w:hyperlink>
      <w:r>
        <w:rPr>
          <w:sz w:val="20"/>
        </w:rPr>
        <w:t xml:space="preserve"> настоящего Закона, или взысканию, предусмотренному </w:t>
      </w:r>
      <w:hyperlink w:history="0" w:anchor="P1107" w:tooltip="1) замечание;">
        <w:r>
          <w:rPr>
            <w:sz w:val="20"/>
            <w:color w:val="0000ff"/>
          </w:rPr>
          <w:t xml:space="preserve">пунктом 1</w:t>
        </w:r>
      </w:hyperlink>
      <w:r>
        <w:rPr>
          <w:sz w:val="20"/>
        </w:rPr>
        <w:t xml:space="preserve">, </w:t>
      </w:r>
      <w:hyperlink w:history="0" w:anchor="P1108" w:tooltip="2) выговор;">
        <w:r>
          <w:rPr>
            <w:sz w:val="20"/>
            <w:color w:val="0000ff"/>
          </w:rPr>
          <w:t xml:space="preserve">2</w:t>
        </w:r>
      </w:hyperlink>
      <w:r>
        <w:rPr>
          <w:sz w:val="20"/>
        </w:rPr>
        <w:t xml:space="preserve"> или </w:t>
      </w:r>
      <w:hyperlink w:history="0" w:anchor="P1109" w:tooltip="3) предупреждение о неполном должностном соответствии.">
        <w:r>
          <w:rPr>
            <w:sz w:val="20"/>
            <w:color w:val="0000ff"/>
          </w:rPr>
          <w:t xml:space="preserve">3 статьи 57.1</w:t>
        </w:r>
      </w:hyperlink>
      <w:r>
        <w:rPr>
          <w:sz w:val="20"/>
        </w:rPr>
        <w:t xml:space="preserve"> настоящего Закона, он считается не имеющим взыскания.</w:t>
      </w:r>
    </w:p>
    <w:p>
      <w:pPr>
        <w:pStyle w:val="0"/>
        <w:jc w:val="both"/>
      </w:pPr>
      <w:r>
        <w:rPr>
          <w:sz w:val="20"/>
        </w:rPr>
      </w:r>
    </w:p>
    <w:p>
      <w:pPr>
        <w:pStyle w:val="2"/>
        <w:outlineLvl w:val="1"/>
        <w:jc w:val="center"/>
      </w:pPr>
      <w:r>
        <w:rPr>
          <w:sz w:val="20"/>
        </w:rPr>
        <w:t xml:space="preserve">ГЛАВА XIII</w:t>
      </w:r>
    </w:p>
    <w:p>
      <w:pPr>
        <w:pStyle w:val="2"/>
        <w:jc w:val="both"/>
      </w:pPr>
      <w:r>
        <w:rPr>
          <w:sz w:val="20"/>
        </w:rPr>
      </w:r>
    </w:p>
    <w:p>
      <w:pPr>
        <w:pStyle w:val="2"/>
        <w:jc w:val="center"/>
      </w:pPr>
      <w:r>
        <w:rPr>
          <w:sz w:val="20"/>
        </w:rPr>
        <w:t xml:space="preserve">ФОРМИРОВАНИЕ КАДРОВОГО СОСТАВА</w:t>
      </w:r>
    </w:p>
    <w:p>
      <w:pPr>
        <w:pStyle w:val="2"/>
        <w:jc w:val="center"/>
      </w:pPr>
      <w:r>
        <w:rPr>
          <w:sz w:val="20"/>
        </w:rPr>
        <w:t xml:space="preserve">ГРАЖДАНСКОЙ СЛУЖБЫ</w:t>
      </w:r>
    </w:p>
    <w:p>
      <w:pPr>
        <w:pStyle w:val="0"/>
        <w:jc w:val="both"/>
      </w:pPr>
      <w:r>
        <w:rPr>
          <w:sz w:val="20"/>
        </w:rPr>
      </w:r>
    </w:p>
    <w:p>
      <w:pPr>
        <w:pStyle w:val="2"/>
        <w:outlineLvl w:val="2"/>
        <w:ind w:firstLine="540"/>
        <w:jc w:val="both"/>
      </w:pPr>
      <w:r>
        <w:rPr>
          <w:sz w:val="20"/>
        </w:rPr>
        <w:t xml:space="preserve">Статья 58. Принципы и приоритетные направления формирования кадрового состава гражданской службы</w:t>
      </w:r>
    </w:p>
    <w:p>
      <w:pPr>
        <w:pStyle w:val="0"/>
        <w:jc w:val="both"/>
      </w:pPr>
      <w:r>
        <w:rPr>
          <w:sz w:val="20"/>
        </w:rPr>
      </w:r>
    </w:p>
    <w:p>
      <w:pPr>
        <w:pStyle w:val="0"/>
        <w:ind w:firstLine="540"/>
        <w:jc w:val="both"/>
      </w:pPr>
      <w:r>
        <w:rPr>
          <w:sz w:val="20"/>
        </w:rPr>
        <w:t xml:space="preserve">1. Формирование кадрового состава гражданской службы в государственном органе обеспечивается на основе следующих принципов:</w:t>
      </w:r>
    </w:p>
    <w:p>
      <w:pPr>
        <w:pStyle w:val="0"/>
        <w:spacing w:before="200" w:line-rule="auto"/>
        <w:ind w:firstLine="540"/>
        <w:jc w:val="both"/>
      </w:pPr>
      <w:r>
        <w:rPr>
          <w:sz w:val="20"/>
        </w:rPr>
        <w:t xml:space="preserve">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pPr>
        <w:pStyle w:val="0"/>
        <w:spacing w:before="200" w:line-rule="auto"/>
        <w:ind w:firstLine="540"/>
        <w:jc w:val="both"/>
      </w:pPr>
      <w:r>
        <w:rPr>
          <w:sz w:val="20"/>
        </w:rPr>
        <w:t xml:space="preserve">2) совершенствование профессионального мастерства гражданских служащих.</w:t>
      </w:r>
    </w:p>
    <w:p>
      <w:pPr>
        <w:pStyle w:val="0"/>
        <w:spacing w:before="200" w:line-rule="auto"/>
        <w:ind w:firstLine="540"/>
        <w:jc w:val="both"/>
      </w:pPr>
      <w:r>
        <w:rPr>
          <w:sz w:val="20"/>
        </w:rPr>
        <w:t xml:space="preserve">2. Приоритетными направлениями формирования кадрового состава гражданской службы являются:</w:t>
      </w:r>
    </w:p>
    <w:p>
      <w:pPr>
        <w:pStyle w:val="0"/>
        <w:spacing w:before="200" w:line-rule="auto"/>
        <w:ind w:firstLine="540"/>
        <w:jc w:val="both"/>
      </w:pPr>
      <w:r>
        <w:rPr>
          <w:sz w:val="20"/>
        </w:rPr>
        <w:t xml:space="preserve">1) подготовка кадров для гражданской службы и профессиональное развитие гражданских служащих;</w:t>
      </w:r>
    </w:p>
    <w:p>
      <w:pPr>
        <w:pStyle w:val="0"/>
        <w:jc w:val="both"/>
      </w:pPr>
      <w:r>
        <w:rPr>
          <w:sz w:val="20"/>
        </w:rPr>
        <w:t xml:space="preserve">(в ред. Законов Республики Дагестан от 19.11.2013 </w:t>
      </w:r>
      <w:hyperlink w:history="0" r:id="rId315"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12.12.2017 </w:t>
      </w:r>
      <w:hyperlink w:history="0" r:id="rId316"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N 94</w:t>
        </w:r>
      </w:hyperlink>
      <w:r>
        <w:rPr>
          <w:sz w:val="20"/>
        </w:rPr>
        <w:t xml:space="preserve">)</w:t>
      </w:r>
    </w:p>
    <w:p>
      <w:pPr>
        <w:pStyle w:val="0"/>
        <w:spacing w:before="200" w:line-rule="auto"/>
        <w:ind w:firstLine="540"/>
        <w:jc w:val="both"/>
      </w:pPr>
      <w:r>
        <w:rPr>
          <w:sz w:val="20"/>
        </w:rPr>
        <w:t xml:space="preserve">2) содействие должностному росту гражданских служащих на конкурсной основе;</w:t>
      </w:r>
    </w:p>
    <w:p>
      <w:pPr>
        <w:pStyle w:val="0"/>
        <w:spacing w:before="200" w:line-rule="auto"/>
        <w:ind w:firstLine="540"/>
        <w:jc w:val="both"/>
      </w:pPr>
      <w:r>
        <w:rPr>
          <w:sz w:val="20"/>
        </w:rPr>
        <w:t xml:space="preserve">3) ротация гражданских служащих;</w:t>
      </w:r>
    </w:p>
    <w:p>
      <w:pPr>
        <w:pStyle w:val="0"/>
        <w:spacing w:before="200" w:line-rule="auto"/>
        <w:ind w:firstLine="540"/>
        <w:jc w:val="both"/>
      </w:pPr>
      <w:r>
        <w:rPr>
          <w:sz w:val="20"/>
        </w:rPr>
        <w:t xml:space="preserve">4) формирование кадрового резерва на конкурсной основе и его эффективное использование;</w:t>
      </w:r>
    </w:p>
    <w:p>
      <w:pPr>
        <w:pStyle w:val="0"/>
        <w:spacing w:before="200" w:line-rule="auto"/>
        <w:ind w:firstLine="540"/>
        <w:jc w:val="both"/>
      </w:pPr>
      <w:r>
        <w:rPr>
          <w:sz w:val="20"/>
        </w:rPr>
        <w:t xml:space="preserve">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pPr>
        <w:pStyle w:val="0"/>
        <w:spacing w:before="200" w:line-rule="auto"/>
        <w:ind w:firstLine="540"/>
        <w:jc w:val="both"/>
      </w:pPr>
      <w:r>
        <w:rPr>
          <w:sz w:val="20"/>
        </w:rPr>
        <w:t xml:space="preserve">6) применение современных кадровых технологий при поступлении на гражданскую службу и ее прохождении.</w:t>
      </w:r>
    </w:p>
    <w:p>
      <w:pPr>
        <w:pStyle w:val="0"/>
        <w:spacing w:before="200" w:line-rule="auto"/>
        <w:ind w:firstLine="540"/>
        <w:jc w:val="both"/>
      </w:pPr>
      <w:r>
        <w:rPr>
          <w:sz w:val="20"/>
        </w:rPr>
        <w:t xml:space="preserve">3. Утратила силу. - </w:t>
      </w:r>
      <w:hyperlink w:history="0" r:id="rId317"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w:t>
        </w:r>
      </w:hyperlink>
      <w:r>
        <w:rPr>
          <w:sz w:val="20"/>
        </w:rPr>
        <w:t xml:space="preserve"> Республики Дагестан от 17.06.2013 N 32.</w:t>
      </w:r>
    </w:p>
    <w:p>
      <w:pPr>
        <w:pStyle w:val="0"/>
        <w:jc w:val="both"/>
      </w:pPr>
      <w:r>
        <w:rPr>
          <w:sz w:val="20"/>
        </w:rPr>
      </w:r>
    </w:p>
    <w:p>
      <w:pPr>
        <w:pStyle w:val="2"/>
        <w:outlineLvl w:val="2"/>
        <w:ind w:firstLine="540"/>
        <w:jc w:val="both"/>
      </w:pPr>
      <w:r>
        <w:rPr>
          <w:sz w:val="20"/>
        </w:rPr>
        <w:t xml:space="preserve">Статья 58.1. Ротация гражданских служащих</w:t>
      </w:r>
    </w:p>
    <w:p>
      <w:pPr>
        <w:pStyle w:val="0"/>
        <w:ind w:firstLine="540"/>
        <w:jc w:val="both"/>
      </w:pPr>
      <w:r>
        <w:rPr>
          <w:sz w:val="20"/>
        </w:rPr>
        <w:t xml:space="preserve">(введена </w:t>
      </w:r>
      <w:hyperlink w:history="0" r:id="rId318" w:tooltip="Закон Республики Дагестан от 17.06.2013 N 32 &quot;О внесении изменений в Закон Республики Дагестан &quot;О государственной гражданской службе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17.06.2013 N 32)</w:t>
      </w:r>
    </w:p>
    <w:p>
      <w:pPr>
        <w:pStyle w:val="0"/>
        <w:jc w:val="both"/>
      </w:pPr>
      <w:r>
        <w:rPr>
          <w:sz w:val="20"/>
        </w:rPr>
      </w:r>
    </w:p>
    <w:p>
      <w:pPr>
        <w:pStyle w:val="0"/>
        <w:ind w:firstLine="540"/>
        <w:jc w:val="both"/>
      </w:pPr>
      <w:r>
        <w:rPr>
          <w:sz w:val="20"/>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pStyle w:val="0"/>
        <w:spacing w:before="200" w:line-rule="auto"/>
        <w:ind w:firstLine="540"/>
        <w:jc w:val="both"/>
      </w:pPr>
      <w:r>
        <w:rPr>
          <w:sz w:val="20"/>
        </w:rPr>
        <w:t xml:space="preserve">2.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p>
    <w:p>
      <w:pPr>
        <w:pStyle w:val="0"/>
        <w:jc w:val="both"/>
      </w:pPr>
      <w:r>
        <w:rPr>
          <w:sz w:val="20"/>
        </w:rPr>
        <w:t xml:space="preserve">(часть 2 в ред. </w:t>
      </w:r>
      <w:hyperlink w:history="0" r:id="rId319"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pStyle w:val="0"/>
        <w:spacing w:before="200" w:line-rule="auto"/>
        <w:ind w:firstLine="540"/>
        <w:jc w:val="both"/>
      </w:pPr>
      <w:r>
        <w:rPr>
          <w:sz w:val="20"/>
        </w:rPr>
        <w:t xml:space="preserve">3. Должность гражданской службы в порядке ротации гражданских служащих замещается на срок от трех до пяти лет, если иное не предусмотрено настоящим Законом.</w:t>
      </w:r>
    </w:p>
    <w:p>
      <w:pPr>
        <w:pStyle w:val="0"/>
        <w:jc w:val="both"/>
      </w:pPr>
      <w:r>
        <w:rPr>
          <w:sz w:val="20"/>
        </w:rPr>
        <w:t xml:space="preserve">(в ред. </w:t>
      </w:r>
      <w:hyperlink w:history="0" r:id="rId320"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pStyle w:val="0"/>
        <w:spacing w:before="200" w:line-rule="auto"/>
        <w:ind w:firstLine="540"/>
        <w:jc w:val="both"/>
      </w:pPr>
      <w:r>
        <w:rPr>
          <w:sz w:val="20"/>
        </w:rPr>
        <w:t xml:space="preserve">3.1.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pPr>
        <w:pStyle w:val="0"/>
        <w:jc w:val="both"/>
      </w:pPr>
      <w:r>
        <w:rPr>
          <w:sz w:val="20"/>
        </w:rPr>
        <w:t xml:space="preserve">(часть 3.1 введена </w:t>
      </w:r>
      <w:hyperlink w:history="0" r:id="rId321"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rPr>
        <w:t xml:space="preserve"> Республики Дагестан от 29.12.2022 N 98)</w:t>
      </w:r>
    </w:p>
    <w:p>
      <w:pPr>
        <w:pStyle w:val="0"/>
        <w:spacing w:before="200" w:line-rule="auto"/>
        <w:ind w:firstLine="540"/>
        <w:jc w:val="both"/>
      </w:pPr>
      <w:r>
        <w:rPr>
          <w:sz w:val="20"/>
        </w:rPr>
        <w:t xml:space="preserve">3.2. Гражданский служащий не может замещать одну и ту же должность гражданской службы, на которую он назначен в порядке ротации, более десяти лет.</w:t>
      </w:r>
    </w:p>
    <w:p>
      <w:pPr>
        <w:pStyle w:val="0"/>
        <w:jc w:val="both"/>
      </w:pPr>
      <w:r>
        <w:rPr>
          <w:sz w:val="20"/>
        </w:rPr>
        <w:t xml:space="preserve">(часть 3.2 введена </w:t>
      </w:r>
      <w:hyperlink w:history="0" r:id="rId322"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Законом</w:t>
        </w:r>
      </w:hyperlink>
      <w:r>
        <w:rPr>
          <w:sz w:val="20"/>
        </w:rPr>
        <w:t xml:space="preserve"> Республики Дагестан от 29.12.2022 N 98)</w:t>
      </w:r>
    </w:p>
    <w:p>
      <w:pPr>
        <w:pStyle w:val="0"/>
        <w:spacing w:before="200" w:line-rule="auto"/>
        <w:ind w:firstLine="540"/>
        <w:jc w:val="both"/>
      </w:pPr>
      <w:r>
        <w:rPr>
          <w:sz w:val="20"/>
        </w:rPr>
        <w:t xml:space="preserve">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pPr>
        <w:pStyle w:val="0"/>
        <w:jc w:val="both"/>
      </w:pPr>
      <w:r>
        <w:rPr>
          <w:sz w:val="20"/>
        </w:rPr>
        <w:t xml:space="preserve">(в ред. </w:t>
      </w:r>
      <w:hyperlink w:history="0" r:id="rId323"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Закона</w:t>
        </w:r>
      </w:hyperlink>
      <w:r>
        <w:rPr>
          <w:sz w:val="20"/>
        </w:rPr>
        <w:t xml:space="preserve"> Республики Дагестан от 28.12.2016 N 82)</w:t>
      </w:r>
    </w:p>
    <w:p>
      <w:pPr>
        <w:pStyle w:val="0"/>
        <w:spacing w:before="200" w:line-rule="auto"/>
        <w:ind w:firstLine="540"/>
        <w:jc w:val="both"/>
      </w:pPr>
      <w:r>
        <w:rPr>
          <w:sz w:val="20"/>
        </w:rPr>
        <w:t xml:space="preserve">5.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pPr>
        <w:pStyle w:val="0"/>
        <w:jc w:val="both"/>
      </w:pPr>
      <w:r>
        <w:rPr>
          <w:sz w:val="20"/>
        </w:rPr>
        <w:t xml:space="preserve">(часть 5 в ред. </w:t>
      </w:r>
      <w:hyperlink w:history="0" r:id="rId324"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pStyle w:val="0"/>
        <w:spacing w:before="200" w:line-rule="auto"/>
        <w:ind w:firstLine="540"/>
        <w:jc w:val="both"/>
      </w:pPr>
      <w:r>
        <w:rPr>
          <w:sz w:val="20"/>
        </w:rP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history="0" w:anchor="P583" w:tooltip="5) перевод гражданского служащего по его просьбе или с его согласия в другой государственный орган или на государственную службу иного вида;">
        <w:r>
          <w:rPr>
            <w:sz w:val="20"/>
            <w:color w:val="0000ff"/>
          </w:rPr>
          <w:t xml:space="preserve">пунктом 5 части 1 статьи 31</w:t>
        </w:r>
      </w:hyperlink>
      <w:r>
        <w:rPr>
          <w:sz w:val="20"/>
        </w:rPr>
        <w:t xml:space="preserve"> настоящего Закона.</w:t>
      </w:r>
    </w:p>
    <w:p>
      <w:pPr>
        <w:pStyle w:val="0"/>
        <w:jc w:val="both"/>
      </w:pPr>
      <w:r>
        <w:rPr>
          <w:sz w:val="20"/>
        </w:rPr>
        <w:t xml:space="preserve">(часть 5.1 введена </w:t>
      </w:r>
      <w:hyperlink w:history="0" r:id="rId325"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Законом</w:t>
        </w:r>
      </w:hyperlink>
      <w:r>
        <w:rPr>
          <w:sz w:val="20"/>
        </w:rPr>
        <w:t xml:space="preserve"> Республики Дагестан от 21.06.2019 N 70)</w:t>
      </w:r>
    </w:p>
    <w:bookmarkStart w:id="1180" w:name="P1180"/>
    <w:bookmarkEnd w:id="1180"/>
    <w:p>
      <w:pPr>
        <w:pStyle w:val="0"/>
        <w:spacing w:before="200" w:line-rule="auto"/>
        <w:ind w:firstLine="540"/>
        <w:jc w:val="both"/>
      </w:pPr>
      <w:r>
        <w:rPr>
          <w:sz w:val="20"/>
        </w:rPr>
        <w:t xml:space="preserve">6. Гражданский служащий может отказаться от замещения иной должности гражданской службы в порядке ротации по следующим причинам:</w:t>
      </w:r>
    </w:p>
    <w:p>
      <w:pPr>
        <w:pStyle w:val="0"/>
        <w:spacing w:before="200" w:line-rule="auto"/>
        <w:ind w:firstLine="540"/>
        <w:jc w:val="both"/>
      </w:pPr>
      <w:r>
        <w:rPr>
          <w:sz w:val="20"/>
        </w:rP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w:history="0" r:id="rId326"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статьей 60.1</w:t>
        </w:r>
      </w:hyperlink>
      <w:r>
        <w:rPr>
          <w:sz w:val="20"/>
        </w:rP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pPr>
        <w:pStyle w:val="0"/>
        <w:jc w:val="both"/>
      </w:pPr>
      <w:r>
        <w:rPr>
          <w:sz w:val="20"/>
        </w:rPr>
        <w:t xml:space="preserve">(часть 6 в ред. </w:t>
      </w:r>
      <w:hyperlink w:history="0" r:id="rId327"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Закона</w:t>
        </w:r>
      </w:hyperlink>
      <w:r>
        <w:rPr>
          <w:sz w:val="20"/>
        </w:rPr>
        <w:t xml:space="preserve"> Республики Дагестан от 21.06.2019 N 70)</w:t>
      </w:r>
    </w:p>
    <w:bookmarkStart w:id="1184" w:name="P1184"/>
    <w:bookmarkEnd w:id="1184"/>
    <w:p>
      <w:pPr>
        <w:pStyle w:val="0"/>
        <w:spacing w:before="200" w:line-rule="auto"/>
        <w:ind w:firstLine="540"/>
        <w:jc w:val="both"/>
      </w:pPr>
      <w:r>
        <w:rPr>
          <w:sz w:val="20"/>
        </w:rPr>
        <w:t xml:space="preserve">7. В случае отказа от предложенной для замещения должности гражданской службы в порядке ротации по причинам, указанным в </w:t>
      </w:r>
      <w:hyperlink w:history="0" w:anchor="P1180" w:tooltip="6.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6</w:t>
        </w:r>
      </w:hyperlink>
      <w:r>
        <w:rPr>
          <w:sz w:val="20"/>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history="0" w:anchor="P579" w:tooltip="2) истечение срока действия срочного служебного контракта (статья 33 настоящего Закона);">
        <w:r>
          <w:rPr>
            <w:sz w:val="20"/>
            <w:color w:val="0000ff"/>
          </w:rPr>
          <w:t xml:space="preserve">пунктом 2 части 1 статьи 31</w:t>
        </w:r>
      </w:hyperlink>
      <w:r>
        <w:rPr>
          <w:sz w:val="20"/>
        </w:rPr>
        <w:t xml:space="preserve"> настоящего Закона.</w:t>
      </w:r>
    </w:p>
    <w:p>
      <w:pPr>
        <w:pStyle w:val="0"/>
        <w:jc w:val="both"/>
      </w:pPr>
      <w:r>
        <w:rPr>
          <w:sz w:val="20"/>
        </w:rPr>
        <w:t xml:space="preserve">(в ред. Законов Республики Дагестан от 28.12.2016 </w:t>
      </w:r>
      <w:hyperlink w:history="0" r:id="rId328" w:tooltip="Закон Республики Дагестан от 28.12.2016 N 8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2.12.2016) {КонсультантПлюс}">
        <w:r>
          <w:rPr>
            <w:sz w:val="20"/>
            <w:color w:val="0000ff"/>
          </w:rPr>
          <w:t xml:space="preserve">N 82</w:t>
        </w:r>
      </w:hyperlink>
      <w:r>
        <w:rPr>
          <w:sz w:val="20"/>
        </w:rPr>
        <w:t xml:space="preserve">, от 29.12.2022 </w:t>
      </w:r>
      <w:hyperlink w:history="0" r:id="rId329"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N 98</w:t>
        </w:r>
      </w:hyperlink>
      <w:r>
        <w:rPr>
          <w:sz w:val="20"/>
        </w:rPr>
        <w:t xml:space="preserve">)</w:t>
      </w:r>
    </w:p>
    <w:p>
      <w:pPr>
        <w:pStyle w:val="0"/>
        <w:spacing w:before="200" w:line-rule="auto"/>
        <w:ind w:firstLine="540"/>
        <w:jc w:val="both"/>
      </w:pPr>
      <w:r>
        <w:rPr>
          <w:sz w:val="20"/>
        </w:rPr>
        <w:t xml:space="preserve">7.1. В случае отказа от предложенной для замещения должности гражданской службы в порядке ротации по причинам, не указанным в </w:t>
      </w:r>
      <w:hyperlink w:history="0" w:anchor="P1180" w:tooltip="6.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6</w:t>
        </w:r>
      </w:hyperlink>
      <w:r>
        <w:rPr>
          <w:sz w:val="20"/>
        </w:rP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579" w:tooltip="2) истечение срока действия срочного служебного контракта (статья 33 настоящего Закона);">
        <w:r>
          <w:rPr>
            <w:sz w:val="20"/>
            <w:color w:val="0000ff"/>
          </w:rPr>
          <w:t xml:space="preserve">пунктом 2 части 1 статьи 31</w:t>
        </w:r>
      </w:hyperlink>
      <w:r>
        <w:rPr>
          <w:sz w:val="20"/>
        </w:rPr>
        <w:t xml:space="preserve"> настоящего Закона.</w:t>
      </w:r>
    </w:p>
    <w:p>
      <w:pPr>
        <w:pStyle w:val="0"/>
        <w:jc w:val="both"/>
      </w:pPr>
      <w:r>
        <w:rPr>
          <w:sz w:val="20"/>
        </w:rPr>
        <w:t xml:space="preserve">(часть 7.1 в ред. </w:t>
      </w:r>
      <w:hyperlink w:history="0" r:id="rId330" w:tooltip="Закон Республики Дагестан от 29.12.2022 N 98 &quot;О внесении изменений в Закон Республики Дагестан &quot;О государственной гражданской службе Республики Дагестан&quot; (принят Народным Собранием РД 22.12.2022) {КонсультантПлюс}">
        <w:r>
          <w:rPr>
            <w:sz w:val="20"/>
            <w:color w:val="0000ff"/>
          </w:rPr>
          <w:t xml:space="preserve">Закона</w:t>
        </w:r>
      </w:hyperlink>
      <w:r>
        <w:rPr>
          <w:sz w:val="20"/>
        </w:rPr>
        <w:t xml:space="preserve"> Республики Дагестан от 29.12.2022 N 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закона от 11 декабря 2018 года N 461-ФЗ, подлежат ротации в сроки, установленные их служебными контрактами, заключенными до дня вступления в силу Федерального закона от 11 декабря 2018 года N 461-ФЗ (</w:t>
            </w:r>
            <w:hyperlink w:history="0" r:id="rId331"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Закон</w:t>
              </w:r>
            </w:hyperlink>
            <w:r>
              <w:rPr>
                <w:sz w:val="20"/>
                <w:color w:val="392c69"/>
              </w:rPr>
              <w:t xml:space="preserve"> РД от 21.06.2019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pPr>
        <w:pStyle w:val="0"/>
        <w:jc w:val="both"/>
      </w:pPr>
      <w:r>
        <w:rPr>
          <w:sz w:val="20"/>
        </w:rPr>
        <w:t xml:space="preserve">(в ред. </w:t>
      </w:r>
      <w:hyperlink w:history="0" r:id="rId332"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jc w:val="both"/>
      </w:pPr>
      <w:r>
        <w:rPr>
          <w:sz w:val="20"/>
        </w:rPr>
      </w:r>
    </w:p>
    <w:p>
      <w:pPr>
        <w:pStyle w:val="2"/>
        <w:outlineLvl w:val="2"/>
        <w:ind w:firstLine="540"/>
        <w:jc w:val="both"/>
      </w:pPr>
      <w:r>
        <w:rPr>
          <w:sz w:val="20"/>
        </w:rPr>
        <w:t xml:space="preserve">Статья 59. Подготовка кадров для гражданской службы</w:t>
      </w:r>
    </w:p>
    <w:p>
      <w:pPr>
        <w:pStyle w:val="0"/>
        <w:jc w:val="both"/>
      </w:pPr>
      <w:r>
        <w:rPr>
          <w:sz w:val="20"/>
        </w:rPr>
        <w:t xml:space="preserve">(в ред. </w:t>
      </w:r>
      <w:hyperlink w:history="0" r:id="rId333"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jc w:val="both"/>
      </w:pPr>
      <w:r>
        <w:rPr>
          <w:sz w:val="20"/>
        </w:rPr>
      </w:r>
    </w:p>
    <w:p>
      <w:pPr>
        <w:pStyle w:val="0"/>
        <w:ind w:firstLine="540"/>
        <w:jc w:val="both"/>
      </w:pPr>
      <w:r>
        <w:rPr>
          <w:sz w:val="20"/>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(часть 1 в ред. </w:t>
      </w:r>
      <w:hyperlink w:history="0" r:id="rId334"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spacing w:before="200" w:line-rule="auto"/>
        <w:ind w:firstLine="540"/>
        <w:jc w:val="both"/>
      </w:pPr>
      <w:r>
        <w:rPr>
          <w:sz w:val="20"/>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pPr>
        <w:pStyle w:val="0"/>
        <w:jc w:val="both"/>
      </w:pPr>
      <w:r>
        <w:rPr>
          <w:sz w:val="20"/>
        </w:rPr>
        <w:t xml:space="preserve">(в ред. Законов Республики Дагестан от 19.11.2013 </w:t>
      </w:r>
      <w:hyperlink w:history="0" r:id="rId335"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N 84</w:t>
        </w:r>
      </w:hyperlink>
      <w:r>
        <w:rPr>
          <w:sz w:val="20"/>
        </w:rPr>
        <w:t xml:space="preserve">, от 21.06.2019 </w:t>
      </w:r>
      <w:hyperlink w:history="0" r:id="rId336" w:tooltip="Закон Республики Дагестан от 21.06.2019 N 70 &quot;О внесении изменений в Закон Республики Дагестан &quot;О государственной гражданской службе Республики Дагестан&quot; (принят Народным Собранием РД 17.06.2019) {КонсультантПлюс}">
        <w:r>
          <w:rPr>
            <w:sz w:val="20"/>
            <w:color w:val="0000ff"/>
          </w:rPr>
          <w:t xml:space="preserve">N 70</w:t>
        </w:r>
      </w:hyperlink>
      <w:r>
        <w:rPr>
          <w:sz w:val="20"/>
        </w:rPr>
        <w:t xml:space="preserve">)</w:t>
      </w:r>
    </w:p>
    <w:p>
      <w:pPr>
        <w:pStyle w:val="0"/>
        <w:spacing w:before="200" w:line-rule="auto"/>
        <w:ind w:firstLine="540"/>
        <w:jc w:val="both"/>
      </w:pPr>
      <w:r>
        <w:rPr>
          <w:sz w:val="20"/>
        </w:rPr>
        <w:t xml:space="preserve">3. Координация подготовки кадров для гражданской службы осуществляется органом по управлению государственной службой.</w:t>
      </w:r>
    </w:p>
    <w:p>
      <w:pPr>
        <w:pStyle w:val="0"/>
        <w:jc w:val="both"/>
      </w:pPr>
      <w:r>
        <w:rPr>
          <w:sz w:val="20"/>
        </w:rPr>
      </w:r>
    </w:p>
    <w:p>
      <w:pPr>
        <w:pStyle w:val="2"/>
        <w:outlineLvl w:val="2"/>
        <w:ind w:firstLine="540"/>
        <w:jc w:val="both"/>
      </w:pPr>
      <w:r>
        <w:rPr>
          <w:sz w:val="20"/>
        </w:rPr>
        <w:t xml:space="preserve">Статья 60. Профессиональное развитие гражданского служащего</w:t>
      </w:r>
    </w:p>
    <w:p>
      <w:pPr>
        <w:pStyle w:val="0"/>
        <w:ind w:firstLine="540"/>
        <w:jc w:val="both"/>
      </w:pPr>
      <w:r>
        <w:rPr>
          <w:sz w:val="20"/>
        </w:rPr>
        <w:t xml:space="preserve">(в ред. </w:t>
      </w:r>
      <w:hyperlink w:history="0" r:id="rId337"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Закона</w:t>
        </w:r>
      </w:hyperlink>
      <w:r>
        <w:rPr>
          <w:sz w:val="20"/>
        </w:rPr>
        <w:t xml:space="preserve"> Республики Дагестан от 12.12.2017 N 94)</w:t>
      </w:r>
    </w:p>
    <w:p>
      <w:pPr>
        <w:pStyle w:val="0"/>
        <w:jc w:val="both"/>
      </w:pPr>
      <w:r>
        <w:rPr>
          <w:sz w:val="20"/>
        </w:rPr>
      </w:r>
    </w:p>
    <w:p>
      <w:pPr>
        <w:pStyle w:val="0"/>
        <w:ind w:firstLine="540"/>
        <w:jc w:val="both"/>
      </w:pPr>
      <w:r>
        <w:rPr>
          <w:sz w:val="20"/>
        </w:rP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pPr>
        <w:pStyle w:val="0"/>
        <w:spacing w:before="200" w:line-rule="auto"/>
        <w:ind w:firstLine="540"/>
        <w:jc w:val="both"/>
      </w:pPr>
      <w:r>
        <w:rPr>
          <w:sz w:val="20"/>
        </w:rPr>
        <w:t xml:space="preserve">2. Профессиональное развитие гражданского служащего осуществляется в течение всего периода прохождения им гражданской службы.</w:t>
      </w:r>
    </w:p>
    <w:p>
      <w:pPr>
        <w:pStyle w:val="0"/>
        <w:spacing w:before="200" w:line-rule="auto"/>
        <w:ind w:firstLine="540"/>
        <w:jc w:val="both"/>
      </w:pPr>
      <w:r>
        <w:rPr>
          <w:sz w:val="20"/>
        </w:rPr>
        <w:t xml:space="preserve">3. Основаниями для направления гражданского служащего для участия в мероприятиях по профессиональному развитию являются:</w:t>
      </w:r>
    </w:p>
    <w:p>
      <w:pPr>
        <w:pStyle w:val="0"/>
        <w:spacing w:before="200" w:line-rule="auto"/>
        <w:ind w:firstLine="540"/>
        <w:jc w:val="both"/>
      </w:pPr>
      <w:r>
        <w:rPr>
          <w:sz w:val="20"/>
        </w:rPr>
        <w:t xml:space="preserve">1) решение представителя нанимателя;</w:t>
      </w:r>
    </w:p>
    <w:p>
      <w:pPr>
        <w:pStyle w:val="0"/>
        <w:spacing w:before="200" w:line-rule="auto"/>
        <w:ind w:firstLine="540"/>
        <w:jc w:val="both"/>
      </w:pPr>
      <w:r>
        <w:rPr>
          <w:sz w:val="20"/>
        </w:rPr>
        <w:t xml:space="preserve">2) результаты аттестации гражданского служащего;</w:t>
      </w:r>
    </w:p>
    <w:p>
      <w:pPr>
        <w:pStyle w:val="0"/>
        <w:spacing w:before="200" w:line-rule="auto"/>
        <w:ind w:firstLine="540"/>
        <w:jc w:val="both"/>
      </w:pPr>
      <w:r>
        <w:rPr>
          <w:sz w:val="20"/>
        </w:rPr>
        <w:t xml:space="preserve">3) назначение гражданского служащего на иную должность гражданской службы в соответствии с </w:t>
      </w:r>
      <w:hyperlink w:history="0" w:anchor="P536" w:tooltip="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r>
          <w:rPr>
            <w:sz w:val="20"/>
            <w:color w:val="0000ff"/>
          </w:rPr>
          <w:t xml:space="preserve">пунктом 2 части 1 статьи 29</w:t>
        </w:r>
      </w:hyperlink>
      <w:r>
        <w:rPr>
          <w:sz w:val="20"/>
        </w:rPr>
        <w:t xml:space="preserve"> настоящего Закона;</w:t>
      </w:r>
    </w:p>
    <w:p>
      <w:pPr>
        <w:pStyle w:val="0"/>
        <w:spacing w:before="200" w:line-rule="auto"/>
        <w:ind w:firstLine="540"/>
        <w:jc w:val="both"/>
      </w:pPr>
      <w:r>
        <w:rPr>
          <w:sz w:val="20"/>
        </w:rP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pPr>
        <w:pStyle w:val="0"/>
        <w:spacing w:before="200" w:line-rule="auto"/>
        <w:ind w:firstLine="540"/>
        <w:jc w:val="both"/>
      </w:pPr>
      <w:r>
        <w:rPr>
          <w:sz w:val="20"/>
        </w:rPr>
        <w:t xml:space="preserve">5) поступление гражданина на гражданскую службу впервые.</w:t>
      </w:r>
    </w:p>
    <w:p>
      <w:pPr>
        <w:pStyle w:val="0"/>
        <w:spacing w:before="200" w:line-rule="auto"/>
        <w:ind w:firstLine="540"/>
        <w:jc w:val="both"/>
      </w:pPr>
      <w:r>
        <w:rPr>
          <w:sz w:val="20"/>
        </w:rPr>
        <w:t xml:space="preserve">4. Реализация мероприятий по профессиональному развитию гражданского служащего может осуществляться:</w:t>
      </w:r>
    </w:p>
    <w:p>
      <w:pPr>
        <w:pStyle w:val="0"/>
        <w:spacing w:before="200" w:line-rule="auto"/>
        <w:ind w:firstLine="540"/>
        <w:jc w:val="both"/>
      </w:pPr>
      <w:r>
        <w:rPr>
          <w:sz w:val="20"/>
        </w:rPr>
        <w:t xml:space="preserve">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в рамках государственного задания в порядке, установленном Правительством Республики Дагестан;</w:t>
      </w:r>
    </w:p>
    <w:p>
      <w:pPr>
        <w:pStyle w:val="0"/>
        <w:spacing w:before="200" w:line-rule="auto"/>
        <w:ind w:firstLine="540"/>
        <w:jc w:val="both"/>
      </w:pPr>
      <w:r>
        <w:rPr>
          <w:sz w:val="20"/>
        </w:rP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Мероприятия по профессиональному развитию гражданского служащего могут осуществляться за пределами территории Российской Федерации.</w:t>
      </w:r>
    </w:p>
    <w:p>
      <w:pPr>
        <w:pStyle w:val="0"/>
        <w:spacing w:before="200" w:line-rule="auto"/>
        <w:ind w:firstLine="540"/>
        <w:jc w:val="both"/>
      </w:pPr>
      <w:r>
        <w:rPr>
          <w:sz w:val="20"/>
        </w:rPr>
        <w:t xml:space="preserve">6. Мероприятия по профессиональному развитию гражданского служащего осуществляются с отрывом или без отрыва от гражданской службы.</w:t>
      </w:r>
    </w:p>
    <w:p>
      <w:pPr>
        <w:pStyle w:val="0"/>
        <w:spacing w:before="200" w:line-rule="auto"/>
        <w:ind w:firstLine="540"/>
        <w:jc w:val="both"/>
      </w:pPr>
      <w:r>
        <w:rPr>
          <w:sz w:val="20"/>
        </w:rPr>
        <w:t xml:space="preserve">7. Профессиональное развитие гражданского служащего осуществляется в порядке, определяемом Президентом Российской Федерации.</w:t>
      </w:r>
    </w:p>
    <w:p>
      <w:pPr>
        <w:pStyle w:val="0"/>
        <w:spacing w:before="200" w:line-rule="auto"/>
        <w:ind w:firstLine="540"/>
        <w:jc w:val="both"/>
      </w:pPr>
      <w:r>
        <w:rPr>
          <w:sz w:val="20"/>
        </w:rPr>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pPr>
        <w:pStyle w:val="0"/>
        <w:spacing w:before="200" w:line-rule="auto"/>
        <w:ind w:firstLine="540"/>
        <w:jc w:val="both"/>
      </w:pPr>
      <w:r>
        <w:rPr>
          <w:sz w:val="20"/>
        </w:rPr>
        <w:t xml:space="preserve">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pPr>
        <w:pStyle w:val="0"/>
        <w:jc w:val="both"/>
      </w:pPr>
      <w:r>
        <w:rPr>
          <w:sz w:val="20"/>
        </w:rPr>
      </w:r>
    </w:p>
    <w:p>
      <w:pPr>
        <w:pStyle w:val="2"/>
        <w:outlineLvl w:val="2"/>
        <w:ind w:firstLine="540"/>
        <w:jc w:val="both"/>
      </w:pPr>
      <w:r>
        <w:rPr>
          <w:sz w:val="20"/>
        </w:rPr>
        <w:t xml:space="preserve">Статья 61. Государственный заказ на мероприятия по профессиональному развитию гражданских служащих</w:t>
      </w:r>
    </w:p>
    <w:p>
      <w:pPr>
        <w:pStyle w:val="0"/>
        <w:ind w:firstLine="540"/>
        <w:jc w:val="both"/>
      </w:pPr>
      <w:r>
        <w:rPr>
          <w:sz w:val="20"/>
        </w:rPr>
        <w:t xml:space="preserve">(в ред. </w:t>
      </w:r>
      <w:hyperlink w:history="0" r:id="rId338" w:tooltip="Закон Республики Дагестан от 12.12.2017 N 94 &quot;О внесении изменений в отдельные законодательные акты Республики Дагестан&quot; (принят Народным Собранием РД 30.11.2017) {КонсультантПлюс}">
        <w:r>
          <w:rPr>
            <w:sz w:val="20"/>
            <w:color w:val="0000ff"/>
          </w:rPr>
          <w:t xml:space="preserve">Закона</w:t>
        </w:r>
      </w:hyperlink>
      <w:r>
        <w:rPr>
          <w:sz w:val="20"/>
        </w:rPr>
        <w:t xml:space="preserve"> Республики Дагестан от 12.12.2017 N 94)</w:t>
      </w:r>
    </w:p>
    <w:p>
      <w:pPr>
        <w:pStyle w:val="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на очередной год включает в себя:</w:t>
      </w:r>
    </w:p>
    <w:p>
      <w:pPr>
        <w:pStyle w:val="0"/>
        <w:spacing w:before="200" w:line-rule="auto"/>
        <w:ind w:firstLine="540"/>
        <w:jc w:val="both"/>
      </w:pPr>
      <w:r>
        <w:rPr>
          <w:sz w:val="20"/>
        </w:rPr>
        <w:t xml:space="preserve">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0"/>
        <w:spacing w:before="200" w:line-rule="auto"/>
        <w:ind w:firstLine="540"/>
        <w:jc w:val="both"/>
      </w:pPr>
      <w:r>
        <w:rPr>
          <w:sz w:val="20"/>
        </w:rPr>
        <w:t xml:space="preserve">2) государственный заказ на иные мероприятия по профессиональному развитию гражданских служащих.</w:t>
      </w:r>
    </w:p>
    <w:p>
      <w:pPr>
        <w:pStyle w:val="0"/>
        <w:spacing w:before="200" w:line-rule="auto"/>
        <w:ind w:firstLine="540"/>
        <w:jc w:val="both"/>
      </w:pPr>
      <w:r>
        <w:rPr>
          <w:sz w:val="20"/>
        </w:rPr>
        <w:t xml:space="preserve">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0"/>
        <w:spacing w:before="200" w:line-rule="auto"/>
        <w:ind w:firstLine="540"/>
        <w:jc w:val="both"/>
      </w:pPr>
      <w:r>
        <w:rPr>
          <w:sz w:val="20"/>
        </w:rP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w:history="0" r:id="rId339"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статьи 63</w:t>
        </w:r>
      </w:hyperlink>
      <w:r>
        <w:rPr>
          <w:sz w:val="20"/>
        </w:rPr>
        <w:t xml:space="preserve"> Федерального закона "О государственной гражданской службе Российской Федерации" и настоящей статьи.</w:t>
      </w:r>
    </w:p>
    <w:p>
      <w:pPr>
        <w:pStyle w:val="0"/>
        <w:jc w:val="both"/>
      </w:pPr>
      <w:r>
        <w:rPr>
          <w:sz w:val="20"/>
        </w:rPr>
      </w:r>
    </w:p>
    <w:p>
      <w:pPr>
        <w:pStyle w:val="2"/>
        <w:outlineLvl w:val="2"/>
        <w:ind w:firstLine="540"/>
        <w:jc w:val="both"/>
      </w:pPr>
      <w:r>
        <w:rPr>
          <w:sz w:val="20"/>
        </w:rPr>
        <w:t xml:space="preserve">Статья 62. Кадровый резерв на гражданской службе</w:t>
      </w:r>
    </w:p>
    <w:p>
      <w:pPr>
        <w:pStyle w:val="0"/>
        <w:ind w:firstLine="540"/>
        <w:jc w:val="both"/>
      </w:pPr>
      <w:r>
        <w:rPr>
          <w:sz w:val="20"/>
        </w:rPr>
        <w:t xml:space="preserve">(в ред. </w:t>
      </w:r>
      <w:hyperlink w:history="0" r:id="rId340" w:tooltip="Закон Республики Дагестан от 19.11.2013 N 84 &quot;О внесении изменений в Закон Республики Дагестан &quot;О государственной гражданской службе Республики Дагестан&quot; (принят Народным Собранием РД 31.10.2013) {КонсультантПлюс}">
        <w:r>
          <w:rPr>
            <w:sz w:val="20"/>
            <w:color w:val="0000ff"/>
          </w:rPr>
          <w:t xml:space="preserve">Закона</w:t>
        </w:r>
      </w:hyperlink>
      <w:r>
        <w:rPr>
          <w:sz w:val="20"/>
        </w:rPr>
        <w:t xml:space="preserve"> Республики Дагестан от 19.11.2013 N 84)</w:t>
      </w:r>
    </w:p>
    <w:p>
      <w:pPr>
        <w:pStyle w:val="0"/>
        <w:jc w:val="both"/>
      </w:pPr>
      <w:r>
        <w:rPr>
          <w:sz w:val="20"/>
        </w:rPr>
      </w:r>
    </w:p>
    <w:p>
      <w:pPr>
        <w:pStyle w:val="0"/>
        <w:ind w:firstLine="540"/>
        <w:jc w:val="both"/>
      </w:pPr>
      <w:r>
        <w:rPr>
          <w:sz w:val="20"/>
        </w:rPr>
        <w:t xml:space="preserve">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pPr>
        <w:pStyle w:val="0"/>
        <w:spacing w:before="200" w:line-rule="auto"/>
        <w:ind w:firstLine="540"/>
        <w:jc w:val="both"/>
      </w:pPr>
      <w:r>
        <w:rPr>
          <w:sz w:val="20"/>
        </w:rPr>
        <w:t xml:space="preserve">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pPr>
        <w:pStyle w:val="0"/>
        <w:spacing w:before="200" w:line-rule="auto"/>
        <w:ind w:firstLine="540"/>
        <w:jc w:val="both"/>
      </w:pPr>
      <w:r>
        <w:rPr>
          <w:sz w:val="20"/>
        </w:rPr>
        <w:t xml:space="preserve">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pPr>
        <w:pStyle w:val="0"/>
        <w:spacing w:before="200" w:line-rule="auto"/>
        <w:ind w:firstLine="540"/>
        <w:jc w:val="both"/>
      </w:pPr>
      <w:r>
        <w:rPr>
          <w:sz w:val="20"/>
        </w:rPr>
        <w:t xml:space="preserve">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0"/>
        <w:spacing w:before="200" w:line-rule="auto"/>
        <w:ind w:firstLine="540"/>
        <w:jc w:val="both"/>
      </w:pPr>
      <w:r>
        <w:rPr>
          <w:sz w:val="20"/>
        </w:rPr>
        <w:t xml:space="preserve">5. Включение в кадровый резерв государственного органа производится:</w:t>
      </w:r>
    </w:p>
    <w:p>
      <w:pPr>
        <w:pStyle w:val="0"/>
        <w:spacing w:before="200" w:line-rule="auto"/>
        <w:ind w:firstLine="540"/>
        <w:jc w:val="both"/>
      </w:pPr>
      <w:r>
        <w:rPr>
          <w:sz w:val="20"/>
        </w:rPr>
        <w:t xml:space="preserve">1) граждан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2) граждан - по результатам конкурса на замещение вакантной должности гражданской службы с согласия указанных граждан;</w:t>
      </w:r>
    </w:p>
    <w:p>
      <w:pPr>
        <w:pStyle w:val="0"/>
        <w:spacing w:before="200" w:line-rule="auto"/>
        <w:ind w:firstLine="540"/>
        <w:jc w:val="both"/>
      </w:pPr>
      <w:r>
        <w:rPr>
          <w:sz w:val="20"/>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0"/>
        <w:spacing w:before="200" w:line-rule="auto"/>
        <w:ind w:firstLine="540"/>
        <w:jc w:val="both"/>
      </w:pPr>
      <w:r>
        <w:rPr>
          <w:sz w:val="2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history="0" w:anchor="P873" w:tooltip="1) подлежит включению в кадровый резерв для замещения вакантной должности гражданской службы в порядке должностного роста;">
        <w:r>
          <w:rPr>
            <w:sz w:val="20"/>
            <w:color w:val="0000ff"/>
          </w:rPr>
          <w:t xml:space="preserve">пунктом 1 части 16 статьи 46</w:t>
        </w:r>
      </w:hyperlink>
      <w:r>
        <w:rPr>
          <w:sz w:val="20"/>
        </w:rPr>
        <w:t xml:space="preserve"> настоящего Закона с согласия указанных гражданских служащих;</w:t>
      </w:r>
    </w:p>
    <w:bookmarkStart w:id="1245" w:name="P1245"/>
    <w:bookmarkEnd w:id="1245"/>
    <w:p>
      <w:pPr>
        <w:pStyle w:val="0"/>
        <w:spacing w:before="200" w:line-rule="auto"/>
        <w:ind w:firstLine="540"/>
        <w:jc w:val="both"/>
      </w:pPr>
      <w:r>
        <w:rPr>
          <w:sz w:val="20"/>
        </w:rPr>
        <w:t xml:space="preserve">6) гражданских служащих, увольняемых с гражданской службы в связи с сокращением должностей гражданской службы в соответствии с </w:t>
      </w:r>
      <w:hyperlink w:history="0" w:anchor="P645" w:tooltip="8.2) сокращения должностей гражданской службы в государственном органе;">
        <w:r>
          <w:rPr>
            <w:sz w:val="20"/>
            <w:color w:val="0000ff"/>
          </w:rPr>
          <w:t xml:space="preserve">пунктом 8.2 части 1 статьи 35</w:t>
        </w:r>
      </w:hyperlink>
      <w:r>
        <w:rPr>
          <w:sz w:val="20"/>
        </w:rPr>
        <w:t xml:space="preserve"> настоящего Закона либо упразднением государственного органа в соответствии с </w:t>
      </w:r>
      <w:hyperlink w:history="0" w:anchor="P647" w:tooltip="8.3) упразднения государственного органа;">
        <w:r>
          <w:rPr>
            <w:sz w:val="20"/>
            <w:color w:val="0000ff"/>
          </w:rPr>
          <w:t xml:space="preserve">пунктом 8.3 части 1 статьи 35</w:t>
        </w:r>
      </w:hyperlink>
      <w:r>
        <w:rPr>
          <w:sz w:val="20"/>
        </w:rP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bookmarkStart w:id="1246" w:name="P1246"/>
    <w:bookmarkEnd w:id="1246"/>
    <w:p>
      <w:pPr>
        <w:pStyle w:val="0"/>
        <w:spacing w:before="200" w:line-rule="auto"/>
        <w:ind w:firstLine="540"/>
        <w:jc w:val="both"/>
      </w:pPr>
      <w:r>
        <w:rPr>
          <w:sz w:val="20"/>
        </w:rPr>
        <w:t xml:space="preserve">7) гражданских служащих, увольняемых с гражданской службы по основаниям, предусмотренным </w:t>
      </w:r>
      <w:hyperlink w:history="0" w:anchor="P667" w:tooltip="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
        <w:r>
          <w:rPr>
            <w:sz w:val="20"/>
            <w:color w:val="0000ff"/>
          </w:rPr>
          <w:t xml:space="preserve">частью 1 статьи 37</w:t>
        </w:r>
      </w:hyperlink>
      <w:r>
        <w:rPr>
          <w:sz w:val="20"/>
        </w:rPr>
        <w:t xml:space="preserve"> настоящего Закона, с согласия указанных гражданских служащих.</w:t>
      </w:r>
    </w:p>
    <w:p>
      <w:pPr>
        <w:pStyle w:val="0"/>
        <w:spacing w:before="200" w:line-rule="auto"/>
        <w:ind w:firstLine="540"/>
        <w:jc w:val="both"/>
      </w:pPr>
      <w:r>
        <w:rPr>
          <w:sz w:val="20"/>
        </w:rPr>
        <w:t xml:space="preserve">6. Включение в кадровый резерв государственного органа гражданских служащих в соответствии с </w:t>
      </w:r>
      <w:hyperlink w:history="0" w:anchor="P1245" w:tooltip="6) гражданских служащих, увольняемых с гражданской службы в связи с сокращением должностей гражданской службы в соответствии с пунктом 8.2 части 1 статьи 35 настоящего Закона либо упразднением государственного органа в соответствии с пунктом 8.3 части 1 статьи 35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
        <w:r>
          <w:rPr>
            <w:sz w:val="20"/>
            <w:color w:val="0000ff"/>
          </w:rPr>
          <w:t xml:space="preserve">пунктами 6</w:t>
        </w:r>
      </w:hyperlink>
      <w:r>
        <w:rPr>
          <w:sz w:val="20"/>
        </w:rPr>
        <w:t xml:space="preserve"> и </w:t>
      </w:r>
      <w:hyperlink w:history="0" w:anchor="P1246" w:tooltip="7) гражданских служащих, увольняемых с гражданской службы по основаниям, предусмотренным частью 1 статьи 37 настоящего Закона, с согласия указанных гражданских служащих.">
        <w:r>
          <w:rPr>
            <w:sz w:val="20"/>
            <w:color w:val="0000ff"/>
          </w:rPr>
          <w:t xml:space="preserve">7 части 5</w:t>
        </w:r>
      </w:hyperlink>
      <w:r>
        <w:rPr>
          <w:sz w:val="2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0"/>
        <w:spacing w:before="200" w:line-rule="auto"/>
        <w:ind w:firstLine="540"/>
        <w:jc w:val="both"/>
      </w:pPr>
      <w:r>
        <w:rPr>
          <w:sz w:val="20"/>
        </w:rPr>
        <w:t xml:space="preserve">7. Конкурс на включение в кадровый резерв государственного органа проводится конкурсной комиссией государственного органа.</w:t>
      </w:r>
    </w:p>
    <w:p>
      <w:pPr>
        <w:pStyle w:val="0"/>
        <w:spacing w:before="200" w:line-rule="auto"/>
        <w:ind w:firstLine="540"/>
        <w:jc w:val="both"/>
      </w:pPr>
      <w:r>
        <w:rPr>
          <w:sz w:val="20"/>
        </w:rPr>
        <w:t xml:space="preserve">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pPr>
        <w:pStyle w:val="0"/>
        <w:spacing w:before="200" w:line-rule="auto"/>
        <w:ind w:firstLine="540"/>
        <w:jc w:val="both"/>
      </w:pPr>
      <w:r>
        <w:rPr>
          <w:sz w:val="20"/>
        </w:rPr>
        <w:t xml:space="preserve">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pPr>
        <w:pStyle w:val="0"/>
        <w:spacing w:before="200" w:line-rule="auto"/>
        <w:ind w:firstLine="540"/>
        <w:jc w:val="both"/>
      </w:pPr>
      <w:r>
        <w:rPr>
          <w:sz w:val="20"/>
        </w:rPr>
        <w:t xml:space="preserve">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pPr>
        <w:pStyle w:val="0"/>
        <w:jc w:val="both"/>
      </w:pPr>
      <w:r>
        <w:rPr>
          <w:sz w:val="20"/>
        </w:rPr>
        <w:t xml:space="preserve">(в ред. </w:t>
      </w:r>
      <w:hyperlink w:history="0" r:id="rId341"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jc w:val="both"/>
      </w:pPr>
      <w:r>
        <w:rPr>
          <w:sz w:val="20"/>
        </w:rPr>
      </w:r>
    </w:p>
    <w:p>
      <w:pPr>
        <w:pStyle w:val="2"/>
        <w:outlineLvl w:val="1"/>
        <w:jc w:val="center"/>
      </w:pPr>
      <w:r>
        <w:rPr>
          <w:sz w:val="20"/>
        </w:rPr>
        <w:t xml:space="preserve">ГЛАВА XIV</w:t>
      </w:r>
    </w:p>
    <w:p>
      <w:pPr>
        <w:pStyle w:val="2"/>
        <w:jc w:val="both"/>
      </w:pPr>
      <w:r>
        <w:rPr>
          <w:sz w:val="20"/>
        </w:rPr>
      </w:r>
    </w:p>
    <w:p>
      <w:pPr>
        <w:pStyle w:val="2"/>
        <w:jc w:val="center"/>
      </w:pPr>
      <w:r>
        <w:rPr>
          <w:sz w:val="20"/>
        </w:rPr>
        <w:t xml:space="preserve">ФИНАНСИРОВАНИЕ ГРАЖДАНСКОЙ СЛУЖБЫ.</w:t>
      </w:r>
    </w:p>
    <w:p>
      <w:pPr>
        <w:pStyle w:val="2"/>
        <w:jc w:val="center"/>
      </w:pPr>
      <w:r>
        <w:rPr>
          <w:sz w:val="20"/>
        </w:rPr>
        <w:t xml:space="preserve">РАЗВИТИЕ ГРАЖДАНСКОЙ СЛУЖБЫ</w:t>
      </w:r>
    </w:p>
    <w:p>
      <w:pPr>
        <w:pStyle w:val="0"/>
        <w:jc w:val="center"/>
      </w:pPr>
      <w:r>
        <w:rPr>
          <w:sz w:val="20"/>
        </w:rPr>
        <w:t xml:space="preserve">(в ред. </w:t>
      </w:r>
      <w:hyperlink w:history="0" r:id="rId342"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11.02.2021 N 2)</w:t>
      </w:r>
    </w:p>
    <w:p>
      <w:pPr>
        <w:pStyle w:val="0"/>
        <w:jc w:val="both"/>
      </w:pPr>
      <w:r>
        <w:rPr>
          <w:sz w:val="20"/>
        </w:rPr>
      </w:r>
    </w:p>
    <w:p>
      <w:pPr>
        <w:pStyle w:val="2"/>
        <w:outlineLvl w:val="2"/>
        <w:ind w:firstLine="540"/>
        <w:jc w:val="both"/>
      </w:pPr>
      <w:r>
        <w:rPr>
          <w:sz w:val="20"/>
        </w:rPr>
        <w:t xml:space="preserve">Статья 63. Финансирование гражданской службы</w:t>
      </w:r>
    </w:p>
    <w:p>
      <w:pPr>
        <w:pStyle w:val="0"/>
        <w:jc w:val="both"/>
      </w:pPr>
      <w:r>
        <w:rPr>
          <w:sz w:val="20"/>
        </w:rPr>
      </w:r>
    </w:p>
    <w:p>
      <w:pPr>
        <w:pStyle w:val="0"/>
        <w:ind w:firstLine="540"/>
        <w:jc w:val="both"/>
      </w:pPr>
      <w:r>
        <w:rPr>
          <w:sz w:val="20"/>
        </w:rPr>
        <w:t xml:space="preserve">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pPr>
        <w:pStyle w:val="0"/>
        <w:jc w:val="both"/>
      </w:pPr>
      <w:r>
        <w:rPr>
          <w:sz w:val="20"/>
        </w:rPr>
      </w:r>
    </w:p>
    <w:p>
      <w:pPr>
        <w:pStyle w:val="2"/>
        <w:outlineLvl w:val="2"/>
        <w:ind w:firstLine="540"/>
        <w:jc w:val="both"/>
      </w:pPr>
      <w:r>
        <w:rPr>
          <w:sz w:val="20"/>
        </w:rPr>
        <w:t xml:space="preserve">Статья 64. Развитие гражданской службы</w:t>
      </w:r>
    </w:p>
    <w:p>
      <w:pPr>
        <w:pStyle w:val="0"/>
        <w:ind w:firstLine="540"/>
        <w:jc w:val="both"/>
      </w:pPr>
      <w:r>
        <w:rPr>
          <w:sz w:val="20"/>
        </w:rPr>
        <w:t xml:space="preserve">(в ред. </w:t>
      </w:r>
      <w:hyperlink w:history="0" r:id="rId343"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jc w:val="both"/>
      </w:pPr>
      <w:r>
        <w:rPr>
          <w:sz w:val="20"/>
        </w:rPr>
      </w:r>
    </w:p>
    <w:p>
      <w:pPr>
        <w:pStyle w:val="0"/>
        <w:ind w:firstLine="540"/>
        <w:jc w:val="both"/>
      </w:pPr>
      <w:r>
        <w:rPr>
          <w:sz w:val="20"/>
        </w:rPr>
        <w:t xml:space="preserve">1. Развитие гражданской службы осуществляется в соответствии с основными направлениями ее развития, определяемыми Главой Республики Дагестан, и (или) в соответствии с государственными программами Республики Дагестан и с учетом основных направлений развития федеральной гражданской службы, определяемых Президентом Российской Федерации.</w:t>
      </w:r>
    </w:p>
    <w:p>
      <w:pPr>
        <w:pStyle w:val="0"/>
        <w:spacing w:before="200" w:line-rule="auto"/>
        <w:ind w:firstLine="540"/>
        <w:jc w:val="both"/>
      </w:pPr>
      <w:r>
        <w:rPr>
          <w:sz w:val="20"/>
        </w:rPr>
        <w:t xml:space="preserve">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pPr>
        <w:pStyle w:val="0"/>
        <w:spacing w:before="200" w:line-rule="auto"/>
        <w:ind w:firstLine="540"/>
        <w:jc w:val="both"/>
      </w:pPr>
      <w:r>
        <w:rPr>
          <w:sz w:val="20"/>
        </w:rPr>
        <w:t xml:space="preserve">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4. Порядок организации и требования к проведению экспериментов, направленных на развитие гражданской службы, устанавливаются указом Главы Республики Дагестан.</w:t>
      </w:r>
    </w:p>
    <w:p>
      <w:pPr>
        <w:pStyle w:val="0"/>
        <w:jc w:val="both"/>
      </w:pPr>
      <w:r>
        <w:rPr>
          <w:sz w:val="20"/>
        </w:rPr>
      </w:r>
    </w:p>
    <w:p>
      <w:pPr>
        <w:pStyle w:val="2"/>
        <w:outlineLvl w:val="1"/>
        <w:jc w:val="center"/>
      </w:pPr>
      <w:r>
        <w:rPr>
          <w:sz w:val="20"/>
        </w:rPr>
        <w:t xml:space="preserve">ГЛАВА XV</w:t>
      </w:r>
    </w:p>
    <w:p>
      <w:pPr>
        <w:pStyle w:val="2"/>
        <w:jc w:val="both"/>
      </w:pPr>
      <w:r>
        <w:rPr>
          <w:sz w:val="20"/>
        </w:rPr>
      </w:r>
    </w:p>
    <w:p>
      <w:pPr>
        <w:pStyle w:val="2"/>
        <w:jc w:val="center"/>
      </w:pPr>
      <w:r>
        <w:rPr>
          <w:sz w:val="20"/>
        </w:rPr>
        <w:t xml:space="preserve">ГОСУДАРСТВЕННЫЙ НАДЗОР И КОНТРОЛЬ ЗА СОБЛЮДЕНИЕМ</w:t>
      </w:r>
    </w:p>
    <w:p>
      <w:pPr>
        <w:pStyle w:val="2"/>
        <w:jc w:val="center"/>
      </w:pPr>
      <w:r>
        <w:rPr>
          <w:sz w:val="20"/>
        </w:rPr>
        <w:t xml:space="preserve">ЗАКОНОДАТЕЛЬСТВА РЕСПУБЛИКИ ДАГЕСТАН</w:t>
      </w:r>
    </w:p>
    <w:p>
      <w:pPr>
        <w:pStyle w:val="2"/>
        <w:jc w:val="center"/>
      </w:pPr>
      <w:r>
        <w:rPr>
          <w:sz w:val="20"/>
        </w:rPr>
        <w:t xml:space="preserve">О ГОСУДАРСТВЕННОЙ ГРАЖДАНСКОЙ СЛУЖБЕ</w:t>
      </w:r>
    </w:p>
    <w:p>
      <w:pPr>
        <w:pStyle w:val="2"/>
        <w:jc w:val="center"/>
      </w:pPr>
      <w:r>
        <w:rPr>
          <w:sz w:val="20"/>
        </w:rPr>
        <w:t xml:space="preserve">РЕСПУБЛИКИ ДАГЕСТАН</w:t>
      </w:r>
    </w:p>
    <w:p>
      <w:pPr>
        <w:pStyle w:val="0"/>
        <w:jc w:val="both"/>
      </w:pPr>
      <w:r>
        <w:rPr>
          <w:sz w:val="20"/>
        </w:rPr>
      </w:r>
    </w:p>
    <w:p>
      <w:pPr>
        <w:pStyle w:val="2"/>
        <w:outlineLvl w:val="2"/>
        <w:ind w:firstLine="540"/>
        <w:jc w:val="both"/>
      </w:pPr>
      <w:r>
        <w:rPr>
          <w:sz w:val="20"/>
        </w:rPr>
        <w:t xml:space="preserve">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pPr>
        <w:pStyle w:val="0"/>
        <w:jc w:val="both"/>
      </w:pPr>
      <w:r>
        <w:rPr>
          <w:sz w:val="20"/>
        </w:rPr>
      </w:r>
    </w:p>
    <w:p>
      <w:pPr>
        <w:pStyle w:val="0"/>
        <w:ind w:firstLine="540"/>
        <w:jc w:val="both"/>
      </w:pPr>
      <w:r>
        <w:rPr>
          <w:sz w:val="20"/>
        </w:rPr>
        <w:t xml:space="preserve">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pPr>
        <w:pStyle w:val="0"/>
        <w:jc w:val="both"/>
      </w:pPr>
      <w:r>
        <w:rPr>
          <w:sz w:val="20"/>
        </w:rPr>
      </w:r>
    </w:p>
    <w:p>
      <w:pPr>
        <w:pStyle w:val="2"/>
        <w:outlineLvl w:val="2"/>
        <w:ind w:firstLine="540"/>
        <w:jc w:val="both"/>
      </w:pPr>
      <w:r>
        <w:rPr>
          <w:sz w:val="20"/>
        </w:rPr>
        <w:t xml:space="preserve">Статья 66. Ответственность за нарушение законодательства Республики Дагестан о государственной гражданской службе Республики Дагестан</w:t>
      </w:r>
    </w:p>
    <w:p>
      <w:pPr>
        <w:pStyle w:val="0"/>
        <w:jc w:val="both"/>
      </w:pPr>
      <w:r>
        <w:rPr>
          <w:sz w:val="20"/>
        </w:rPr>
      </w:r>
    </w:p>
    <w:p>
      <w:pPr>
        <w:pStyle w:val="0"/>
        <w:ind w:firstLine="540"/>
        <w:jc w:val="both"/>
      </w:pPr>
      <w:r>
        <w:rPr>
          <w:sz w:val="20"/>
        </w:rPr>
        <w:t xml:space="preserve">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pPr>
        <w:pStyle w:val="0"/>
        <w:jc w:val="both"/>
      </w:pPr>
      <w:r>
        <w:rPr>
          <w:sz w:val="20"/>
        </w:rPr>
      </w:r>
    </w:p>
    <w:p>
      <w:pPr>
        <w:pStyle w:val="2"/>
        <w:outlineLvl w:val="1"/>
        <w:jc w:val="center"/>
      </w:pPr>
      <w:r>
        <w:rPr>
          <w:sz w:val="20"/>
        </w:rPr>
        <w:t xml:space="preserve">ГЛАВА XVI</w:t>
      </w:r>
    </w:p>
    <w:p>
      <w:pPr>
        <w:pStyle w:val="2"/>
        <w:jc w:val="both"/>
      </w:pPr>
      <w:r>
        <w:rPr>
          <w:sz w:val="20"/>
        </w:rPr>
      </w:r>
    </w:p>
    <w:p>
      <w:pPr>
        <w:pStyle w:val="2"/>
        <w:jc w:val="center"/>
      </w:pPr>
      <w:r>
        <w:rPr>
          <w:sz w:val="20"/>
        </w:rPr>
        <w:t xml:space="preserve">РАССМОТРЕНИЕ ИНДИВИДУАЛЬНЫХ СЛУЖЕБНЫХ СПОРОВ</w:t>
      </w:r>
    </w:p>
    <w:p>
      <w:pPr>
        <w:pStyle w:val="0"/>
        <w:jc w:val="both"/>
      </w:pPr>
      <w:r>
        <w:rPr>
          <w:sz w:val="20"/>
        </w:rPr>
      </w:r>
    </w:p>
    <w:p>
      <w:pPr>
        <w:pStyle w:val="2"/>
        <w:outlineLvl w:val="2"/>
        <w:ind w:firstLine="540"/>
        <w:jc w:val="both"/>
      </w:pPr>
      <w:r>
        <w:rPr>
          <w:sz w:val="20"/>
        </w:rPr>
        <w:t xml:space="preserve">Статья 67. Индивидуальный служебный спор</w:t>
      </w:r>
    </w:p>
    <w:p>
      <w:pPr>
        <w:pStyle w:val="0"/>
        <w:jc w:val="both"/>
      </w:pPr>
      <w:r>
        <w:rPr>
          <w:sz w:val="20"/>
        </w:rPr>
      </w:r>
    </w:p>
    <w:p>
      <w:pPr>
        <w:pStyle w:val="0"/>
        <w:ind w:firstLine="540"/>
        <w:jc w:val="both"/>
      </w:pPr>
      <w:r>
        <w:rPr>
          <w:sz w:val="20"/>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0"/>
        <w:jc w:val="both"/>
      </w:pPr>
      <w:r>
        <w:rPr>
          <w:sz w:val="20"/>
        </w:rPr>
      </w:r>
    </w:p>
    <w:p>
      <w:pPr>
        <w:pStyle w:val="2"/>
        <w:outlineLvl w:val="2"/>
        <w:ind w:firstLine="540"/>
        <w:jc w:val="both"/>
      </w:pPr>
      <w:r>
        <w:rPr>
          <w:sz w:val="20"/>
        </w:rPr>
        <w:t xml:space="preserve">Статья 68. Рассмотрение индивидуальных служебных споров</w:t>
      </w:r>
    </w:p>
    <w:p>
      <w:pPr>
        <w:pStyle w:val="0"/>
        <w:jc w:val="both"/>
      </w:pPr>
      <w:r>
        <w:rPr>
          <w:sz w:val="20"/>
        </w:rPr>
      </w:r>
    </w:p>
    <w:p>
      <w:pPr>
        <w:pStyle w:val="0"/>
        <w:ind w:firstLine="540"/>
        <w:jc w:val="both"/>
      </w:pPr>
      <w:r>
        <w:rPr>
          <w:sz w:val="20"/>
        </w:rPr>
        <w:t xml:space="preserve">Индивидуальные служебные споры рассматриваются в соответствии со </w:t>
      </w:r>
      <w:hyperlink w:history="0" r:id="rId344"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статьей 70</w:t>
        </w:r>
      </w:hyperlink>
      <w:r>
        <w:rPr>
          <w:sz w:val="20"/>
        </w:rPr>
        <w:t xml:space="preserve"> Федерального закона "О государственной гражданской службе Российской Федерации".</w:t>
      </w:r>
    </w:p>
    <w:p>
      <w:pPr>
        <w:pStyle w:val="0"/>
        <w:jc w:val="both"/>
      </w:pPr>
      <w:r>
        <w:rPr>
          <w:sz w:val="20"/>
        </w:rPr>
      </w:r>
    </w:p>
    <w:p>
      <w:pPr>
        <w:pStyle w:val="2"/>
        <w:outlineLvl w:val="1"/>
        <w:jc w:val="center"/>
      </w:pPr>
      <w:r>
        <w:rPr>
          <w:sz w:val="20"/>
        </w:rPr>
        <w:t xml:space="preserve">ГЛАВА XVII</w:t>
      </w:r>
    </w:p>
    <w:p>
      <w:pPr>
        <w:pStyle w:val="2"/>
        <w:jc w:val="both"/>
      </w:pPr>
      <w:r>
        <w:rPr>
          <w:sz w:val="20"/>
        </w:rPr>
      </w:r>
    </w:p>
    <w:p>
      <w:pPr>
        <w:pStyle w:val="2"/>
        <w:jc w:val="center"/>
      </w:pPr>
      <w:r>
        <w:rPr>
          <w:sz w:val="20"/>
        </w:rPr>
        <w:t xml:space="preserve">ВСТУПЛЕНИЕ В СИЛУ НАСТОЯЩЕГО ЗАКОНА</w:t>
      </w:r>
    </w:p>
    <w:p>
      <w:pPr>
        <w:pStyle w:val="0"/>
        <w:jc w:val="both"/>
      </w:pPr>
      <w:r>
        <w:rPr>
          <w:sz w:val="20"/>
        </w:rPr>
      </w:r>
    </w:p>
    <w:bookmarkStart w:id="1305" w:name="P1305"/>
    <w:bookmarkEnd w:id="1305"/>
    <w:p>
      <w:pPr>
        <w:pStyle w:val="2"/>
        <w:outlineLvl w:val="2"/>
        <w:ind w:firstLine="540"/>
        <w:jc w:val="both"/>
      </w:pPr>
      <w:r>
        <w:rPr>
          <w:sz w:val="20"/>
        </w:rPr>
        <w:t xml:space="preserve">Статья 69.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 за исключением </w:t>
      </w:r>
      <w:hyperlink w:history="0" w:anchor="P811" w:tooltip="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
        <w:r>
          <w:rPr>
            <w:sz w:val="20"/>
            <w:color w:val="0000ff"/>
          </w:rPr>
          <w:t xml:space="preserve">части 11 статьи 44</w:t>
        </w:r>
      </w:hyperlink>
      <w:r>
        <w:rPr>
          <w:sz w:val="20"/>
        </w:rPr>
        <w:t xml:space="preserve"> и </w:t>
      </w:r>
      <w:hyperlink w:history="0" w:anchor="P898" w:tooltip="Статья 48. Оплата труда гражданского служащего">
        <w:r>
          <w:rPr>
            <w:sz w:val="20"/>
            <w:color w:val="0000ff"/>
          </w:rPr>
          <w:t xml:space="preserve">статей 48</w:t>
        </w:r>
      </w:hyperlink>
      <w:r>
        <w:rPr>
          <w:sz w:val="20"/>
        </w:rPr>
        <w:t xml:space="preserve">, </w:t>
      </w:r>
      <w:hyperlink w:history="0" w:anchor="P938" w:tooltip="Статья 49. Фонд оплаты труда гражданских служащих и работников государственного органа">
        <w:r>
          <w:rPr>
            <w:sz w:val="20"/>
            <w:color w:val="0000ff"/>
          </w:rPr>
          <w:t xml:space="preserve">49</w:t>
        </w:r>
      </w:hyperlink>
      <w:r>
        <w:rPr>
          <w:sz w:val="20"/>
        </w:rPr>
        <w:t xml:space="preserve"> и </w:t>
      </w:r>
      <w:hyperlink w:history="0" w:anchor="P1015" w:tooltip="Статья 53. Поощрения и награждения за гражданскую службу">
        <w:r>
          <w:rPr>
            <w:sz w:val="20"/>
            <w:color w:val="0000ff"/>
          </w:rPr>
          <w:t xml:space="preserve">53</w:t>
        </w:r>
      </w:hyperlink>
      <w:r>
        <w:rPr>
          <w:sz w:val="20"/>
        </w:rPr>
        <w:t xml:space="preserve"> настоящего Закона.</w:t>
      </w:r>
    </w:p>
    <w:p>
      <w:pPr>
        <w:pStyle w:val="0"/>
        <w:jc w:val="both"/>
      </w:pPr>
      <w:r>
        <w:rPr>
          <w:sz w:val="20"/>
        </w:rPr>
        <w:t xml:space="preserve">(в ред. </w:t>
      </w:r>
      <w:hyperlink w:history="0" r:id="rId345" w:tooltip="Закон Республики Дагестан от 07.04.2009 N 19 &quot;О внесении изменений в Закон Республики Дагестан &quot;О государственной гражданской службе Республики Дагестан&quot; (принят Народным Собранием РД 26.03.2009) {КонсультантПлюс}">
        <w:r>
          <w:rPr>
            <w:sz w:val="20"/>
            <w:color w:val="0000ff"/>
          </w:rPr>
          <w:t xml:space="preserve">Закона</w:t>
        </w:r>
      </w:hyperlink>
      <w:r>
        <w:rPr>
          <w:sz w:val="20"/>
        </w:rPr>
        <w:t xml:space="preserve"> Республики Дагестан от 07.04.2009 N 19)</w:t>
      </w:r>
    </w:p>
    <w:p>
      <w:pPr>
        <w:pStyle w:val="0"/>
        <w:spacing w:before="200" w:line-rule="auto"/>
        <w:ind w:firstLine="540"/>
        <w:jc w:val="both"/>
      </w:pPr>
      <w:r>
        <w:rPr>
          <w:sz w:val="20"/>
        </w:rPr>
        <w:t xml:space="preserve">2. Утратила силу. - </w:t>
      </w:r>
      <w:hyperlink w:history="0" r:id="rId346" w:tooltip="Закон Республики Дагестан от 07.04.2009 N 19 &quot;О внесении изменений в Закон Республики Дагестан &quot;О государственной гражданской службе Республики Дагестан&quot; (принят Народным Собранием РД 26.03.2009) {КонсультантПлюс}">
        <w:r>
          <w:rPr>
            <w:sz w:val="20"/>
            <w:color w:val="0000ff"/>
          </w:rPr>
          <w:t xml:space="preserve">Закон</w:t>
        </w:r>
      </w:hyperlink>
      <w:r>
        <w:rPr>
          <w:sz w:val="20"/>
        </w:rPr>
        <w:t xml:space="preserve"> Республики Дагестан от 07.04.2009 N 19.</w:t>
      </w:r>
    </w:p>
    <w:p>
      <w:pPr>
        <w:pStyle w:val="0"/>
        <w:spacing w:before="200" w:line-rule="auto"/>
        <w:ind w:firstLine="540"/>
        <w:jc w:val="both"/>
      </w:pPr>
      <w:r>
        <w:rPr>
          <w:sz w:val="20"/>
        </w:rPr>
        <w:t xml:space="preserve">3. Положения </w:t>
      </w:r>
      <w:hyperlink w:history="0" w:anchor="P811" w:tooltip="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
        <w:r>
          <w:rPr>
            <w:sz w:val="20"/>
            <w:color w:val="0000ff"/>
          </w:rPr>
          <w:t xml:space="preserve">части 11 статьи 44</w:t>
        </w:r>
      </w:hyperlink>
      <w:r>
        <w:rPr>
          <w:sz w:val="20"/>
        </w:rPr>
        <w:t xml:space="preserve"> и </w:t>
      </w:r>
      <w:hyperlink w:history="0" w:anchor="P898" w:tooltip="Статья 48. Оплата труда гражданского служащего">
        <w:r>
          <w:rPr>
            <w:sz w:val="20"/>
            <w:color w:val="0000ff"/>
          </w:rPr>
          <w:t xml:space="preserve">статей 48</w:t>
        </w:r>
      </w:hyperlink>
      <w:r>
        <w:rPr>
          <w:sz w:val="20"/>
        </w:rPr>
        <w:t xml:space="preserve">, </w:t>
      </w:r>
      <w:hyperlink w:history="0" w:anchor="P938" w:tooltip="Статья 49. Фонд оплаты труда гражданских служащих и работников государственного органа">
        <w:r>
          <w:rPr>
            <w:sz w:val="20"/>
            <w:color w:val="0000ff"/>
          </w:rPr>
          <w:t xml:space="preserve">49</w:t>
        </w:r>
      </w:hyperlink>
      <w:r>
        <w:rPr>
          <w:sz w:val="20"/>
        </w:rPr>
        <w:t xml:space="preserve"> и </w:t>
      </w:r>
      <w:hyperlink w:history="0" w:anchor="P1015" w:tooltip="Статья 53. Поощрения и награждения за гражданскую службу">
        <w:r>
          <w:rPr>
            <w:sz w:val="20"/>
            <w:color w:val="0000ff"/>
          </w:rPr>
          <w:t xml:space="preserve">53</w:t>
        </w:r>
      </w:hyperlink>
      <w:r>
        <w:rPr>
          <w:sz w:val="20"/>
        </w:rP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pPr>
        <w:pStyle w:val="0"/>
        <w:spacing w:before="200" w:line-rule="auto"/>
        <w:ind w:firstLine="540"/>
        <w:jc w:val="both"/>
      </w:pPr>
      <w:r>
        <w:rPr>
          <w:sz w:val="20"/>
        </w:rPr>
        <w:t xml:space="preserve">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pPr>
        <w:pStyle w:val="0"/>
        <w:spacing w:before="200" w:line-rule="auto"/>
        <w:ind w:firstLine="540"/>
        <w:jc w:val="both"/>
      </w:pPr>
      <w:r>
        <w:rPr>
          <w:sz w:val="20"/>
        </w:rPr>
        <w:t xml:space="preserve">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pPr>
        <w:pStyle w:val="0"/>
        <w:spacing w:before="200" w:line-rule="auto"/>
        <w:ind w:firstLine="540"/>
        <w:jc w:val="both"/>
      </w:pPr>
      <w:r>
        <w:rPr>
          <w:sz w:val="20"/>
        </w:rPr>
        <w:t xml:space="preserve">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pPr>
        <w:pStyle w:val="0"/>
        <w:spacing w:before="200" w:line-rule="auto"/>
        <w:ind w:firstLine="540"/>
        <w:jc w:val="both"/>
      </w:pPr>
      <w:r>
        <w:rPr>
          <w:sz w:val="20"/>
        </w:rP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history="0" w:anchor="P106" w:tooltip="Статья 9. Классные чины гражданской службы">
        <w:r>
          <w:rPr>
            <w:sz w:val="20"/>
            <w:color w:val="0000ff"/>
          </w:rPr>
          <w:t xml:space="preserve">статьей 9</w:t>
        </w:r>
      </w:hyperlink>
      <w:r>
        <w:rPr>
          <w:sz w:val="20"/>
        </w:rPr>
        <w:t xml:space="preserve"> настоящего Закона.</w:t>
      </w:r>
    </w:p>
    <w:p>
      <w:pPr>
        <w:pStyle w:val="0"/>
        <w:spacing w:before="200" w:line-rule="auto"/>
        <w:ind w:firstLine="540"/>
        <w:jc w:val="both"/>
      </w:pPr>
      <w:r>
        <w:rPr>
          <w:sz w:val="20"/>
        </w:rPr>
        <w:t xml:space="preserve">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pPr>
        <w:pStyle w:val="0"/>
        <w:spacing w:before="200" w:line-rule="auto"/>
        <w:ind w:firstLine="540"/>
        <w:jc w:val="both"/>
      </w:pPr>
      <w:r>
        <w:rPr>
          <w:sz w:val="20"/>
        </w:rPr>
        <w:t xml:space="preserve">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10. Утратила силу. - </w:t>
      </w:r>
      <w:hyperlink w:history="0" r:id="rId347" w:tooltip="Закон Республики Дагестан от 11.10.2010 N 55 (ред. от 24.06.2022) &quot;О пенсии за выслугу лет лицам, замещавшим должности государственной гражданской службы Республики Дагестан&quot; (принят Народным Собранием РД 30.09.2010) {КонсультантПлюс}">
        <w:r>
          <w:rPr>
            <w:sz w:val="20"/>
            <w:color w:val="0000ff"/>
          </w:rPr>
          <w:t xml:space="preserve">Закон</w:t>
        </w:r>
      </w:hyperlink>
      <w:r>
        <w:rPr>
          <w:sz w:val="20"/>
        </w:rPr>
        <w:t xml:space="preserve"> Республики Дагестан от 11.10.2010 N 55.</w:t>
      </w:r>
    </w:p>
    <w:p>
      <w:pPr>
        <w:pStyle w:val="0"/>
        <w:jc w:val="both"/>
      </w:pPr>
      <w:r>
        <w:rPr>
          <w:sz w:val="20"/>
        </w:rPr>
      </w:r>
    </w:p>
    <w:p>
      <w:pPr>
        <w:pStyle w:val="2"/>
        <w:outlineLvl w:val="2"/>
        <w:ind w:firstLine="540"/>
        <w:jc w:val="both"/>
      </w:pPr>
      <w:r>
        <w:rPr>
          <w:sz w:val="20"/>
        </w:rPr>
        <w:t xml:space="preserve">Статья 70. Признание утратившими силу отдельных законов Республики Дагестан</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 следующие законы Республики Дагестан:</w:t>
      </w:r>
    </w:p>
    <w:p>
      <w:pPr>
        <w:pStyle w:val="0"/>
        <w:spacing w:before="200" w:line-rule="auto"/>
        <w:ind w:firstLine="540"/>
        <w:jc w:val="both"/>
      </w:pPr>
      <w:r>
        <w:rPr>
          <w:sz w:val="20"/>
        </w:rPr>
        <w:t xml:space="preserve">1) </w:t>
      </w:r>
      <w:hyperlink w:history="0" r:id="rId348" w:tooltip="Закон Республики Дагестан от 10.01.1999 N 1 (ред. от 02.02.2010) &quot;О государственной службе Республики Дагестан&quot; (принят Народным Собранием РД 29.12.1998) ------------ Утратил силу или отменен {КонсультантПлюс}">
        <w:r>
          <w:rPr>
            <w:sz w:val="20"/>
            <w:color w:val="0000ff"/>
          </w:rPr>
          <w:t xml:space="preserve">Закон</w:t>
        </w:r>
      </w:hyperlink>
      <w:r>
        <w:rPr>
          <w:sz w:val="20"/>
        </w:rPr>
        <w:t xml:space="preserve"> Республики Дагестан от 10 января 1999 года N 1 "О государственной службе Республики Дагестан", за исключением </w:t>
      </w:r>
      <w:hyperlink w:history="0" r:id="rId349" w:tooltip="Закон Республики Дагестан от 10.01.1999 N 1 (ред. от 02.02.2010) &quot;О государственной службе Республики Дагестан&quot; (принят Народным Собранием РД 29.12.1998) ------------ Утратил силу или отменен {КонсультантПлюс}">
        <w:r>
          <w:rPr>
            <w:sz w:val="20"/>
            <w:color w:val="0000ff"/>
          </w:rPr>
          <w:t xml:space="preserve">статьи 19</w:t>
        </w:r>
      </w:hyperlink>
      <w:r>
        <w:rPr>
          <w:sz w:val="20"/>
        </w:rPr>
        <w:t xml:space="preserve">, </w:t>
      </w:r>
      <w:hyperlink w:history="0" r:id="rId350" w:tooltip="Закон Республики Дагестан от 10.01.1999 N 1 (ред. от 02.02.2010) &quot;О государственной службе Республики Дагестан&quot; (принят Народным Собранием РД 29.12.1998) ------------ Утратил силу или отменен {КонсультантПлюс}">
        <w:r>
          <w:rPr>
            <w:sz w:val="20"/>
            <w:color w:val="0000ff"/>
          </w:rPr>
          <w:t xml:space="preserve">абзаца четвертого пункта 4 статьи 26</w:t>
        </w:r>
      </w:hyperlink>
      <w:r>
        <w:rPr>
          <w:sz w:val="20"/>
        </w:rPr>
        <w:t xml:space="preserve"> и положений, которые в соответствии со </w:t>
      </w:r>
      <w:hyperlink w:history="0" w:anchor="P1305" w:tooltip="Статья 69. Вступление в силу настоящего Закона">
        <w:r>
          <w:rPr>
            <w:sz w:val="20"/>
            <w:color w:val="0000ff"/>
          </w:rPr>
          <w:t xml:space="preserve">статьей 69</w:t>
        </w:r>
      </w:hyperlink>
      <w:r>
        <w:rPr>
          <w:sz w:val="20"/>
        </w:rPr>
        <w:t xml:space="preserve"> настоящего Закона сохраняют свое действие (Собрание законодательства Республики Дагестан, 1999, N 1, ст. 2709; 2003, N 7, ст. 505; 2005, N 1, ст. 5);</w:t>
      </w:r>
    </w:p>
    <w:p>
      <w:pPr>
        <w:pStyle w:val="0"/>
        <w:spacing w:before="200" w:line-rule="auto"/>
        <w:ind w:firstLine="540"/>
        <w:jc w:val="both"/>
      </w:pPr>
      <w:r>
        <w:rPr>
          <w:sz w:val="20"/>
        </w:rPr>
        <w:t xml:space="preserve">2) </w:t>
      </w:r>
      <w:hyperlink w:history="0" r:id="rId351" w:tooltip="Закон Республики Дагестан от 25.07.2003 N 23 &quot;О внесении изменений и дополнений в Закон Республики Дагестан &quot;О государственной службе Республики Дагестан&quot; (принят Народным Собранием РД 11.07.2003) ------------ Недействующая редакция {КонсультантПлюс}">
        <w:r>
          <w:rPr>
            <w:sz w:val="20"/>
            <w:color w:val="0000ff"/>
          </w:rPr>
          <w:t xml:space="preserve">абзац шестнадцатый пункта 1</w:t>
        </w:r>
      </w:hyperlink>
      <w:r>
        <w:rPr>
          <w:sz w:val="20"/>
        </w:rPr>
        <w:t xml:space="preserve">, </w:t>
      </w:r>
      <w:hyperlink w:history="0" r:id="rId352" w:tooltip="Закон Республики Дагестан от 25.07.2003 N 23 &quot;О внесении изменений и дополнений в Закон Республики Дагестан &quot;О государственной службе Республики Дагестан&quot; (принят Народным Собранием РД 11.07.2003) ------------ Недействующая редакция {КонсультантПлюс}">
        <w:r>
          <w:rPr>
            <w:sz w:val="20"/>
            <w:color w:val="0000ff"/>
          </w:rPr>
          <w:t xml:space="preserve">пункт 2</w:t>
        </w:r>
      </w:hyperlink>
      <w:r>
        <w:rPr>
          <w:sz w:val="20"/>
        </w:rPr>
        <w:t xml:space="preserve">, </w:t>
      </w:r>
      <w:hyperlink w:history="0" r:id="rId353" w:tooltip="Закон Республики Дагестан от 25.07.2003 N 23 &quot;О внесении изменений и дополнений в Закон Республики Дагестан &quot;О государственной службе Республики Дагестан&quot; (принят Народным Собранием РД 11.07.2003) ------------ Недействующая редакция {КонсультантПлюс}">
        <w:r>
          <w:rPr>
            <w:sz w:val="20"/>
            <w:color w:val="0000ff"/>
          </w:rPr>
          <w:t xml:space="preserve">абзацы четвертый</w:t>
        </w:r>
      </w:hyperlink>
      <w:r>
        <w:rPr>
          <w:sz w:val="20"/>
        </w:rPr>
        <w:t xml:space="preserve">, </w:t>
      </w:r>
      <w:hyperlink w:history="0" r:id="rId354" w:tooltip="Закон Республики Дагестан от 25.07.2003 N 23 &quot;О внесении изменений и дополнений в Закон Республики Дагестан &quot;О государственной службе Республики Дагестан&quot; (принят Народным Собранием РД 11.07.2003) ------------ Недействующая редакция {КонсультантПлюс}">
        <w:r>
          <w:rPr>
            <w:sz w:val="20"/>
            <w:color w:val="0000ff"/>
          </w:rPr>
          <w:t xml:space="preserve">пятый пункта 3 статьи 1</w:t>
        </w:r>
      </w:hyperlink>
      <w:r>
        <w:rPr>
          <w:sz w:val="20"/>
        </w:rP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pPr>
        <w:pStyle w:val="0"/>
        <w:spacing w:before="200" w:line-rule="auto"/>
        <w:ind w:firstLine="540"/>
        <w:jc w:val="both"/>
      </w:pPr>
      <w:r>
        <w:rPr>
          <w:sz w:val="20"/>
        </w:rPr>
        <w:t xml:space="preserve">3) </w:t>
      </w:r>
      <w:hyperlink w:history="0" r:id="rId355" w:tooltip="Закон Республики Дагестан от 06.06.2000 N 12 &quot;О квалификационных разрядах государственных служащих Республики Дагестан&quot; (принят Народным Собранием РД 25.05.2000) ------------ Утратил силу или отменен {КонсультантПлюс}">
        <w:r>
          <w:rPr>
            <w:sz w:val="20"/>
            <w:color w:val="0000ff"/>
          </w:rPr>
          <w:t xml:space="preserve">Закон</w:t>
        </w:r>
      </w:hyperlink>
      <w:r>
        <w:rPr>
          <w:sz w:val="20"/>
        </w:rP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pPr>
        <w:pStyle w:val="0"/>
        <w:spacing w:before="200" w:line-rule="auto"/>
        <w:ind w:firstLine="540"/>
        <w:jc w:val="both"/>
      </w:pPr>
      <w:r>
        <w:rPr>
          <w:sz w:val="20"/>
        </w:rPr>
        <w:t xml:space="preserve">4) </w:t>
      </w:r>
      <w:hyperlink w:history="0" r:id="rId356" w:tooltip="Закон Республики Дагестан от 10.04.2002 N 17 &quot;Об аттестации государственных служащих Республики Дагестан&quot; (принят Народным Собранием РД 28.03.2002) ------------ Утратил силу или отменен {КонсультантПлюс}">
        <w:r>
          <w:rPr>
            <w:sz w:val="20"/>
            <w:color w:val="0000ff"/>
          </w:rPr>
          <w:t xml:space="preserve">Закон</w:t>
        </w:r>
      </w:hyperlink>
      <w:r>
        <w:rPr>
          <w:sz w:val="20"/>
        </w:rP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pPr>
        <w:pStyle w:val="0"/>
        <w:jc w:val="both"/>
      </w:pPr>
      <w:r>
        <w:rPr>
          <w:sz w:val="20"/>
        </w:rPr>
      </w:r>
    </w:p>
    <w:p>
      <w:pPr>
        <w:pStyle w:val="2"/>
        <w:outlineLvl w:val="2"/>
        <w:ind w:firstLine="540"/>
        <w:jc w:val="both"/>
      </w:pPr>
      <w:r>
        <w:rPr>
          <w:sz w:val="20"/>
        </w:rPr>
        <w:t xml:space="preserve">Статья 71. Применение законов и иных нормативных правовых актов, содержащих нормы трудового права</w:t>
      </w:r>
    </w:p>
    <w:p>
      <w:pPr>
        <w:pStyle w:val="0"/>
        <w:jc w:val="both"/>
      </w:pPr>
      <w:r>
        <w:rPr>
          <w:sz w:val="20"/>
        </w:rPr>
      </w:r>
    </w:p>
    <w:p>
      <w:pPr>
        <w:pStyle w:val="0"/>
        <w:ind w:firstLine="540"/>
        <w:jc w:val="both"/>
      </w:pPr>
      <w:r>
        <w:rPr>
          <w:sz w:val="20"/>
        </w:rPr>
        <w:t xml:space="preserve">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pPr>
        <w:pStyle w:val="0"/>
        <w:jc w:val="both"/>
      </w:pPr>
      <w:r>
        <w:rPr>
          <w:sz w:val="20"/>
        </w:rPr>
      </w:r>
    </w:p>
    <w:p>
      <w:pPr>
        <w:pStyle w:val="2"/>
        <w:outlineLvl w:val="2"/>
        <w:ind w:firstLine="540"/>
        <w:jc w:val="both"/>
      </w:pPr>
      <w:r>
        <w:rPr>
          <w:sz w:val="20"/>
        </w:rPr>
        <w:t xml:space="preserve">Статья 72. Применение законов и иных нормативных правовых актов о государственной службе в связи с вступлением в силу настоящего Закона</w:t>
      </w:r>
    </w:p>
    <w:p>
      <w:pPr>
        <w:pStyle w:val="0"/>
        <w:jc w:val="both"/>
      </w:pPr>
      <w:r>
        <w:rPr>
          <w:sz w:val="20"/>
        </w:rPr>
      </w:r>
    </w:p>
    <w:p>
      <w:pPr>
        <w:pStyle w:val="0"/>
        <w:ind w:firstLine="540"/>
        <w:jc w:val="both"/>
      </w:pPr>
      <w:r>
        <w:rPr>
          <w:sz w:val="20"/>
        </w:rPr>
        <w:t xml:space="preserve">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pPr>
        <w:pStyle w:val="0"/>
        <w:jc w:val="both"/>
      </w:pPr>
      <w:r>
        <w:rPr>
          <w:sz w:val="20"/>
        </w:rPr>
      </w:r>
    </w:p>
    <w:p>
      <w:pPr>
        <w:pStyle w:val="0"/>
        <w:jc w:val="right"/>
      </w:pPr>
      <w:r>
        <w:rPr>
          <w:sz w:val="20"/>
        </w:rPr>
        <w:t xml:space="preserve">Председатель Государственного Совета</w:t>
      </w:r>
    </w:p>
    <w:p>
      <w:pPr>
        <w:pStyle w:val="0"/>
        <w:jc w:val="right"/>
      </w:pPr>
      <w:r>
        <w:rPr>
          <w:sz w:val="20"/>
        </w:rPr>
        <w:t xml:space="preserve">Республики Дагестан</w:t>
      </w:r>
    </w:p>
    <w:p>
      <w:pPr>
        <w:pStyle w:val="0"/>
        <w:jc w:val="right"/>
      </w:pPr>
      <w:r>
        <w:rPr>
          <w:sz w:val="20"/>
        </w:rPr>
        <w:t xml:space="preserve">М.МАГОМЕДОВ</w:t>
      </w:r>
    </w:p>
    <w:p>
      <w:pPr>
        <w:pStyle w:val="0"/>
      </w:pPr>
      <w:r>
        <w:rPr>
          <w:sz w:val="20"/>
        </w:rPr>
        <w:t xml:space="preserve">Махачкала</w:t>
      </w:r>
    </w:p>
    <w:p>
      <w:pPr>
        <w:pStyle w:val="0"/>
        <w:spacing w:before="200" w:line-rule="auto"/>
      </w:pPr>
      <w:r>
        <w:rPr>
          <w:sz w:val="20"/>
        </w:rPr>
        <w:t xml:space="preserve">12 октября 2005 года</w:t>
      </w:r>
    </w:p>
    <w:p>
      <w:pPr>
        <w:pStyle w:val="0"/>
        <w:spacing w:before="200" w:line-rule="auto"/>
      </w:pPr>
      <w:r>
        <w:rPr>
          <w:sz w:val="20"/>
        </w:rPr>
        <w:t xml:space="preserve">N 32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 Республики Дагестан</w:t>
      </w:r>
    </w:p>
    <w:p>
      <w:pPr>
        <w:pStyle w:val="0"/>
        <w:jc w:val="right"/>
      </w:pPr>
      <w:r>
        <w:rPr>
          <w:sz w:val="20"/>
        </w:rPr>
        <w:t xml:space="preserve">"О государственной гражданской службе</w:t>
      </w:r>
    </w:p>
    <w:p>
      <w:pPr>
        <w:pStyle w:val="0"/>
        <w:jc w:val="right"/>
      </w:pPr>
      <w:r>
        <w:rPr>
          <w:sz w:val="20"/>
        </w:rPr>
        <w:t xml:space="preserve">Республики Дагестан"</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ПОРЯДКЕ ПРИСВОЕНИЯ И СОХРАНЕНИЯ</w:t>
      </w:r>
    </w:p>
    <w:p>
      <w:pPr>
        <w:pStyle w:val="2"/>
        <w:jc w:val="center"/>
      </w:pPr>
      <w:r>
        <w:rPr>
          <w:sz w:val="20"/>
        </w:rPr>
        <w:t xml:space="preserve">КЛАССНЫХ ЧИНОВ ГОСУДАРСТВЕННЫМ ГРАЖДАНСКИМ</w:t>
      </w:r>
    </w:p>
    <w:p>
      <w:pPr>
        <w:pStyle w:val="2"/>
        <w:jc w:val="center"/>
      </w:pPr>
      <w:r>
        <w:rPr>
          <w:sz w:val="20"/>
        </w:rPr>
        <w:t xml:space="preserve">СЛУЖАЩИМ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57" w:tooltip="Закон Республики Дагестан от 11.10.2010 N 54 &quot;О внесении изменений в Закон Республики Дагестан &quot;О государственной гражданской службе Республики Дагестан&quot; (принят Народным Собранием РД 30.09.2010) {КонсультантПлюс}">
              <w:r>
                <w:rPr>
                  <w:sz w:val="20"/>
                  <w:color w:val="0000ff"/>
                </w:rPr>
                <w:t xml:space="preserve">Законом</w:t>
              </w:r>
            </w:hyperlink>
            <w:r>
              <w:rPr>
                <w:sz w:val="20"/>
                <w:color w:val="392c69"/>
              </w:rPr>
              <w:t xml:space="preserve"> Республики Дагестан</w:t>
            </w:r>
          </w:p>
          <w:p>
            <w:pPr>
              <w:pStyle w:val="0"/>
              <w:jc w:val="center"/>
            </w:pPr>
            <w:r>
              <w:rPr>
                <w:sz w:val="20"/>
                <w:color w:val="392c69"/>
              </w:rPr>
              <w:t xml:space="preserve">от 11.10.2010 N 54;</w:t>
            </w:r>
          </w:p>
          <w:p>
            <w:pPr>
              <w:pStyle w:val="0"/>
              <w:jc w:val="center"/>
            </w:pPr>
            <w:r>
              <w:rPr>
                <w:sz w:val="20"/>
                <w:color w:val="392c69"/>
              </w:rPr>
              <w:t xml:space="preserve">в ред. Законов Республики Дагестан</w:t>
            </w:r>
          </w:p>
          <w:p>
            <w:pPr>
              <w:pStyle w:val="0"/>
              <w:jc w:val="center"/>
            </w:pPr>
            <w:r>
              <w:rPr>
                <w:sz w:val="20"/>
                <w:color w:val="392c69"/>
              </w:rPr>
              <w:t xml:space="preserve">от 10.10.2011 </w:t>
            </w:r>
            <w:hyperlink w:history="0" r:id="rId358"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N 56</w:t>
              </w:r>
            </w:hyperlink>
            <w:r>
              <w:rPr>
                <w:sz w:val="20"/>
                <w:color w:val="392c69"/>
              </w:rPr>
              <w:t xml:space="preserve">, от 30.12.2013 </w:t>
            </w:r>
            <w:hyperlink w:history="0" r:id="rId359"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N 106</w:t>
              </w:r>
            </w:hyperlink>
            <w:r>
              <w:rPr>
                <w:sz w:val="20"/>
                <w:color w:val="392c69"/>
              </w:rPr>
              <w:t xml:space="preserve">,</w:t>
            </w:r>
          </w:p>
          <w:p>
            <w:pPr>
              <w:pStyle w:val="0"/>
              <w:jc w:val="center"/>
            </w:pPr>
            <w:r>
              <w:rPr>
                <w:sz w:val="20"/>
                <w:color w:val="392c69"/>
              </w:rPr>
              <w:t xml:space="preserve">от 08.07.2015 </w:t>
            </w:r>
            <w:hyperlink w:history="0" r:id="rId360"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N 69</w:t>
              </w:r>
            </w:hyperlink>
            <w:r>
              <w:rPr>
                <w:sz w:val="20"/>
                <w:color w:val="392c69"/>
              </w:rPr>
              <w:t xml:space="preserve">, от 12.12.2019 </w:t>
            </w:r>
            <w:hyperlink w:history="0" r:id="rId361"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N 109</w:t>
              </w:r>
            </w:hyperlink>
            <w:r>
              <w:rPr>
                <w:sz w:val="20"/>
                <w:color w:val="392c69"/>
              </w:rPr>
              <w:t xml:space="preserve">,</w:t>
            </w:r>
          </w:p>
          <w:p>
            <w:pPr>
              <w:pStyle w:val="0"/>
              <w:jc w:val="center"/>
            </w:pPr>
            <w:r>
              <w:rPr>
                <w:sz w:val="20"/>
                <w:color w:val="392c69"/>
              </w:rPr>
              <w:t xml:space="preserve">от 11.02.2021 </w:t>
            </w:r>
            <w:hyperlink w:history="0" r:id="rId362"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N 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в соответствии со </w:t>
      </w:r>
      <w:hyperlink w:history="0" r:id="rId363" w:tooltip="Федеральный закон от 27.05.2003 N 58-ФЗ (ред. от 05.12.2022) &quot;О системе государственной службы Российской Федерации&quot; {КонсультантПлюс}">
        <w:r>
          <w:rPr>
            <w:sz w:val="20"/>
            <w:color w:val="0000ff"/>
          </w:rPr>
          <w:t xml:space="preserve">статьей 13</w:t>
        </w:r>
      </w:hyperlink>
      <w:r>
        <w:rPr>
          <w:sz w:val="20"/>
        </w:rPr>
        <w:t xml:space="preserve"> Федерального закона "О системе государственной службы Российской Федерации" и </w:t>
      </w:r>
      <w:hyperlink w:history="0" r:id="rId364"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статьей 11</w:t>
        </w:r>
      </w:hyperlink>
      <w:r>
        <w:rPr>
          <w:sz w:val="20"/>
        </w:rP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history="0" w:anchor="P106" w:tooltip="Статья 9. Классные чины гражданской службы">
        <w:r>
          <w:rPr>
            <w:sz w:val="20"/>
            <w:color w:val="0000ff"/>
          </w:rPr>
          <w:t xml:space="preserve">статьей 9</w:t>
        </w:r>
      </w:hyperlink>
      <w:r>
        <w:rPr>
          <w:sz w:val="20"/>
        </w:rPr>
        <w:t xml:space="preserve"> Закона Республики Дагестан "О государственной гражданской службе Республики Дагестан".</w:t>
      </w:r>
    </w:p>
    <w:p>
      <w:pPr>
        <w:pStyle w:val="0"/>
        <w:spacing w:before="200" w:line-rule="auto"/>
        <w:ind w:firstLine="540"/>
        <w:jc w:val="both"/>
      </w:pPr>
      <w:r>
        <w:rPr>
          <w:sz w:val="20"/>
        </w:rPr>
        <w:t xml:space="preserve">2. Старшинство классных чинов определяется последовательностью их перечисления в </w:t>
      </w:r>
      <w:hyperlink w:history="0" w:anchor="P106" w:tooltip="Статья 9. Классные чины гражданской службы">
        <w:r>
          <w:rPr>
            <w:sz w:val="20"/>
            <w:color w:val="0000ff"/>
          </w:rPr>
          <w:t xml:space="preserve">статье 9</w:t>
        </w:r>
      </w:hyperlink>
      <w:r>
        <w:rPr>
          <w:sz w:val="20"/>
        </w:rPr>
        <w:t xml:space="preserve"> Закона Республики Дагестан "О государственной гражданской службе Республики Дагестан".</w:t>
      </w:r>
    </w:p>
    <w:p>
      <w:pPr>
        <w:pStyle w:val="0"/>
        <w:spacing w:before="200" w:line-rule="auto"/>
        <w:ind w:firstLine="540"/>
        <w:jc w:val="both"/>
      </w:pPr>
      <w:r>
        <w:rPr>
          <w:sz w:val="20"/>
        </w:rPr>
        <w:t xml:space="preserve">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pPr>
        <w:pStyle w:val="0"/>
        <w:spacing w:before="200" w:line-rule="auto"/>
        <w:ind w:firstLine="540"/>
        <w:jc w:val="both"/>
      </w:pPr>
      <w:r>
        <w:rPr>
          <w:sz w:val="20"/>
        </w:rPr>
        <w:t xml:space="preserve">4. Классный чин может быть первым или очередным.</w:t>
      </w:r>
    </w:p>
    <w:p>
      <w:pPr>
        <w:pStyle w:val="0"/>
        <w:spacing w:before="200" w:line-rule="auto"/>
        <w:ind w:firstLine="540"/>
        <w:jc w:val="both"/>
      </w:pPr>
      <w:r>
        <w:rPr>
          <w:sz w:val="20"/>
        </w:rP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history="0" w:anchor="P1406" w:tooltip="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пунктом 5 настоящего Положения.">
        <w:r>
          <w:rPr>
            <w:sz w:val="20"/>
            <w:color w:val="0000ff"/>
          </w:rPr>
          <w:t xml:space="preserve">пунктом 21</w:t>
        </w:r>
      </w:hyperlink>
      <w:r>
        <w:rPr>
          <w:sz w:val="20"/>
        </w:rP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pPr>
        <w:pStyle w:val="0"/>
        <w:jc w:val="both"/>
      </w:pPr>
      <w:r>
        <w:rPr>
          <w:sz w:val="20"/>
        </w:rPr>
        <w:t xml:space="preserve">(в ред. Законов Республики Дагестан от 10.10.2011 </w:t>
      </w:r>
      <w:hyperlink w:history="0" r:id="rId365"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N 56</w:t>
        </w:r>
      </w:hyperlink>
      <w:r>
        <w:rPr>
          <w:sz w:val="20"/>
        </w:rPr>
        <w:t xml:space="preserve">, от 08.07.2015 </w:t>
      </w:r>
      <w:hyperlink w:history="0" r:id="rId366"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N 69</w:t>
        </w:r>
      </w:hyperlink>
      <w:r>
        <w:rPr>
          <w:sz w:val="20"/>
        </w:rPr>
        <w:t xml:space="preserve">)</w:t>
      </w:r>
    </w:p>
    <w:bookmarkStart w:id="1369" w:name="P1369"/>
    <w:bookmarkEnd w:id="1369"/>
    <w:p>
      <w:pPr>
        <w:pStyle w:val="0"/>
        <w:spacing w:before="200" w:line-rule="auto"/>
        <w:ind w:firstLine="540"/>
        <w:jc w:val="both"/>
      </w:pPr>
      <w:r>
        <w:rPr>
          <w:sz w:val="20"/>
        </w:rPr>
        <w:t xml:space="preserve">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pPr>
        <w:pStyle w:val="0"/>
        <w:spacing w:before="200" w:line-rule="auto"/>
        <w:ind w:firstLine="540"/>
        <w:jc w:val="both"/>
      </w:pPr>
      <w:r>
        <w:rPr>
          <w:sz w:val="20"/>
        </w:rPr>
        <w:t xml:space="preserve">а) для младшей группы должностей гражданской службы - секретарь государственной гражданской службы Республики Дагестан 3 класса;</w:t>
      </w:r>
    </w:p>
    <w:p>
      <w:pPr>
        <w:pStyle w:val="0"/>
        <w:spacing w:before="200" w:line-rule="auto"/>
        <w:ind w:firstLine="540"/>
        <w:jc w:val="both"/>
      </w:pPr>
      <w:r>
        <w:rPr>
          <w:sz w:val="20"/>
        </w:rPr>
        <w:t xml:space="preserve">б) для старшей группы должностей гражданской службы - референт государственной гражданской службы Республики Дагестан 3 класса;</w:t>
      </w:r>
    </w:p>
    <w:p>
      <w:pPr>
        <w:pStyle w:val="0"/>
        <w:spacing w:before="200" w:line-rule="auto"/>
        <w:ind w:firstLine="540"/>
        <w:jc w:val="both"/>
      </w:pPr>
      <w:r>
        <w:rPr>
          <w:sz w:val="20"/>
        </w:rPr>
        <w:t xml:space="preserve">в) для ведущей группы должностей гражданской службы - советник государственной гражданской службы Республики Дагестан 3 класса;</w:t>
      </w:r>
    </w:p>
    <w:p>
      <w:pPr>
        <w:pStyle w:val="0"/>
        <w:spacing w:before="200" w:line-rule="auto"/>
        <w:ind w:firstLine="540"/>
        <w:jc w:val="both"/>
      </w:pPr>
      <w:r>
        <w:rPr>
          <w:sz w:val="20"/>
        </w:rPr>
        <w:t xml:space="preserve">г) для главной группы должностей гражданской службы - государственный советник Республики Дагестан 3 класса;</w:t>
      </w:r>
    </w:p>
    <w:p>
      <w:pPr>
        <w:pStyle w:val="0"/>
        <w:spacing w:before="200" w:line-rule="auto"/>
        <w:ind w:firstLine="540"/>
        <w:jc w:val="both"/>
      </w:pPr>
      <w:r>
        <w:rPr>
          <w:sz w:val="20"/>
        </w:rPr>
        <w:t xml:space="preserve">д) для высшей группы должностей гражданской службы - действительный государственный советник Республики Дагестан 3 класса.</w:t>
      </w:r>
    </w:p>
    <w:p>
      <w:pPr>
        <w:pStyle w:val="0"/>
        <w:spacing w:before="200" w:line-rule="auto"/>
        <w:ind w:firstLine="540"/>
        <w:jc w:val="both"/>
      </w:pPr>
      <w:r>
        <w:rPr>
          <w:sz w:val="20"/>
        </w:rPr>
        <w:t xml:space="preserve">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pPr>
        <w:pStyle w:val="0"/>
        <w:spacing w:before="200" w:line-rule="auto"/>
        <w:ind w:firstLine="540"/>
        <w:jc w:val="both"/>
      </w:pPr>
      <w:r>
        <w:rPr>
          <w:sz w:val="20"/>
        </w:rPr>
        <w:t xml:space="preserve">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bookmarkStart w:id="1377" w:name="P1377"/>
    <w:bookmarkEnd w:id="1377"/>
    <w:p>
      <w:pPr>
        <w:pStyle w:val="0"/>
        <w:spacing w:before="200" w:line-rule="auto"/>
        <w:ind w:firstLine="540"/>
        <w:jc w:val="both"/>
      </w:pPr>
      <w:r>
        <w:rPr>
          <w:sz w:val="20"/>
        </w:rPr>
        <w:t xml:space="preserve">8. Для прохождения гражданской службы устанавливаются следующие сроки:</w:t>
      </w:r>
    </w:p>
    <w:p>
      <w:pPr>
        <w:pStyle w:val="0"/>
        <w:spacing w:before="200" w:line-rule="auto"/>
        <w:ind w:firstLine="540"/>
        <w:jc w:val="both"/>
      </w:pPr>
      <w:r>
        <w:rPr>
          <w:sz w:val="20"/>
        </w:rPr>
        <w:t xml:space="preserve">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pPr>
        <w:pStyle w:val="0"/>
        <w:spacing w:before="200" w:line-rule="auto"/>
        <w:ind w:firstLine="540"/>
        <w:jc w:val="both"/>
      </w:pPr>
      <w:r>
        <w:rPr>
          <w:sz w:val="20"/>
        </w:rPr>
        <w:t xml:space="preserve">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bookmarkStart w:id="1380" w:name="P1380"/>
    <w:bookmarkEnd w:id="1380"/>
    <w:p>
      <w:pPr>
        <w:pStyle w:val="0"/>
        <w:spacing w:before="200" w:line-rule="auto"/>
        <w:ind w:firstLine="540"/>
        <w:jc w:val="both"/>
      </w:pPr>
      <w:r>
        <w:rPr>
          <w:sz w:val="20"/>
        </w:rPr>
        <w:t xml:space="preserve">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pPr>
        <w:pStyle w:val="0"/>
        <w:spacing w:before="200" w:line-rule="auto"/>
        <w:ind w:firstLine="540"/>
        <w:jc w:val="both"/>
      </w:pPr>
      <w:r>
        <w:rPr>
          <w:sz w:val="20"/>
        </w:rPr>
        <w:t xml:space="preserve">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pPr>
        <w:pStyle w:val="0"/>
        <w:spacing w:before="200" w:line-rule="auto"/>
        <w:ind w:firstLine="540"/>
        <w:jc w:val="both"/>
      </w:pPr>
      <w:r>
        <w:rPr>
          <w:sz w:val="20"/>
        </w:rPr>
        <w:t xml:space="preserve">11. Срок гражданской службы в присвоенном классном чине исчисляется со дня присвоения классного чина.</w:t>
      </w:r>
    </w:p>
    <w:p>
      <w:pPr>
        <w:pStyle w:val="0"/>
        <w:spacing w:before="200" w:line-rule="auto"/>
        <w:ind w:firstLine="540"/>
        <w:jc w:val="both"/>
      </w:pPr>
      <w:r>
        <w:rPr>
          <w:sz w:val="20"/>
        </w:rP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history="0" w:anchor="P1377" w:tooltip="8. Для прохождения гражданской службы устанавливаются следующие сроки:">
        <w:r>
          <w:rPr>
            <w:sz w:val="20"/>
            <w:color w:val="0000ff"/>
          </w:rPr>
          <w:t xml:space="preserve">пунктом 8</w:t>
        </w:r>
      </w:hyperlink>
      <w:r>
        <w:rPr>
          <w:sz w:val="20"/>
        </w:rPr>
        <w:t xml:space="preserve"> или </w:t>
      </w:r>
      <w:hyperlink w:history="0" w:anchor="P1380" w:tooltip="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
        <w:r>
          <w:rPr>
            <w:sz w:val="20"/>
            <w:color w:val="0000ff"/>
          </w:rPr>
          <w:t xml:space="preserve">9</w:t>
        </w:r>
      </w:hyperlink>
      <w:r>
        <w:rPr>
          <w:sz w:val="20"/>
        </w:rP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pPr>
        <w:pStyle w:val="0"/>
        <w:spacing w:before="200" w:line-rule="auto"/>
        <w:ind w:firstLine="540"/>
        <w:jc w:val="both"/>
      </w:pPr>
      <w:r>
        <w:rPr>
          <w:sz w:val="20"/>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history="0" w:anchor="P1369" w:tooltip="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
        <w:r>
          <w:rPr>
            <w:sz w:val="20"/>
            <w:color w:val="0000ff"/>
          </w:rPr>
          <w:t xml:space="preserve">пунктом 5</w:t>
        </w:r>
      </w:hyperlink>
      <w:r>
        <w:rPr>
          <w:sz w:val="20"/>
        </w:rP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pPr>
        <w:pStyle w:val="0"/>
        <w:spacing w:before="200" w:line-rule="auto"/>
        <w:ind w:firstLine="540"/>
        <w:jc w:val="both"/>
      </w:pPr>
      <w:r>
        <w:rPr>
          <w:sz w:val="20"/>
        </w:rPr>
        <w:t xml:space="preserve">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pPr>
        <w:pStyle w:val="0"/>
        <w:spacing w:before="200" w:line-rule="auto"/>
        <w:ind w:firstLine="540"/>
        <w:jc w:val="both"/>
      </w:pPr>
      <w:r>
        <w:rPr>
          <w:sz w:val="20"/>
        </w:rPr>
        <w:t xml:space="preserve">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pPr>
        <w:pStyle w:val="0"/>
        <w:jc w:val="both"/>
      </w:pPr>
      <w:r>
        <w:rPr>
          <w:sz w:val="20"/>
        </w:rPr>
        <w:t xml:space="preserve">(п. 13 в ред. </w:t>
      </w:r>
      <w:hyperlink w:history="0" r:id="rId367"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Закона</w:t>
        </w:r>
      </w:hyperlink>
      <w:r>
        <w:rPr>
          <w:sz w:val="20"/>
        </w:rPr>
        <w:t xml:space="preserve"> Республики Дагестан от 10.10.2011 N 56)</w:t>
      </w:r>
    </w:p>
    <w:bookmarkStart w:id="1388" w:name="P1388"/>
    <w:bookmarkEnd w:id="1388"/>
    <w:p>
      <w:pPr>
        <w:pStyle w:val="0"/>
        <w:spacing w:before="200" w:line-rule="auto"/>
        <w:ind w:firstLine="540"/>
        <w:jc w:val="both"/>
      </w:pPr>
      <w:r>
        <w:rPr>
          <w:sz w:val="20"/>
        </w:rPr>
        <w:t xml:space="preserve">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pPr>
        <w:pStyle w:val="0"/>
        <w:jc w:val="both"/>
      </w:pPr>
      <w:r>
        <w:rPr>
          <w:sz w:val="20"/>
        </w:rPr>
        <w:t xml:space="preserve">(в ред. </w:t>
      </w:r>
      <w:hyperlink w:history="0" r:id="rId368" w:tooltip="Закон Республики Дагестан от 30.12.2013 N 106 (ред. от 11.11.2022) &quot;О внесении изменений в некоторые законодательные акты Республики Дагестан&quot; (принят Народным Собранием РД 20.12.2013) (с изм. и доп., вступающими в силу с 01.01.2023) {КонсультантПлюс}">
        <w:r>
          <w:rPr>
            <w:sz w:val="20"/>
            <w:color w:val="0000ff"/>
          </w:rPr>
          <w:t xml:space="preserve">Закона</w:t>
        </w:r>
      </w:hyperlink>
      <w:r>
        <w:rPr>
          <w:sz w:val="20"/>
        </w:rPr>
        <w:t xml:space="preserve"> Республики Дагестан от 30.12.2013 N 106)</w:t>
      </w:r>
    </w:p>
    <w:p>
      <w:pPr>
        <w:pStyle w:val="0"/>
        <w:spacing w:before="200" w:line-rule="auto"/>
        <w:ind w:firstLine="540"/>
        <w:jc w:val="both"/>
      </w:pPr>
      <w:r>
        <w:rPr>
          <w:sz w:val="20"/>
        </w:rPr>
        <w:t xml:space="preserve">15. Классные чины, указанные в </w:t>
      </w:r>
      <w:hyperlink w:history="0" w:anchor="P1388" w:tooltip="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
        <w:r>
          <w:rPr>
            <w:sz w:val="20"/>
            <w:color w:val="0000ff"/>
          </w:rPr>
          <w:t xml:space="preserve">пункте 14</w:t>
        </w:r>
      </w:hyperlink>
      <w:r>
        <w:rPr>
          <w:sz w:val="20"/>
        </w:rPr>
        <w:t xml:space="preserve"> настоящего Положения, присваиваются:</w:t>
      </w:r>
    </w:p>
    <w:p>
      <w:pPr>
        <w:pStyle w:val="0"/>
        <w:spacing w:before="200" w:line-rule="auto"/>
        <w:ind w:firstLine="540"/>
        <w:jc w:val="both"/>
      </w:pPr>
      <w:r>
        <w:rPr>
          <w:sz w:val="20"/>
        </w:rPr>
        <w:t xml:space="preserve">а) в органах исполнительной власти Республики Дагестан - по представлению Правительства Республики Дагестан;</w:t>
      </w:r>
    </w:p>
    <w:p>
      <w:pPr>
        <w:pStyle w:val="0"/>
        <w:spacing w:before="200" w:line-rule="auto"/>
        <w:ind w:firstLine="540"/>
        <w:jc w:val="both"/>
      </w:pPr>
      <w:r>
        <w:rPr>
          <w:sz w:val="20"/>
        </w:rPr>
        <w:t xml:space="preserve">б) в иных государственных органах Республики Дагестан или их аппаратах - по представлению руководителей этих органов.</w:t>
      </w:r>
    </w:p>
    <w:p>
      <w:pPr>
        <w:pStyle w:val="0"/>
        <w:spacing w:before="200" w:line-rule="auto"/>
        <w:ind w:firstLine="540"/>
        <w:jc w:val="both"/>
      </w:pPr>
      <w:r>
        <w:rPr>
          <w:sz w:val="20"/>
        </w:rPr>
        <w:t xml:space="preserve">16. Классные чины государственного советника Республики Дагестан 1, 2 и 3 класса присваиваются гражданским служащим:</w:t>
      </w:r>
    </w:p>
    <w:p>
      <w:pPr>
        <w:pStyle w:val="0"/>
        <w:spacing w:before="200" w:line-rule="auto"/>
        <w:ind w:firstLine="540"/>
        <w:jc w:val="both"/>
      </w:pPr>
      <w:r>
        <w:rPr>
          <w:sz w:val="20"/>
        </w:rPr>
        <w:t xml:space="preserve">а) в органах исполнительной власти Республики Дагестан - Правительством Республики Дагестан;</w:t>
      </w:r>
    </w:p>
    <w:p>
      <w:pPr>
        <w:pStyle w:val="0"/>
        <w:spacing w:before="200" w:line-rule="auto"/>
        <w:ind w:firstLine="540"/>
        <w:jc w:val="both"/>
      </w:pPr>
      <w:r>
        <w:rPr>
          <w:sz w:val="20"/>
        </w:rPr>
        <w:t xml:space="preserve">б) в иных государственных органах Республики Дагестан - руководителями этих органов.</w:t>
      </w:r>
    </w:p>
    <w:p>
      <w:pPr>
        <w:pStyle w:val="0"/>
        <w:spacing w:before="200" w:line-rule="auto"/>
        <w:ind w:firstLine="540"/>
        <w:jc w:val="both"/>
      </w:pPr>
      <w:r>
        <w:rPr>
          <w:sz w:val="20"/>
        </w:rPr>
        <w:t xml:space="preserve">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pPr>
        <w:pStyle w:val="0"/>
        <w:jc w:val="both"/>
      </w:pPr>
      <w:r>
        <w:rPr>
          <w:sz w:val="20"/>
        </w:rPr>
        <w:t xml:space="preserve">(п. 17 в ред. </w:t>
      </w:r>
      <w:hyperlink w:history="0" r:id="rId369"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Закона</w:t>
        </w:r>
      </w:hyperlink>
      <w:r>
        <w:rPr>
          <w:sz w:val="20"/>
        </w:rPr>
        <w:t xml:space="preserve"> Республики Дагестан от 12.12.2019 N 109)</w:t>
      </w:r>
    </w:p>
    <w:p>
      <w:pPr>
        <w:pStyle w:val="0"/>
        <w:spacing w:before="200" w:line-rule="auto"/>
        <w:ind w:firstLine="540"/>
        <w:jc w:val="both"/>
      </w:pPr>
      <w:r>
        <w:rPr>
          <w:sz w:val="20"/>
        </w:rPr>
        <w:t xml:space="preserve">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pPr>
        <w:pStyle w:val="0"/>
        <w:jc w:val="both"/>
      </w:pPr>
      <w:r>
        <w:rPr>
          <w:sz w:val="20"/>
        </w:rPr>
        <w:t xml:space="preserve">(п. 18 в ред. </w:t>
      </w:r>
      <w:hyperlink w:history="0" r:id="rId370"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Закона</w:t>
        </w:r>
      </w:hyperlink>
      <w:r>
        <w:rPr>
          <w:sz w:val="20"/>
        </w:rPr>
        <w:t xml:space="preserve"> Республики Дагестан от 12.12.2019 N 109)</w:t>
      </w:r>
    </w:p>
    <w:p>
      <w:pPr>
        <w:pStyle w:val="0"/>
        <w:spacing w:before="200" w:line-rule="auto"/>
        <w:ind w:firstLine="540"/>
        <w:jc w:val="both"/>
      </w:pPr>
      <w:r>
        <w:rPr>
          <w:sz w:val="20"/>
        </w:rPr>
        <w:t xml:space="preserve">19.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pPr>
        <w:pStyle w:val="0"/>
        <w:jc w:val="both"/>
      </w:pPr>
      <w:r>
        <w:rPr>
          <w:sz w:val="20"/>
        </w:rPr>
        <w:t xml:space="preserve">(п. 19 в ред. </w:t>
      </w:r>
      <w:hyperlink w:history="0" r:id="rId371" w:tooltip="Закон Республики Дагестан от 11.02.2021 N 2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8.01.2021) {КонсультантПлюс}">
        <w:r>
          <w:rPr>
            <w:sz w:val="20"/>
            <w:color w:val="0000ff"/>
          </w:rPr>
          <w:t xml:space="preserve">Закона</w:t>
        </w:r>
      </w:hyperlink>
      <w:r>
        <w:rPr>
          <w:sz w:val="20"/>
        </w:rPr>
        <w:t xml:space="preserve"> Республики Дагестан от 11.02.2021 N 2)</w:t>
      </w:r>
    </w:p>
    <w:p>
      <w:pPr>
        <w:pStyle w:val="0"/>
        <w:spacing w:before="200" w:line-rule="auto"/>
        <w:ind w:firstLine="540"/>
        <w:jc w:val="both"/>
      </w:pPr>
      <w:r>
        <w:rPr>
          <w:sz w:val="20"/>
        </w:rPr>
        <w:t xml:space="preserve">20. В качестве меры поощрения за особые отличия в гражданской службе классный чин гражданскому служащему может быть присвоен:</w:t>
      </w:r>
    </w:p>
    <w:p>
      <w:pPr>
        <w:pStyle w:val="0"/>
        <w:spacing w:before="200" w:line-rule="auto"/>
        <w:ind w:firstLine="540"/>
        <w:jc w:val="both"/>
      </w:pPr>
      <w:r>
        <w:rPr>
          <w:sz w:val="20"/>
        </w:rPr>
        <w:t xml:space="preserve">а) до истечения срока, установленного </w:t>
      </w:r>
      <w:hyperlink w:history="0" w:anchor="P1377" w:tooltip="8. Для прохождения гражданской службы устанавливаются следующие сроки:">
        <w:r>
          <w:rPr>
            <w:sz w:val="20"/>
            <w:color w:val="0000ff"/>
          </w:rPr>
          <w:t xml:space="preserve">пунктом 8</w:t>
        </w:r>
      </w:hyperlink>
      <w:r>
        <w:rPr>
          <w:sz w:val="20"/>
        </w:rPr>
        <w:t xml:space="preserve"> или </w:t>
      </w:r>
      <w:hyperlink w:history="0" w:anchor="P1380" w:tooltip="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
        <w:r>
          <w:rPr>
            <w:sz w:val="20"/>
            <w:color w:val="0000ff"/>
          </w:rPr>
          <w:t xml:space="preserve">9</w:t>
        </w:r>
      </w:hyperlink>
      <w:r>
        <w:rPr>
          <w:sz w:val="20"/>
        </w:rP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0"/>
        <w:jc w:val="both"/>
      </w:pPr>
      <w:r>
        <w:rPr>
          <w:sz w:val="20"/>
        </w:rPr>
        <w:t xml:space="preserve">(пп. "б" в ред. </w:t>
      </w:r>
      <w:hyperlink w:history="0" r:id="rId372" w:tooltip="Закон Республики Дагестан от 12.12.2019 N 109 &quot;О внесении изменений в Закон Республики Дагестан &quot;О государственной гражданской службе Республики Дагестан&quot; (принят Народным Собранием РД 28.11.2019) {КонсультантПлюс}">
        <w:r>
          <w:rPr>
            <w:sz w:val="20"/>
            <w:color w:val="0000ff"/>
          </w:rPr>
          <w:t xml:space="preserve">Закона</w:t>
        </w:r>
      </w:hyperlink>
      <w:r>
        <w:rPr>
          <w:sz w:val="20"/>
        </w:rPr>
        <w:t xml:space="preserve"> Республики Дагестан от 12.12.2019 N 109)</w:t>
      </w:r>
    </w:p>
    <w:bookmarkStart w:id="1406" w:name="P1406"/>
    <w:bookmarkEnd w:id="1406"/>
    <w:p>
      <w:pPr>
        <w:pStyle w:val="0"/>
        <w:spacing w:before="200" w:line-rule="auto"/>
        <w:ind w:firstLine="540"/>
        <w:jc w:val="both"/>
      </w:pPr>
      <w:r>
        <w:rPr>
          <w:sz w:val="20"/>
        </w:rP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history="0" w:anchor="P1369" w:tooltip="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
        <w:r>
          <w:rPr>
            <w:sz w:val="20"/>
            <w:color w:val="0000ff"/>
          </w:rPr>
          <w:t xml:space="preserve">пунктом 5</w:t>
        </w:r>
      </w:hyperlink>
      <w:r>
        <w:rPr>
          <w:sz w:val="20"/>
        </w:rPr>
        <w:t xml:space="preserve"> настоящего Положения.</w:t>
      </w:r>
    </w:p>
    <w:p>
      <w:pPr>
        <w:pStyle w:val="0"/>
        <w:jc w:val="both"/>
      </w:pPr>
      <w:r>
        <w:rPr>
          <w:sz w:val="20"/>
        </w:rPr>
        <w:t xml:space="preserve">(в ред. </w:t>
      </w:r>
      <w:hyperlink w:history="0" r:id="rId373"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Закона</w:t>
        </w:r>
      </w:hyperlink>
      <w:r>
        <w:rPr>
          <w:sz w:val="20"/>
        </w:rPr>
        <w:t xml:space="preserve"> Республики Дагестан от 08.07.2015 N 69)</w:t>
      </w:r>
    </w:p>
    <w:p>
      <w:pPr>
        <w:pStyle w:val="0"/>
        <w:spacing w:before="200" w:line-rule="auto"/>
        <w:ind w:firstLine="540"/>
        <w:jc w:val="both"/>
      </w:pPr>
      <w:r>
        <w:rPr>
          <w:sz w:val="20"/>
        </w:rPr>
        <w:t xml:space="preserve">Если первый классный чин гражданской службы, который должен быть присвоен гражданскому служащему в соответствии с </w:t>
      </w:r>
      <w:hyperlink w:history="0" w:anchor="P1369" w:tooltip="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
        <w:r>
          <w:rPr>
            <w:sz w:val="20"/>
            <w:color w:val="0000ff"/>
          </w:rPr>
          <w:t xml:space="preserve">пунктом 5</w:t>
        </w:r>
      </w:hyperlink>
      <w:r>
        <w:rPr>
          <w:sz w:val="20"/>
        </w:rP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history="0" w:anchor="P1369" w:tooltip="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
        <w:r>
          <w:rPr>
            <w:sz w:val="20"/>
            <w:color w:val="0000ff"/>
          </w:rPr>
          <w:t xml:space="preserve">пунктом 5</w:t>
        </w:r>
      </w:hyperlink>
      <w:r>
        <w:rPr>
          <w:sz w:val="20"/>
        </w:rPr>
        <w:t xml:space="preserve"> настоящего Положения.</w:t>
      </w:r>
    </w:p>
    <w:p>
      <w:pPr>
        <w:pStyle w:val="0"/>
        <w:jc w:val="both"/>
      </w:pPr>
      <w:r>
        <w:rPr>
          <w:sz w:val="20"/>
        </w:rPr>
        <w:t xml:space="preserve">(в ред. Законов Республики Дагестан от 10.10.2011 </w:t>
      </w:r>
      <w:hyperlink w:history="0" r:id="rId374" w:tooltip="Закон Республики Дагестан от 10.10.2011 N 56 &quot;О внесении изменений в Закон Республики Дагестан &quot;О государственной гражданской службе Республики Дагестан&quot; (принят Народным Собранием РД 29.09.2011) {КонсультантПлюс}">
        <w:r>
          <w:rPr>
            <w:sz w:val="20"/>
            <w:color w:val="0000ff"/>
          </w:rPr>
          <w:t xml:space="preserve">N 56</w:t>
        </w:r>
      </w:hyperlink>
      <w:r>
        <w:rPr>
          <w:sz w:val="20"/>
        </w:rPr>
        <w:t xml:space="preserve">, от 08.07.2015 </w:t>
      </w:r>
      <w:hyperlink w:history="0" r:id="rId375" w:tooltip="Закон Республики Дагестан от 08.07.2015 N 69 &quot;О внесении изменений в Закон Республики Дагестан &quot;О государственной гражданской службе Республики Дагестан&quot; и Закон Республики Дагестан &quot;О муниципальной службе в Республике Дагестан&quot; (принят Народным Собранием РД 25.06.2015)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pPr>
        <w:pStyle w:val="0"/>
        <w:spacing w:before="200" w:line-rule="auto"/>
        <w:ind w:firstLine="540"/>
        <w:jc w:val="both"/>
      </w:pPr>
      <w:r>
        <w:rPr>
          <w:sz w:val="20"/>
        </w:rPr>
        <w:t xml:space="preserve">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pPr>
        <w:pStyle w:val="0"/>
        <w:spacing w:before="200" w:line-rule="auto"/>
        <w:ind w:firstLine="540"/>
        <w:jc w:val="both"/>
      </w:pPr>
      <w:r>
        <w:rPr>
          <w:sz w:val="20"/>
        </w:rPr>
        <w:t xml:space="preserve">24. Гражданский служащий может быть лишен классного чина судом при осуждении за совершение тяжкого или особо тяжкого преступления.</w:t>
      </w:r>
    </w:p>
    <w:p>
      <w:pPr>
        <w:pStyle w:val="0"/>
        <w:spacing w:before="200" w:line-rule="auto"/>
        <w:ind w:firstLine="540"/>
        <w:jc w:val="both"/>
      </w:pPr>
      <w:r>
        <w:rPr>
          <w:sz w:val="20"/>
        </w:rPr>
        <w:t xml:space="preserve">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Дагестан от 12.10.2005 N 32</w:t>
            <w:br/>
            <w:t>(ред. от 29.12.2022)</w:t>
            <w:br/>
            <w:t>"О государственной гражданской службе Республики Дагес...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7079185FE7C3E38B66218F0AF6F50291A7B79018A60D0FA6E1020DFB33F53E3753621A71DEC4953AB05E6968D3A3E4E8F490A62AE3F642CBA6740Df5N" TargetMode = "External"/>
	<Relationship Id="rId8" Type="http://schemas.openxmlformats.org/officeDocument/2006/relationships/hyperlink" Target="consultantplus://offline/ref=6F7079185FE7C3E38B66218F0AF6F50291A7B7901BA20808A9BC0805A23FF739380C751D38D2C5953AB15E6B37D6B6F5B0F998B034E1EA5EC9A407f5N" TargetMode = "External"/>
	<Relationship Id="rId9" Type="http://schemas.openxmlformats.org/officeDocument/2006/relationships/hyperlink" Target="consultantplus://offline/ref=6F7079185FE7C3E38B66218F0AF6F50291A7B7901BAE0F09A9BC0805A23FF739380C751D38D2C5953AB15E6B37D6B6F5B0F998B034E1EA5EC9A407f5N" TargetMode = "External"/>
	<Relationship Id="rId10" Type="http://schemas.openxmlformats.org/officeDocument/2006/relationships/hyperlink" Target="consultantplus://offline/ref=6F7079185FE7C3E38B66218F0AF6F50291A7B79015A70404A9BC0805A23FF739380C751D38D2C5953AB15E6B37D6B6F5B0F998B034E1EA5EC9A407f5N" TargetMode = "External"/>
	<Relationship Id="rId11" Type="http://schemas.openxmlformats.org/officeDocument/2006/relationships/hyperlink" Target="consultantplus://offline/ref=6F7079185FE7C3E38B66218F0AF6F50291A7B79015AE0F0BA9BC0805A23FF739380C751D38D2C5953AB15E6B37D6B6F5B0F998B034E1EA5EC9A407f5N" TargetMode = "External"/>
	<Relationship Id="rId12" Type="http://schemas.openxmlformats.org/officeDocument/2006/relationships/hyperlink" Target="consultantplus://offline/ref=6F7079185FE7C3E38B66218F0AF6F50291A7B7901DA60A0DAAE1020DFB33F53E3753621A71DEC4953AB1566868D3A3E4E8F490A62AE3F642CBA6740Df5N" TargetMode = "External"/>
	<Relationship Id="rId13" Type="http://schemas.openxmlformats.org/officeDocument/2006/relationships/hyperlink" Target="consultantplus://offline/ref=6F7079185FE7C3E38B66218F0AF6F50291A7B7901DA40504A5E1020DFB33F53E3753621A71DEC4953AB1546568D3A3E4E8F490A62AE3F642CBA6740Df5N" TargetMode = "External"/>
	<Relationship Id="rId14" Type="http://schemas.openxmlformats.org/officeDocument/2006/relationships/hyperlink" Target="consultantplus://offline/ref=6F7079185FE7C3E38B66218F0AF6F50291A7B7901DA4050BA4E1020DFB33F53E3753621A71DEC4953AB1566868D3A3E4E8F490A62AE3F642CBA6740Df5N" TargetMode = "External"/>
	<Relationship Id="rId15" Type="http://schemas.openxmlformats.org/officeDocument/2006/relationships/hyperlink" Target="consultantplus://offline/ref=6F7079185FE7C3E38B66218F0AF6F50291A7B79018A50C0BA6E1020DFB33F53E3753621A71DEC4953AB1506868D3A3E4E8F490A62AE3F642CBA6740Df5N" TargetMode = "External"/>
	<Relationship Id="rId16" Type="http://schemas.openxmlformats.org/officeDocument/2006/relationships/hyperlink" Target="consultantplus://offline/ref=6F7079185FE7C3E38B66218F0AF6F50291A7B7901DA50A09A6E1020DFB33F53E3753621A71DEC4953AB1566868D3A3E4E8F490A62AE3F642CBA6740Df5N" TargetMode = "External"/>
	<Relationship Id="rId17" Type="http://schemas.openxmlformats.org/officeDocument/2006/relationships/hyperlink" Target="consultantplus://offline/ref=6F7079185FE7C3E38B66218F0AF6F50291A7B7901DA2040AA0E1020DFB33F53E3753621A71DEC4953AB1566868D3A3E4E8F490A62AE3F642CBA6740Df5N" TargetMode = "External"/>
	<Relationship Id="rId18" Type="http://schemas.openxmlformats.org/officeDocument/2006/relationships/hyperlink" Target="consultantplus://offline/ref=6F7079185FE7C3E38B66218F0AF6F50291A7B7901EA00404A0E1020DFB33F53E3753621A71DEC4953AB1516668D3A3E4E8F490A62AE3F642CBA6740Df5N" TargetMode = "External"/>
	<Relationship Id="rId19" Type="http://schemas.openxmlformats.org/officeDocument/2006/relationships/hyperlink" Target="consultantplus://offline/ref=6F7079185FE7C3E38B66218F0AF6F50291A7B79018A5050CA1E1020DFB33F53E3753621A71DEC4953AB1556068D3A3E4E8F490A62AE3F642CBA6740Df5N" TargetMode = "External"/>
	<Relationship Id="rId20" Type="http://schemas.openxmlformats.org/officeDocument/2006/relationships/hyperlink" Target="consultantplus://offline/ref=6F7079185FE7C3E38B66218F0AF6F50291A7B7901DAE0405AAE1020DFB33F53E3753621A71DEC4953AB1566868D3A3E4E8F490A62AE3F642CBA6740Df5N" TargetMode = "External"/>
	<Relationship Id="rId21" Type="http://schemas.openxmlformats.org/officeDocument/2006/relationships/hyperlink" Target="consultantplus://offline/ref=6F7079185FE7C3E38B66218F0AF6F50291A7B7901EA60F0AA0E1020DFB33F53E3753621A71DEC4953AB1566868D3A3E4E8F490A62AE3F642CBA6740Df5N" TargetMode = "External"/>
	<Relationship Id="rId22" Type="http://schemas.openxmlformats.org/officeDocument/2006/relationships/hyperlink" Target="consultantplus://offline/ref=625F9DFC05538998D978DA807DA0528DA396DA81E6E5EDF9AE09AF36B1F20769849B94D3AE7E6234DED8D9AEA312DAFCD4D01455957C336DB917B91Af8N" TargetMode = "External"/>
	<Relationship Id="rId23" Type="http://schemas.openxmlformats.org/officeDocument/2006/relationships/hyperlink" Target="consultantplus://offline/ref=625F9DFC05538998D978DA807DA0528DA396DA81E0E7ECFEA609AF36B1F20769849B94D3AE7E6234DED9DFA6A312DAFCD4D01455957C336DB917B91Af8N" TargetMode = "External"/>
	<Relationship Id="rId24" Type="http://schemas.openxmlformats.org/officeDocument/2006/relationships/hyperlink" Target="consultantplus://offline/ref=625F9DFC05538998D978DA807DA0528DA396DA81E0E3E3F9A609AF36B1F20769849B94D3AE7E6234DED9DFA6A312DAFCD4D01455957C336DB917B91Af8N" TargetMode = "External"/>
	<Relationship Id="rId25" Type="http://schemas.openxmlformats.org/officeDocument/2006/relationships/hyperlink" Target="consultantplus://offline/ref=625F9DFC05538998D978DA807DA0528DA396DA81E0E1E0F0A009AF36B1F20769849B94D3AE7E6234DED9DCA8A312DAFCD4D01455957C336DB917B91Af8N" TargetMode = "External"/>
	<Relationship Id="rId26" Type="http://schemas.openxmlformats.org/officeDocument/2006/relationships/hyperlink" Target="consultantplus://offline/ref=625F9DFC05538998D978DA807DA0528DA396DA81E0E1E3FAA009AF36B1F20769849B94D3AE7E6234DED9DFA6A312DAFCD4D01455957C336DB917B91Af8N" TargetMode = "External"/>
	<Relationship Id="rId27" Type="http://schemas.openxmlformats.org/officeDocument/2006/relationships/hyperlink" Target="consultantplus://offline/ref=625F9DFC05538998D978DA807DA0528DA396DA81E1E6E0FDA009AF36B1F20769849B94D3AE7E6234DED9DFA6A312DAFCD4D01455957C336DB917B91Af8N" TargetMode = "External"/>
	<Relationship Id="rId28" Type="http://schemas.openxmlformats.org/officeDocument/2006/relationships/hyperlink" Target="consultantplus://offline/ref=625F9DFC05538998D978DA807DA0528DA396DA81E1E5E4F8A709AF36B1F20769849B94D3AE7E6234DED9DFA6A312DAFCD4D01455957C336DB917B91Af8N" TargetMode = "External"/>
	<Relationship Id="rId29" Type="http://schemas.openxmlformats.org/officeDocument/2006/relationships/hyperlink" Target="consultantplus://offline/ref=625F9DFC05538998D978DA807DA0528DA396DA81E1E5E5F0A109AF36B1F20769849B94D3AE7E6234DED9DFA6A312DAFCD4D01455957C336DB917B91Af8N" TargetMode = "External"/>
	<Relationship Id="rId30" Type="http://schemas.openxmlformats.org/officeDocument/2006/relationships/hyperlink" Target="consultantplus://offline/ref=625F9DFC05538998D978DA807DA0528DA396DA81E1E5E2FCA409AF36B1F20769849B94D3AE7E6234DED9DFA6A312DAFCD4D01455957C336DB917B91Af8N" TargetMode = "External"/>
	<Relationship Id="rId31" Type="http://schemas.openxmlformats.org/officeDocument/2006/relationships/hyperlink" Target="consultantplus://offline/ref=625F9DFC05538998D978DA807DA0528DA396DA81E1E3E0FAA509AF36B1F20769849B94D3AE7E6234DED9DFA6A312DAFCD4D01455957C336DB917B91Af8N" TargetMode = "External"/>
	<Relationship Id="rId32" Type="http://schemas.openxmlformats.org/officeDocument/2006/relationships/hyperlink" Target="consultantplus://offline/ref=625F9DFC05538998D978DA807DA0528DA396DA81E1E3ECFEA109AF36B1F20769849B94D3AE7E6234DED9DFA6A312DAFCD4D01455957C336DB917B91Af8N" TargetMode = "External"/>
	<Relationship Id="rId33" Type="http://schemas.openxmlformats.org/officeDocument/2006/relationships/hyperlink" Target="consultantplus://offline/ref=625F9DFC05538998D978DA807DA0528DA396DA81E1E0E2FBA209AF36B1F20769849B94D3AE7E6234DED9DFA6A312DAFCD4D01455957C336DB917B91Af8N" TargetMode = "External"/>
	<Relationship Id="rId34" Type="http://schemas.openxmlformats.org/officeDocument/2006/relationships/hyperlink" Target="consultantplus://offline/ref=625F9DFC05538998D978DA807DA0528DA396DA81E1E1E0FDA509AF36B1F20769849B94D3AE7E6234DED9DFA6A312DAFCD4D01455957C336DB917B91Af8N" TargetMode = "External"/>
	<Relationship Id="rId35" Type="http://schemas.openxmlformats.org/officeDocument/2006/relationships/hyperlink" Target="consultantplus://offline/ref=625F9DFC05538998D978DA807DA0528DA396DA81E1EFECF8A009AF36B1F20769849B94D3AE7E6234DED9DFA6A312DAFCD4D01455957C336DB917B91Af8N" TargetMode = "External"/>
	<Relationship Id="rId36" Type="http://schemas.openxmlformats.org/officeDocument/2006/relationships/hyperlink" Target="consultantplus://offline/ref=625F9DFC05538998D978DA807DA0528DA396DA81E6E6E7FDAE09AF36B1F20769849B94D3AE7E6234DED9DFA6A312DAFCD4D01455957C336DB917B91Af8N" TargetMode = "External"/>
	<Relationship Id="rId37" Type="http://schemas.openxmlformats.org/officeDocument/2006/relationships/hyperlink" Target="consultantplus://offline/ref=625F9DFC05538998D978DA807DA0528DA396DA81E6E4E1F1A009AF36B1F20769849B94D3AE7E6234DED9DEAFA312DAFCD4D01455957C336DB917B91Af8N" TargetMode = "External"/>
	<Relationship Id="rId38" Type="http://schemas.openxmlformats.org/officeDocument/2006/relationships/hyperlink" Target="consultantplus://offline/ref=625F9DFC05538998D978DA807DA0528DA396DA81E6E5E4FDA009AF36B1F20769849B94D3AE7E6234DED9DFA6A312DAFCD4D01455957C336DB917B91Af8N" TargetMode = "External"/>
	<Relationship Id="rId39" Type="http://schemas.openxmlformats.org/officeDocument/2006/relationships/hyperlink" Target="consultantplus://offline/ref=625F9DFC05538998D978DA807DA0528DA396DA81E6E2E2FAA409AF36B1F20769849B94D3AE7E6234DED9DFA6A312DAFCD4D01455957C336DB917B91Af8N" TargetMode = "External"/>
	<Relationship Id="rId40" Type="http://schemas.openxmlformats.org/officeDocument/2006/relationships/hyperlink" Target="consultantplus://offline/ref=625F9DFC05538998D978C48D6BCC0F84A7958389E9B0B8ACAA03FA6EEEAB572ED59DC098F473612ADCD9DD1AfDN" TargetMode = "External"/>
	<Relationship Id="rId41" Type="http://schemas.openxmlformats.org/officeDocument/2006/relationships/hyperlink" Target="consultantplus://offline/ref=625F9DFC05538998D978C48D6BCC0F84A19E878FE3EFEFAEFB56F46BE6FB0D3EC3D4CD91EA736336D9D28BFFEC1386B889C3145F957E31711Bf8N" TargetMode = "External"/>
	<Relationship Id="rId42" Type="http://schemas.openxmlformats.org/officeDocument/2006/relationships/hyperlink" Target="consultantplus://offline/ref=625F9DFC05538998D978C48D6BCC0F84A19E858CE7E1EFAEFB56F46BE6FB0D3EC3D4CD91EA736337D6D28BFFEC1386B889C3145F957E31711Bf8N" TargetMode = "External"/>
	<Relationship Id="rId43" Type="http://schemas.openxmlformats.org/officeDocument/2006/relationships/hyperlink" Target="consultantplus://offline/ref=625F9DFC05538998D978DA807DA0528DA396DA81E6E2E4FEA209AF36B1F20769849B94C1AE266E34D6C7DFACB6448BBA18f2N" TargetMode = "External"/>
	<Relationship Id="rId44" Type="http://schemas.openxmlformats.org/officeDocument/2006/relationships/hyperlink" Target="consultantplus://offline/ref=625F9DFC05538998D978DA807DA0528DA396DA81E6E2E4FEA209AF36B1F20769849B94C1AE266E34D6C7DFACB6448BBA18f2N" TargetMode = "External"/>
	<Relationship Id="rId45" Type="http://schemas.openxmlformats.org/officeDocument/2006/relationships/hyperlink" Target="consultantplus://offline/ref=625F9DFC05538998D978DA807DA0528DA396DA81E0E6E7FEA509AF36B1F20769849B94D3AE7E6234DED9DFA7A312DAFCD4D01455957C336DB917B91Af8N" TargetMode = "External"/>
	<Relationship Id="rId46" Type="http://schemas.openxmlformats.org/officeDocument/2006/relationships/hyperlink" Target="consultantplus://offline/ref=625F9DFC05538998D978C48D6BCC0F84A19E858CE7E1EFAEFB56F46BE6FB0D3ED1D4959DEA7B7D34DCC7DDAEAA14f5N" TargetMode = "External"/>
	<Relationship Id="rId47" Type="http://schemas.openxmlformats.org/officeDocument/2006/relationships/hyperlink" Target="consultantplus://offline/ref=625F9DFC05538998D978C48D6BCC0F84A7958389E9B0B8ACAA03FA6EEEAB572ED59DC098F473612ADCD9DD1AfDN" TargetMode = "External"/>
	<Relationship Id="rId48" Type="http://schemas.openxmlformats.org/officeDocument/2006/relationships/hyperlink" Target="consultantplus://offline/ref=625F9DFC05538998D978C48D6BCC0F84A19E878FE3EFEFAEFB56F46BE6FB0D3EC3D4CD91EA736336D9D28BFFEC1386B889C3145F957E31711Bf8N" TargetMode = "External"/>
	<Relationship Id="rId49" Type="http://schemas.openxmlformats.org/officeDocument/2006/relationships/hyperlink" Target="consultantplus://offline/ref=625F9DFC05538998D978C48D6BCC0F84A19E858CE7E1EFAEFB56F46BE6FB0D3EC3D4CD91EA736337D6D28BFFEC1386B889C3145F957E31711Bf8N" TargetMode = "External"/>
	<Relationship Id="rId50" Type="http://schemas.openxmlformats.org/officeDocument/2006/relationships/hyperlink" Target="consultantplus://offline/ref=625F9DFC05538998D978DA807DA0528DA396DA81E1E6E0FDA009AF36B1F20769849B94D3AE7E6234DED9DFA7A312DAFCD4D01455957C336DB917B91Af8N" TargetMode = "External"/>
	<Relationship Id="rId51" Type="http://schemas.openxmlformats.org/officeDocument/2006/relationships/hyperlink" Target="consultantplus://offline/ref=625F9DFC05538998D978DA807DA0528DA396DA81E0E6E7FEA509AF36B1F20769849B94D3AE7E6234DED9DEAEA312DAFCD4D01455957C336DB917B91Af8N" TargetMode = "External"/>
	<Relationship Id="rId52" Type="http://schemas.openxmlformats.org/officeDocument/2006/relationships/hyperlink" Target="consultantplus://offline/ref=625F9DFC05538998D978DA807DA0528DA396DA81E1E5E4F8A709AF36B1F20769849B94D3AE7E6234DED9DFA7A312DAFCD4D01455957C336DB917B91Af8N" TargetMode = "External"/>
	<Relationship Id="rId53" Type="http://schemas.openxmlformats.org/officeDocument/2006/relationships/hyperlink" Target="consultantplus://offline/ref=625F9DFC05538998D978C48D6BCC0F84A19E858CE7E1EFAEFB56F46BE6FB0D3ED1D4959DEA7B7D34DCC7DDAEAA14f5N" TargetMode = "External"/>
	<Relationship Id="rId54" Type="http://schemas.openxmlformats.org/officeDocument/2006/relationships/hyperlink" Target="consultantplus://offline/ref=625F9DFC05538998D978DA807DA0528DA396DA81E0E6E7FEA509AF36B1F20769849B94D3AE7E6234DED9DEAFA312DAFCD4D01455957C336DB917B91Af8N" TargetMode = "External"/>
	<Relationship Id="rId55" Type="http://schemas.openxmlformats.org/officeDocument/2006/relationships/hyperlink" Target="consultantplus://offline/ref=625F9DFC05538998D978DA807DA0528DA396DA81E6E5EDF9AE09AF36B1F20769849B94D3AE7E6234DED8D9AFA312DAFCD4D01455957C336DB917B91Af8N" TargetMode = "External"/>
	<Relationship Id="rId56" Type="http://schemas.openxmlformats.org/officeDocument/2006/relationships/hyperlink" Target="consultantplus://offline/ref=625F9DFC05538998D978DA807DA0528DA396DA81E1E1E0FDA509AF36B1F20769849B94D3AE7E6234DED9DFA7A312DAFCD4D01455957C336DB917B91Af8N" TargetMode = "External"/>
	<Relationship Id="rId57" Type="http://schemas.openxmlformats.org/officeDocument/2006/relationships/hyperlink" Target="consultantplus://offline/ref=625F9DFC05538998D978DA807DA0528DA396DA81E1E6E0FDA009AF36B1F20769849B94D3AE7E6234DED9DEAEA312DAFCD4D01455957C336DB917B91Af8N" TargetMode = "External"/>
	<Relationship Id="rId58" Type="http://schemas.openxmlformats.org/officeDocument/2006/relationships/hyperlink" Target="consultantplus://offline/ref=625F9DFC05538998D978DA807DA0528DA396DA81E1E5E2FCA409AF36B1F20769849B94D3AE7E6234DED9DFA7A312DAFCD4D01455957C336DB917B91Af8N" TargetMode = "External"/>
	<Relationship Id="rId59" Type="http://schemas.openxmlformats.org/officeDocument/2006/relationships/hyperlink" Target="consultantplus://offline/ref=625F9DFC05538998D978DA807DA0528DA396DA81E1E5E2FCA409AF36B1F20769849B94D3AE7E6234DED9DEAAA312DAFCD4D01455957C336DB917B91Af8N" TargetMode = "External"/>
	<Relationship Id="rId60" Type="http://schemas.openxmlformats.org/officeDocument/2006/relationships/hyperlink" Target="consultantplus://offline/ref=625F9DFC05538998D978DA807DA0528DA396DA81E1E3E0FAA509AF36B1F20769849B94D3AE7E6234DED9DFA7A312DAFCD4D01455957C336DB917B91Af8N" TargetMode = "External"/>
	<Relationship Id="rId61" Type="http://schemas.openxmlformats.org/officeDocument/2006/relationships/hyperlink" Target="consultantplus://offline/ref=625F9DFC05538998D978DA807DA0528DA396DA81E1E3E0FAA509AF36B1F20769849B94D3AE7E6234DED9DEAFA312DAFCD4D01455957C336DB917B91Af8N" TargetMode = "External"/>
	<Relationship Id="rId62" Type="http://schemas.openxmlformats.org/officeDocument/2006/relationships/hyperlink" Target="consultantplus://offline/ref=625F9DFC05538998D978C48D6BCC0F84A19E858CE7E1EFAEFB56F46BE6FB0D3ED1D4959DEA7B7D34DCC7DDAEAA14f5N" TargetMode = "External"/>
	<Relationship Id="rId63" Type="http://schemas.openxmlformats.org/officeDocument/2006/relationships/hyperlink" Target="consultantplus://offline/ref=625F9DFC05538998D978DA807DA0528DA396DA81E0E6E7FEA509AF36B1F20769849B94D3AE7E6234DED9DEA6A312DAFCD4D01455957C336DB917B91Af8N" TargetMode = "External"/>
	<Relationship Id="rId64" Type="http://schemas.openxmlformats.org/officeDocument/2006/relationships/hyperlink" Target="consultantplus://offline/ref=625F9DFC05538998D978DA807DA0528DA396DA81E1E5E4F8A709AF36B1F20769849B94D3AE7E6234DED9DEAEA312DAFCD4D01455957C336DB917B91Af8N" TargetMode = "External"/>
	<Relationship Id="rId65" Type="http://schemas.openxmlformats.org/officeDocument/2006/relationships/hyperlink" Target="consultantplus://offline/ref=625F9DFC05538998D978C48D6BCC0F84A7958389E9B0B8ACAA03FA6EEEAB572ED59DC098F473612ADCD9DD1AfDN" TargetMode = "External"/>
	<Relationship Id="rId66" Type="http://schemas.openxmlformats.org/officeDocument/2006/relationships/hyperlink" Target="consultantplus://offline/ref=625F9DFC05538998D978DA807DA0528DA396DA81E6E2E4FEA209AF36B1F20769849B94C1AE266E34D6C7DFACB6448BBA18f2N" TargetMode = "External"/>
	<Relationship Id="rId67" Type="http://schemas.openxmlformats.org/officeDocument/2006/relationships/hyperlink" Target="consultantplus://offline/ref=625F9DFC05538998D978DA807DA0528DA396DA81E0E0ECF0A509AF36B1F20769849B94D3AE7E6234DED9D8A9A312DAFCD4D01455957C336DB917B91Af8N" TargetMode = "External"/>
	<Relationship Id="rId68" Type="http://schemas.openxmlformats.org/officeDocument/2006/relationships/hyperlink" Target="consultantplus://offline/ref=625F9DFC05538998D978DA807DA0528DA396DA81E6E4E1F1A009AF36B1F20769849B94D3AE7E6234DED9DEACA312DAFCD4D01455957C336DB917B91Af8N" TargetMode = "External"/>
	<Relationship Id="rId69" Type="http://schemas.openxmlformats.org/officeDocument/2006/relationships/hyperlink" Target="consultantplus://offline/ref=625F9DFC05538998D978DA807DA0528DA396DA81E5E2E0FCAC54A53EE8FE056E8BC483D4E7726334DED9D6A5FC17CFED8CDD1C438B7E2F71BB151Bf8N" TargetMode = "External"/>
	<Relationship Id="rId70" Type="http://schemas.openxmlformats.org/officeDocument/2006/relationships/hyperlink" Target="consultantplus://offline/ref=625F9DFC05538998D978DA807DA0528DA396DA81EBE7ECF0AC54A53EE8FE056E8BC483D4E7726334DED8DBA5FC17CFED8CDD1C438B7E2F71BB151Bf8N" TargetMode = "External"/>
	<Relationship Id="rId71" Type="http://schemas.openxmlformats.org/officeDocument/2006/relationships/hyperlink" Target="consultantplus://offline/ref=625F9DFC05538998D978DA807DA0528DA396DA81E0E7ECFEA609AF36B1F20769849B94D3AE7E6234DED9DEAAA312DAFCD4D01455957C336DB917B91Af8N" TargetMode = "External"/>
	<Relationship Id="rId72" Type="http://schemas.openxmlformats.org/officeDocument/2006/relationships/hyperlink" Target="consultantplus://offline/ref=625F9DFC05538998D978DA807DA0528DA396DA81E0E0ECF0A509AF36B1F20769849B94D3AE7E6234DED9D7AEA312DAFCD4D01455957C336DB917B91Af8N" TargetMode = "External"/>
	<Relationship Id="rId73" Type="http://schemas.openxmlformats.org/officeDocument/2006/relationships/hyperlink" Target="consultantplus://offline/ref=625F9DFC05538998D978DA807DA0528DA396DA81E6E4E1F1A009AF36B1F20769849B94D3AE7E6234DED9DEABA312DAFCD4D01455957C336DB917B91Af8N" TargetMode = "External"/>
	<Relationship Id="rId74" Type="http://schemas.openxmlformats.org/officeDocument/2006/relationships/hyperlink" Target="consultantplus://offline/ref=625F9DFC05538998D978DA807DA0528DA396DA81E6E4E1F1A009AF36B1F20769849B94D3AE7E6234DED9DEA9A312DAFCD4D01455957C336DB917B91Af8N" TargetMode = "External"/>
	<Relationship Id="rId75" Type="http://schemas.openxmlformats.org/officeDocument/2006/relationships/hyperlink" Target="consultantplus://offline/ref=625F9DFC05538998D978DA807DA0528DA396DA81E0E0ECF0A509AF36B1F20769849B94D3AE7E6234DED9D7AFA312DAFCD4D01455957C336DB917B91Af8N" TargetMode = "External"/>
	<Relationship Id="rId76" Type="http://schemas.openxmlformats.org/officeDocument/2006/relationships/hyperlink" Target="consultantplus://offline/ref=625F9DFC05538998D978C48D6BCC0F84A19E858CE7E1EFAEFB56F46BE6FB0D3ED1D4959DEA7B7D34DCC7DDAEAA14f5N" TargetMode = "External"/>
	<Relationship Id="rId77" Type="http://schemas.openxmlformats.org/officeDocument/2006/relationships/hyperlink" Target="consultantplus://offline/ref=625F9DFC05538998D978C48D6BCC0F84A19E8288E1E1EFAEFB56F46BE6FB0D3ED1D4959DEA7B7D34DCC7DDAEAA14f5N" TargetMode = "External"/>
	<Relationship Id="rId78" Type="http://schemas.openxmlformats.org/officeDocument/2006/relationships/hyperlink" Target="consultantplus://offline/ref=625F9DFC05538998D978DA807DA0528DA396DA81E0E0ECF0A509AF36B1F20769849B94D3AE7E6234DED9D7ACA312DAFCD4D01455957C336DB917B91Af8N" TargetMode = "External"/>
	<Relationship Id="rId79" Type="http://schemas.openxmlformats.org/officeDocument/2006/relationships/hyperlink" Target="consultantplus://offline/ref=625F9DFC05538998D978DA807DA0528DA396DA81E6E5EDF8A409AF36B1F20769849B94D3AE7E6234DED9DCAFA312DAFCD4D01455957C336DB917B91Af8N" TargetMode = "External"/>
	<Relationship Id="rId80" Type="http://schemas.openxmlformats.org/officeDocument/2006/relationships/hyperlink" Target="consultantplus://offline/ref=625F9DFC05538998D978DA807DA0528DA396DA81E0E6E7FEA509AF36B1F20769849B94D3AE7E6234DED9DEA7A312DAFCD4D01455957C336DB917B91Af8N" TargetMode = "External"/>
	<Relationship Id="rId81" Type="http://schemas.openxmlformats.org/officeDocument/2006/relationships/hyperlink" Target="consultantplus://offline/ref=625F9DFC05538998D978DA807DA0528DA396DA81E1E5E4F8A709AF36B1F20769849B94D3AE7E6234DED9DEAFA312DAFCD4D01455957C336DB917B91Af8N" TargetMode = "External"/>
	<Relationship Id="rId82" Type="http://schemas.openxmlformats.org/officeDocument/2006/relationships/hyperlink" Target="consultantplus://offline/ref=625F9DFC05538998D978DA807DA0528DA396DA81E1E6E0FDA009AF36B1F20769849B94D3AE7E6234DED9DDAAA312DAFCD4D01455957C336DB917B91Af8N" TargetMode = "External"/>
	<Relationship Id="rId83" Type="http://schemas.openxmlformats.org/officeDocument/2006/relationships/hyperlink" Target="consultantplus://offline/ref=625F9DFC05538998D978DA807DA0528DA396DA81E0E3E3F9A609AF36B1F20769849B94D3AE7E6234DED9DDAFA312DAFCD4D01455957C336DB917B91Af8N" TargetMode = "External"/>
	<Relationship Id="rId84" Type="http://schemas.openxmlformats.org/officeDocument/2006/relationships/hyperlink" Target="consultantplus://offline/ref=625F9DFC05538998D978DA807DA0528DA396DA81EBE7ECF0AC54A53EE8FE056E8BC483D4E7726334DED8DAA5FC17CFED8CDD1C438B7E2F71BB151Bf8N" TargetMode = "External"/>
	<Relationship Id="rId85" Type="http://schemas.openxmlformats.org/officeDocument/2006/relationships/hyperlink" Target="consultantplus://offline/ref=625F9DFC05538998D978DA807DA0528DA396DA81E3E4EDFFA109AF36B1F20769849B94D3AE7E6234DED9DEADA312DAFCD4D01455957C336DB917B91Af8N" TargetMode = "External"/>
	<Relationship Id="rId86" Type="http://schemas.openxmlformats.org/officeDocument/2006/relationships/hyperlink" Target="consultantplus://offline/ref=625F9DFC05538998D978DA807DA0528DA396DA81E1EFECF8A009AF36B1F20769849B94D3AE7E6234DED9DEAEA312DAFCD4D01455957C336DB917B91Af8N" TargetMode = "External"/>
	<Relationship Id="rId87" Type="http://schemas.openxmlformats.org/officeDocument/2006/relationships/hyperlink" Target="consultantplus://offline/ref=625F9DFC05538998D978DA807DA0528DA396DA81E1EFECF8A009AF36B1F20769849B94D3AE7E6234DED9DEA6A312DAFCD4D01455957C336DB917B91Af8N" TargetMode = "External"/>
	<Relationship Id="rId88" Type="http://schemas.openxmlformats.org/officeDocument/2006/relationships/hyperlink" Target="consultantplus://offline/ref=625F9DFC05538998D978C48D6BCC0F84A19C8C8DE4E1EFAEFB56F46BE6FB0D3ED1D4959DEA7B7D34DCC7DDAEAA14f5N" TargetMode = "External"/>
	<Relationship Id="rId89" Type="http://schemas.openxmlformats.org/officeDocument/2006/relationships/hyperlink" Target="consultantplus://offline/ref=625F9DFC05538998D978DA807DA0528DA396DA81EBEEE7FFAC54A53EE8FE056E8BC483D4E7726334DED8DDA5FC17CFED8CDD1C438B7E2F71BB151Bf8N" TargetMode = "External"/>
	<Relationship Id="rId90" Type="http://schemas.openxmlformats.org/officeDocument/2006/relationships/hyperlink" Target="consultantplus://offline/ref=625F9DFC05538998D978DA807DA0528DA396DA81E0E0ECF0A509AF36B1F20769849B94D3AE7E6234DED9D7ABA312DAFCD4D01455957C336DB917B91Af8N" TargetMode = "External"/>
	<Relationship Id="rId91" Type="http://schemas.openxmlformats.org/officeDocument/2006/relationships/hyperlink" Target="consultantplus://offline/ref=625F9DFC05538998D978DA807DA0528DA396DA81E5E2E0FCAC54A53EE8FE056E8BC483D4E7726334DED8DDA5FC17CFED8CDD1C438B7E2F71BB151Bf8N" TargetMode = "External"/>
	<Relationship Id="rId92" Type="http://schemas.openxmlformats.org/officeDocument/2006/relationships/hyperlink" Target="consultantplus://offline/ref=625F9DFC05538998D978DA807DA0528DA396DA81E5E2E0FCAC54A53EE8FE056E8BC483D4E7726334DED8DCA5FC17CFED8CDD1C438B7E2F71BB151Bf8N" TargetMode = "External"/>
	<Relationship Id="rId93" Type="http://schemas.openxmlformats.org/officeDocument/2006/relationships/hyperlink" Target="consultantplus://offline/ref=625F9DFC05538998D978DA807DA0528DA396DA81E5E2E0FCAC54A53EE8FE056E8BC483D4E7726334DED8DAA5FC17CFED8CDD1C438B7E2F71BB151Bf8N" TargetMode = "External"/>
	<Relationship Id="rId94" Type="http://schemas.openxmlformats.org/officeDocument/2006/relationships/hyperlink" Target="consultantplus://offline/ref=625F9DFC05538998D978C48D6BCC0F84A695818CE1E4EFAEFB56F46BE6FB0D3ED1D4959DEA7B7D34DCC7DDAEAA14f5N" TargetMode = "External"/>
	<Relationship Id="rId95" Type="http://schemas.openxmlformats.org/officeDocument/2006/relationships/hyperlink" Target="consultantplus://offline/ref=625F9DFC05538998D978DA807DA0528DA396DA81E3EEECF1AF09AF36B1F20769849B94D3AE7E6234DED9DFA7A312DAFCD4D01455957C336DB917B91Af8N" TargetMode = "External"/>
	<Relationship Id="rId96" Type="http://schemas.openxmlformats.org/officeDocument/2006/relationships/hyperlink" Target="consultantplus://offline/ref=625F9DFC05538998D978DA807DA0528DA396DA81E0E0ECF0A509AF36B1F20769849B94D3AE7E6234DED9D7A9A312DAFCD4D01455957C336DB917B91Af8N" TargetMode = "External"/>
	<Relationship Id="rId97" Type="http://schemas.openxmlformats.org/officeDocument/2006/relationships/hyperlink" Target="consultantplus://offline/ref=625F9DFC05538998D978DA807DA0528DA396DA81E0E1E0F0A009AF36B1F20769849B94D3AE7E6234DED9DCA9A312DAFCD4D01455957C336DB917B91Af8N" TargetMode = "External"/>
	<Relationship Id="rId98" Type="http://schemas.openxmlformats.org/officeDocument/2006/relationships/hyperlink" Target="consultantplus://offline/ref=625F9DFC05538998D978DA807DA0528DA396DA81E0E0ECF0A509AF36B1F20769849B94D3AE7E6234DED9D7A7A312DAFCD4D01455957C336DB917B91Af8N" TargetMode = "External"/>
	<Relationship Id="rId99" Type="http://schemas.openxmlformats.org/officeDocument/2006/relationships/hyperlink" Target="consultantplus://offline/ref=625F9DFC05538998D978DA807DA0528DA396DA81E0E0ECF0A509AF36B1F20769849B94D3AE7E6234DED9D6AFA312DAFCD4D01455957C336DB917B91Af8N" TargetMode = "External"/>
	<Relationship Id="rId100" Type="http://schemas.openxmlformats.org/officeDocument/2006/relationships/hyperlink" Target="consultantplus://offline/ref=625F9DFC05538998D978DA807DA0528DA396DA81E0E7ECFEA609AF36B1F20769849B94D3AE7E6234DED9DEABA312DAFCD4D01455957C336DB917B91Af8N" TargetMode = "External"/>
	<Relationship Id="rId101" Type="http://schemas.openxmlformats.org/officeDocument/2006/relationships/hyperlink" Target="consultantplus://offline/ref=625F9DFC05538998D978C48D6BCC0F84A19E8288E1E1EFAEFB56F46BE6FB0D3EC3D4CD91E87068608F9D8AA3A84E95B883C3165D8917fFN" TargetMode = "External"/>
	<Relationship Id="rId102" Type="http://schemas.openxmlformats.org/officeDocument/2006/relationships/hyperlink" Target="consultantplus://offline/ref=625F9DFC05538998D978DA807DA0528DA396DA81E0E1E0F0A009AF36B1F20769849B94D3AE7E6234DED9DCA7A312DAFCD4D01455957C336DB917B91Af8N" TargetMode = "External"/>
	<Relationship Id="rId103" Type="http://schemas.openxmlformats.org/officeDocument/2006/relationships/hyperlink" Target="consultantplus://offline/ref=625F9DFC05538998D978C48D6BCC0F84A19E8288E1E1EFAEFB56F46BE6FB0D3EC3D4CD91E87768608F9D8AA3A84E95B883C3165D8917fFN" TargetMode = "External"/>
	<Relationship Id="rId104" Type="http://schemas.openxmlformats.org/officeDocument/2006/relationships/hyperlink" Target="consultantplus://offline/ref=625F9DFC05538998D978DA807DA0528DA396DA81E0E1E0F0A009AF36B1F20769849B94D3AE7E6234DED9DBAFA312DAFCD4D01455957C336DB917B91Af8N" TargetMode = "External"/>
	<Relationship Id="rId105" Type="http://schemas.openxmlformats.org/officeDocument/2006/relationships/hyperlink" Target="consultantplus://offline/ref=625F9DFC05538998D978DA807DA0528DA396DA81E0E0ECF0A509AF36B1F20769849B94D3AE7E6234DED9D6AAA312DAFCD4D01455957C336DB917B91Af8N" TargetMode = "External"/>
	<Relationship Id="rId106" Type="http://schemas.openxmlformats.org/officeDocument/2006/relationships/hyperlink" Target="consultantplus://offline/ref=625F9DFC05538998D978DA807DA0528DA396DA81E0E0ECF0A509AF36B1F20769849B94D3AE7E6234DED9D6A8A312DAFCD4D01455957C336DB917B91Af8N" TargetMode = "External"/>
	<Relationship Id="rId107" Type="http://schemas.openxmlformats.org/officeDocument/2006/relationships/hyperlink" Target="consultantplus://offline/ref=625F9DFC05538998D978DA807DA0528DA396DA81E0E0ECF0A509AF36B1F20769849B94D3AE7E6234DED9D6A9A312DAFCD4D01455957C336DB917B91Af8N" TargetMode = "External"/>
	<Relationship Id="rId108" Type="http://schemas.openxmlformats.org/officeDocument/2006/relationships/hyperlink" Target="consultantplus://offline/ref=625F9DFC05538998D978DA807DA0528DA396DA81E0E0ECF0A509AF36B1F20769849B94D3AE7E6234DED9D6A7A312DAFCD4D01455957C336DB917B91Af8N" TargetMode = "External"/>
	<Relationship Id="rId109" Type="http://schemas.openxmlformats.org/officeDocument/2006/relationships/hyperlink" Target="consultantplus://offline/ref=625F9DFC05538998D978DA807DA0528DA396DA81E0E0ECF0A509AF36B1F20769849B94D3AE7E6234DED8DFAFA312DAFCD4D01455957C336DB917B91Af8N" TargetMode = "External"/>
	<Relationship Id="rId110" Type="http://schemas.openxmlformats.org/officeDocument/2006/relationships/hyperlink" Target="consultantplus://offline/ref=625F9DFC05538998D978DA807DA0528DA396DA81E0E0ECF0A509AF36B1F20769849B94D3AE7E6234DED8DFACA312DAFCD4D01455957C336DB917B91Af8N" TargetMode = "External"/>
	<Relationship Id="rId111" Type="http://schemas.openxmlformats.org/officeDocument/2006/relationships/hyperlink" Target="consultantplus://offline/ref=625F9DFC05538998D978DA807DA0528DA396DA81EBEEE7FFAC54A53EE8FE056E8BC483D4E7726334DED8DAA5FC17CFED8CDD1C438B7E2F71BB151Bf8N" TargetMode = "External"/>
	<Relationship Id="rId112" Type="http://schemas.openxmlformats.org/officeDocument/2006/relationships/hyperlink" Target="consultantplus://offline/ref=625F9DFC05538998D978DA807DA0528DA396DA81E0E3E3F9A609AF36B1F20769849B94D3AE7E6234DED9DDAAA312DAFCD4D01455957C336DB917B91Af8N" TargetMode = "External"/>
	<Relationship Id="rId113" Type="http://schemas.openxmlformats.org/officeDocument/2006/relationships/hyperlink" Target="consultantplus://offline/ref=625F9DFC05538998D978DA807DA0528DA396DA81E6E5EDF9AE09AF36B1F20769849B94D3AE7E6234DED8D9ACA312DAFCD4D01455957C336DB917B91Af8N" TargetMode = "External"/>
	<Relationship Id="rId114" Type="http://schemas.openxmlformats.org/officeDocument/2006/relationships/hyperlink" Target="consultantplus://offline/ref=625F9DFC05538998D978C48D6BCC0F84A19E8288E1E1EFAEFB56F46BE6FB0D3ED1D4959DEA7B7D34DCC7DDAEAA14f5N" TargetMode = "External"/>
	<Relationship Id="rId115" Type="http://schemas.openxmlformats.org/officeDocument/2006/relationships/hyperlink" Target="consultantplus://offline/ref=625F9DFC05538998D978DA807DA0528DA396DA81E0E0ECF0A509AF36B1F20769849B94D3AE7E6234DED8DFADA312DAFCD4D01455957C336DB917B91Af8N" TargetMode = "External"/>
	<Relationship Id="rId116" Type="http://schemas.openxmlformats.org/officeDocument/2006/relationships/hyperlink" Target="consultantplus://offline/ref=625F9DFC05538998D978DA807DA0528DA396DA81E6E5EDF8A409AF36B1F20769849B94D3AE7E6234DED9DCADA312DAFCD4D01455957C336DB917B91Af8N" TargetMode = "External"/>
	<Relationship Id="rId117" Type="http://schemas.openxmlformats.org/officeDocument/2006/relationships/hyperlink" Target="consultantplus://offline/ref=625F9DFC05538998D978DA807DA0528DA396DA81E6E5EDF8A409AF36B1F20769849B94D3AE7E6234DED9DCAAA312DAFCD4D01455957C336DB917B91Af8N" TargetMode = "External"/>
	<Relationship Id="rId118" Type="http://schemas.openxmlformats.org/officeDocument/2006/relationships/hyperlink" Target="consultantplus://offline/ref=625F9DFC05538998D978DA807DA0528DA396DA81E6E5EDF8A409AF36B1F20769849B94D3AE7E6234DED9DCABA312DAFCD4D01455957C336DB917B91Af8N" TargetMode = "External"/>
	<Relationship Id="rId119" Type="http://schemas.openxmlformats.org/officeDocument/2006/relationships/hyperlink" Target="consultantplus://offline/ref=625F9DFC05538998D978DA807DA0528DA396DA81E6E5EDF9AE09AF36B1F20769849B94D3AE7E6234DED8D9ADA312DAFCD4D01455957C336DB917B91Af8N" TargetMode = "External"/>
	<Relationship Id="rId120" Type="http://schemas.openxmlformats.org/officeDocument/2006/relationships/hyperlink" Target="consultantplus://offline/ref=625F9DFC05538998D978C48D6BCC0F84A19E8288E1E1EFAEFB56F46BE6FB0D3ED1D4959DEA7B7D34DCC7DDAEAA14f5N" TargetMode = "External"/>
	<Relationship Id="rId121" Type="http://schemas.openxmlformats.org/officeDocument/2006/relationships/hyperlink" Target="consultantplus://offline/ref=625F9DFC05538998D978C48D6BCC0F84A19E8185EAE5EFAEFB56F46BE6FB0D3ED1D4959DEA7B7D34DCC7DDAEAA14f5N" TargetMode = "External"/>
	<Relationship Id="rId122" Type="http://schemas.openxmlformats.org/officeDocument/2006/relationships/hyperlink" Target="consultantplus://offline/ref=625F9DFC05538998D978DA807DA0528DA396DA81E6E5EDF9AE09AF36B1F20769849B94D3AE7E6234DED8D9ADA312DAFCD4D01455957C336DB917B91Af8N" TargetMode = "External"/>
	<Relationship Id="rId123" Type="http://schemas.openxmlformats.org/officeDocument/2006/relationships/hyperlink" Target="consultantplus://offline/ref=625F9DFC05538998D978DA807DA0528DA396DA81E1E6E0FDA009AF36B1F20769849B94D3AE7E6234DED9DDA8A312DAFCD4D01455957C336DB917B91Af8N" TargetMode = "External"/>
	<Relationship Id="rId124" Type="http://schemas.openxmlformats.org/officeDocument/2006/relationships/hyperlink" Target="consultantplus://offline/ref=625F9DFC05538998D978C48D6BCC0F84A19E858CE7E1EFAEFB56F46BE6FB0D3ED1D4959DEA7B7D34DCC7DDAEAA14f5N" TargetMode = "External"/>
	<Relationship Id="rId125" Type="http://schemas.openxmlformats.org/officeDocument/2006/relationships/hyperlink" Target="consultantplus://offline/ref=625F9DFC05538998D978DA807DA0528DA396DA81E3E5E2FDA309AF36B1F20769849B94D3AE7E6234DED9DFA7A312DAFCD4D01455957C336DB917B91Af8N" TargetMode = "External"/>
	<Relationship Id="rId126" Type="http://schemas.openxmlformats.org/officeDocument/2006/relationships/hyperlink" Target="consultantplus://offline/ref=625F9DFC05538998D978DA807DA0528DA396DA81E1E6E0FDA009AF36B1F20769849B94D3AE7E6234DED9DCADA312DAFCD4D01455957C336DB917B91Af8N" TargetMode = "External"/>
	<Relationship Id="rId127" Type="http://schemas.openxmlformats.org/officeDocument/2006/relationships/hyperlink" Target="consultantplus://offline/ref=625F9DFC05538998D978DA807DA0528DA396DA81E5EEE7FDAC54A53EE8FE056E8BC483D4E7726334DED8D8A5FC17CFED8CDD1C438B7E2F71BB151Bf8N" TargetMode = "External"/>
	<Relationship Id="rId128" Type="http://schemas.openxmlformats.org/officeDocument/2006/relationships/hyperlink" Target="consultantplus://offline/ref=625F9DFC05538998D978DA807DA0528DA396DA81E3EEECF1AF09AF36B1F20769849B94D3AE7E6234DED9DEAFA312DAFCD4D01455957C336DB917B91Af8N" TargetMode = "External"/>
	<Relationship Id="rId129" Type="http://schemas.openxmlformats.org/officeDocument/2006/relationships/hyperlink" Target="consultantplus://offline/ref=625F9DFC05538998D978DA807DA0528DA396DA81E0E6E7FEA509AF36B1F20769849B94D3AE7E6234DED9DDACA312DAFCD4D01455957C336DB917B91Af8N" TargetMode = "External"/>
	<Relationship Id="rId130" Type="http://schemas.openxmlformats.org/officeDocument/2006/relationships/hyperlink" Target="consultantplus://offline/ref=625F9DFC05538998D978DA807DA0528DA396DA81E3E4EDFFA109AF36B1F20769849B94D3AE7E6234DED9DEAAA312DAFCD4D01455957C336DB917B91Af8N" TargetMode = "External"/>
	<Relationship Id="rId131" Type="http://schemas.openxmlformats.org/officeDocument/2006/relationships/hyperlink" Target="consultantplus://offline/ref=625F9DFC05538998D978DA807DA0528DA396DA81E6E2E2FAA409AF36B1F20769849B94D3AE7E6234DED9DFA7A312DAFCD4D01455957C336DB917B91Af8N" TargetMode = "External"/>
	<Relationship Id="rId132" Type="http://schemas.openxmlformats.org/officeDocument/2006/relationships/hyperlink" Target="consultantplus://offline/ref=625F9DFC05538998D978C48D6BCC0F84A19E858CE7E1EFAEFB56F46BE6FB0D3ED1D4959DEA7B7D34DCC7DDAEAA14f5N" TargetMode = "External"/>
	<Relationship Id="rId133" Type="http://schemas.openxmlformats.org/officeDocument/2006/relationships/hyperlink" Target="consultantplus://offline/ref=625F9DFC05538998D978DA807DA0528DA396DA81E0E6E7FEA509AF36B1F20769849B94D3AE7E6234DED9DDAAA312DAFCD4D01455957C336DB917B91Af8N" TargetMode = "External"/>
	<Relationship Id="rId134" Type="http://schemas.openxmlformats.org/officeDocument/2006/relationships/hyperlink" Target="consultantplus://offline/ref=625F9DFC05538998D978DA807DA0528DA396DA81E6E6E7FDAE09AF36B1F20769849B94D3AE7E6234DED9DEAEA312DAFCD4D01455957C336DB917B91Af8N" TargetMode = "External"/>
	<Relationship Id="rId135" Type="http://schemas.openxmlformats.org/officeDocument/2006/relationships/hyperlink" Target="consultantplus://offline/ref=625F9DFC05538998D978DA807DA0528DA396DA81E6E4E0FBA709AF36B1F20769849B94D3AE7E6234DED8DCA9A312DAFCD4D01455957C336DB917B91Af8N" TargetMode = "External"/>
	<Relationship Id="rId136" Type="http://schemas.openxmlformats.org/officeDocument/2006/relationships/hyperlink" Target="consultantplus://offline/ref=625F9DFC05538998D978DA807DA0528DA396DA81E6E5EDF8A409AF36B1F20769849B94D3AE7E6234DED9DBAEA312DAFCD4D01455957C336DB917B91Af8N" TargetMode = "External"/>
	<Relationship Id="rId137" Type="http://schemas.openxmlformats.org/officeDocument/2006/relationships/hyperlink" Target="consultantplus://offline/ref=625F9DFC05538998D978DA807DA0528DA396DA81E6E6E7FDAE09AF36B1F20769849B94D3AE7E6234DED9DEAFA312DAFCD4D01455957C336DB917B91Af8N" TargetMode = "External"/>
	<Relationship Id="rId138" Type="http://schemas.openxmlformats.org/officeDocument/2006/relationships/hyperlink" Target="consultantplus://offline/ref=625F9DFC05538998D978DA807DA0528DA396DA81E6E6E7FDAE09AF36B1F20769849B94D3AE7E6234DED9DEADA312DAFCD4D01455957C336DB917B91Af8N" TargetMode = "External"/>
	<Relationship Id="rId139" Type="http://schemas.openxmlformats.org/officeDocument/2006/relationships/hyperlink" Target="consultantplus://offline/ref=625F9DFC05538998D978DA807DA0528DA396DA81E6E6E7FDAE09AF36B1F20769849B94D3AE7E6234DED9DEAAA312DAFCD4D01455957C336DB917B91Af8N" TargetMode = "External"/>
	<Relationship Id="rId140" Type="http://schemas.openxmlformats.org/officeDocument/2006/relationships/hyperlink" Target="consultantplus://offline/ref=625F9DFC05538998D978C48D6BCC0F84A19E858CE7E1EFAEFB56F46BE6FB0D3ED1D4959DEA7B7D34DCC7DDAEAA14f5N" TargetMode = "External"/>
	<Relationship Id="rId141" Type="http://schemas.openxmlformats.org/officeDocument/2006/relationships/hyperlink" Target="consultantplus://offline/ref=625F9DFC05538998D978DA807DA0528DA396DA81E3EEECF1AF09AF36B1F20769849B94D3AE7E6234DED9DEACA312DAFCD4D01455957C336DB917B91Af8N" TargetMode = "External"/>
	<Relationship Id="rId142" Type="http://schemas.openxmlformats.org/officeDocument/2006/relationships/hyperlink" Target="consultantplus://offline/ref=625F9DFC05538998D978DA807DA0528DA396DA81E0E3E3F9A609AF36B1F20769849B94D3AE7E6234DED9DDA6A312DAFCD4D01455957C336DB917B91Af8N" TargetMode = "External"/>
	<Relationship Id="rId143" Type="http://schemas.openxmlformats.org/officeDocument/2006/relationships/hyperlink" Target="consultantplus://offline/ref=625F9DFC05538998D978DA807DA0528DA396DA81E0E6E7FEA509AF36B1F20769849B94D3AE7E6234DED9DDABA312DAFCD4D01455957C336DB917B91Af8N" TargetMode = "External"/>
	<Relationship Id="rId144" Type="http://schemas.openxmlformats.org/officeDocument/2006/relationships/hyperlink" Target="consultantplus://offline/ref=625F9DFC05538998D978DA807DA0528DA396DA81E1E0E2FBA209AF36B1F20769849B94D3AE7E6234DED9DFA7A312DAFCD4D01455957C336DB917B91Af8N" TargetMode = "External"/>
	<Relationship Id="rId145" Type="http://schemas.openxmlformats.org/officeDocument/2006/relationships/hyperlink" Target="consultantplus://offline/ref=625F9DFC05538998D978DA807DA0528DA396DA81E0E6E7FEA509AF36B1F20769849B94D3AE7E6234DED9DDA8A312DAFCD4D01455957C336DB917B91Af8N" TargetMode = "External"/>
	<Relationship Id="rId146" Type="http://schemas.openxmlformats.org/officeDocument/2006/relationships/hyperlink" Target="consultantplus://offline/ref=625F9DFC05538998D978DA807DA0528DA396DA81E1E6E0FDA009AF36B1F20769849B94D3AE7E6234DED8DDAAA312DAFCD4D01455957C336DB917B91Af8N" TargetMode = "External"/>
	<Relationship Id="rId147" Type="http://schemas.openxmlformats.org/officeDocument/2006/relationships/hyperlink" Target="consultantplus://offline/ref=625F9DFC05538998D978DA807DA0528DA396DA81E3E5E2FDA309AF36B1F20769849B94D3AE7E6234DED9DEAFA312DAFCD4D01455957C336DB917B91Af8N" TargetMode = "External"/>
	<Relationship Id="rId148" Type="http://schemas.openxmlformats.org/officeDocument/2006/relationships/hyperlink" Target="consultantplus://offline/ref=625F9DFC05538998D978DA807DA0528DA396DA81E3EEECF1AF09AF36B1F20769849B94D3AE7E6234DED9DEAAA312DAFCD4D01455957C336DB917B91Af8N" TargetMode = "External"/>
	<Relationship Id="rId149" Type="http://schemas.openxmlformats.org/officeDocument/2006/relationships/hyperlink" Target="consultantplus://offline/ref=625F9DFC05538998D978DA807DA0528DA396DA81E3E5E2FDA309AF36B1F20769849B94D3AE7E6234DED9DEADA312DAFCD4D01455957C336DB917B91Af8N" TargetMode = "External"/>
	<Relationship Id="rId150" Type="http://schemas.openxmlformats.org/officeDocument/2006/relationships/hyperlink" Target="consultantplus://offline/ref=625F9DFC05538998D978DA807DA0528DA396DA81E3E5E2FDA309AF36B1F20769849B94D3AE7E6234DED9DEAAA312DAFCD4D01455957C336DB917B91Af8N" TargetMode = "External"/>
	<Relationship Id="rId151" Type="http://schemas.openxmlformats.org/officeDocument/2006/relationships/hyperlink" Target="consultantplus://offline/ref=625F9DFC05538998D978DA807DA0528DA396DA81E1E6E0FDA009AF36B1F20769849B94D3AE7E6234DED9DCAAA312DAFCD4D01455957C336DB917B91Af8N" TargetMode = "External"/>
	<Relationship Id="rId152" Type="http://schemas.openxmlformats.org/officeDocument/2006/relationships/hyperlink" Target="consultantplus://offline/ref=625F9DFC05538998D978DA807DA0528DA396DA81E1E5E4F8A709AF36B1F20769849B94D3AE7E6234DED9DEACA312DAFCD4D01455957C336DB917B91Af8N" TargetMode = "External"/>
	<Relationship Id="rId153" Type="http://schemas.openxmlformats.org/officeDocument/2006/relationships/hyperlink" Target="consultantplus://offline/ref=625F9DFC05538998D978DA807DA0528DA396DA81E6E2E2FAA409AF36B1F20769849B94D3AE7E6234DED9DEAFA312DAFCD4D01455957C336DB917B91Af8N" TargetMode = "External"/>
	<Relationship Id="rId154" Type="http://schemas.openxmlformats.org/officeDocument/2006/relationships/hyperlink" Target="consultantplus://offline/ref=625F9DFC05538998D978DA807DA0528DA396DA81E1EFECF8A009AF36B1F20769849B94D3AE7E6234DED9DDAFA312DAFCD4D01455957C336DB917B91Af8N" TargetMode = "External"/>
	<Relationship Id="rId155" Type="http://schemas.openxmlformats.org/officeDocument/2006/relationships/hyperlink" Target="consultantplus://offline/ref=625F9DFC05538998D978DA807DA0528DA396DA81E1EFECF8A009AF36B1F20769849B94D3AE7E6234DED9DDACA312DAFCD4D01455957C336DB917B91Af8N" TargetMode = "External"/>
	<Relationship Id="rId156" Type="http://schemas.openxmlformats.org/officeDocument/2006/relationships/hyperlink" Target="consultantplus://offline/ref=625F9DFC05538998D978DA807DA0528DA396DA81E0E6E7FEA509AF36B1F20769849B94D3AE7E6234DED9DDA6A312DAFCD4D01455957C336DB917B91Af8N" TargetMode = "External"/>
	<Relationship Id="rId157" Type="http://schemas.openxmlformats.org/officeDocument/2006/relationships/hyperlink" Target="consultantplus://offline/ref=625F9DFC05538998D978DA807DA0528DA396DA81E0E6E7FEA509AF36B1F20769849B94D3AE7E6234DED9DDA7A312DAFCD4D01455957C336DB917B91Af8N" TargetMode = "External"/>
	<Relationship Id="rId158" Type="http://schemas.openxmlformats.org/officeDocument/2006/relationships/hyperlink" Target="consultantplus://offline/ref=625F9DFC05538998D978DA807DA0528DA396DA81E1E6E0FDA009AF36B1F20769849B94D3AE7E6234DED9DCA8A312DAFCD4D01455957C336DB917B91Af8N" TargetMode = "External"/>
	<Relationship Id="rId159" Type="http://schemas.openxmlformats.org/officeDocument/2006/relationships/hyperlink" Target="consultantplus://offline/ref=625F9DFC05538998D978DA807DA0528DA396DA81E0E3E3F9A609AF36B1F20769849B94D3AE7E6234DED9DCAFA312DAFCD4D01455957C336DB917B91Af8N" TargetMode = "External"/>
	<Relationship Id="rId160" Type="http://schemas.openxmlformats.org/officeDocument/2006/relationships/hyperlink" Target="consultantplus://offline/ref=625F9DFC05538998D978DA807DA0528DA396DA81E0E3E3F9A609AF36B1F20769849B94D3AE7E6234DED9DCADA312DAFCD4D01455957C336DB917B91Af8N" TargetMode = "External"/>
	<Relationship Id="rId161" Type="http://schemas.openxmlformats.org/officeDocument/2006/relationships/hyperlink" Target="consultantplus://offline/ref=625F9DFC05538998D978DA807DA0528DA396DA81E0E3E3F9A609AF36B1F20769849B94D3AE7E6234DED9DCABA312DAFCD4D01455957C336DB917B91Af8N" TargetMode = "External"/>
	<Relationship Id="rId162" Type="http://schemas.openxmlformats.org/officeDocument/2006/relationships/hyperlink" Target="consultantplus://offline/ref=625F9DFC05538998D978DA807DA0528DA396DA81E0E3E3F9A609AF36B1F20769849B94D3AE7E6234DED9DCA6A312DAFCD4D01455957C336DB917B91Af8N" TargetMode = "External"/>
	<Relationship Id="rId163" Type="http://schemas.openxmlformats.org/officeDocument/2006/relationships/hyperlink" Target="consultantplus://offline/ref=625F9DFC05538998D978C48D6BCC0F84A19E858CE7E1EFAEFB56F46BE6FB0D3ED1D4959DEA7B7D34DCC7DDAEAA14f5N" TargetMode = "External"/>
	<Relationship Id="rId164" Type="http://schemas.openxmlformats.org/officeDocument/2006/relationships/hyperlink" Target="consultantplus://offline/ref=625F9DFC05538998D978DA807DA0528DA396DA81E0E3E3F9A609AF36B1F20769849B94D3AE7E6234DED9DBACA312DAFCD4D01455957C336DB917B91Af8N" TargetMode = "External"/>
	<Relationship Id="rId165" Type="http://schemas.openxmlformats.org/officeDocument/2006/relationships/hyperlink" Target="consultantplus://offline/ref=625F9DFC05538998D978DA807DA0528DA396DA81E3E2ECFEA509AF36B1F20769849B94D3AE7E6234DED9DEAFA312DAFCD4D01455957C336DB917B91Af8N" TargetMode = "External"/>
	<Relationship Id="rId166" Type="http://schemas.openxmlformats.org/officeDocument/2006/relationships/hyperlink" Target="consultantplus://offline/ref=625F9DFC05538998D978DA807DA0528DA396DA81E0E3E3F9A609AF36B1F20769849B94D3AE7E6234DED9DBADA312DAFCD4D01455957C336DB917B91Af8N" TargetMode = "External"/>
	<Relationship Id="rId167" Type="http://schemas.openxmlformats.org/officeDocument/2006/relationships/hyperlink" Target="consultantplus://offline/ref=625F9DFC05538998D978DA807DA0528DA396DA81E3EEECF1AF09AF36B1F20769849B94D3AE7E6234DED9DEA6A312DAFCD4D01455957C336DB917B91Af8N" TargetMode = "External"/>
	<Relationship Id="rId168" Type="http://schemas.openxmlformats.org/officeDocument/2006/relationships/hyperlink" Target="consultantplus://offline/ref=625F9DFC05538998D978DA807DA0528DA396DA81E1E6E0FDA009AF36B1F20769849B94D3AE7E6234DED9DCA7A312DAFCD4D01455957C336DB917B91Af8N" TargetMode = "External"/>
	<Relationship Id="rId169" Type="http://schemas.openxmlformats.org/officeDocument/2006/relationships/hyperlink" Target="consultantplus://offline/ref=625F9DFC05538998D978DA807DA0528DA396DA81E1E6E0FDA009AF36B1F20769849B94D3AE7E6234DED9DBAFA312DAFCD4D01455957C336DB917B91Af8N" TargetMode = "External"/>
	<Relationship Id="rId170" Type="http://schemas.openxmlformats.org/officeDocument/2006/relationships/hyperlink" Target="consultantplus://offline/ref=625F9DFC05538998D978DA807DA0528DA396DA81E1E6E0FDA009AF36B1F20769849B94D3AE7E6234DED9DBACA312DAFCD4D01455957C336DB917B91Af8N" TargetMode = "External"/>
	<Relationship Id="rId171" Type="http://schemas.openxmlformats.org/officeDocument/2006/relationships/hyperlink" Target="consultantplus://offline/ref=625F9DFC05538998D978DA807DA0528DA396DA81E0E6E7FEA509AF36B1F20769849B94D3AE7E6234DED9DCA9A312DAFCD4D01455957C336DB917B91Af8N" TargetMode = "External"/>
	<Relationship Id="rId172" Type="http://schemas.openxmlformats.org/officeDocument/2006/relationships/hyperlink" Target="consultantplus://offline/ref=625F9DFC05538998D978DA807DA0528DA396DA81E1E6E0FDA009AF36B1F20769849B94D3AE7E6234DED9DBAAA312DAFCD4D01455957C336DB917B91Af8N" TargetMode = "External"/>
	<Relationship Id="rId173" Type="http://schemas.openxmlformats.org/officeDocument/2006/relationships/hyperlink" Target="consultantplus://offline/ref=625F9DFC05538998D978DA807DA0528DA396DA81E1E6E0FDA009AF36B1F20769849B94D3AE7E6234DED9DBABA312DAFCD4D01455957C336DB917B91Af8N" TargetMode = "External"/>
	<Relationship Id="rId174" Type="http://schemas.openxmlformats.org/officeDocument/2006/relationships/hyperlink" Target="consultantplus://offline/ref=625F9DFC05538998D978C48D6BCC0F84A19E8288E1E1EFAEFB56F46BE6FB0D3ED1D4959DEA7B7D34DCC7DDAEAA14f5N" TargetMode = "External"/>
	<Relationship Id="rId175" Type="http://schemas.openxmlformats.org/officeDocument/2006/relationships/hyperlink" Target="consultantplus://offline/ref=625F9DFC05538998D978DA807DA0528DA396DA81E6E5EDF8A409AF36B1F20769849B94D3AE7E6234DED9DBACA312DAFCD4D01455957C336DB917B91Af8N" TargetMode = "External"/>
	<Relationship Id="rId176" Type="http://schemas.openxmlformats.org/officeDocument/2006/relationships/hyperlink" Target="consultantplus://offline/ref=625F9DFC05538998D978C48D6BCC0F84A19E8288E1E1EFAEFB56F46BE6FB0D3ED1D4959DEA7B7D34DCC7DDAEAA14f5N" TargetMode = "External"/>
	<Relationship Id="rId177" Type="http://schemas.openxmlformats.org/officeDocument/2006/relationships/hyperlink" Target="consultantplus://offline/ref=625F9DFC05538998D978DA807DA0528DA396DA81E0E0ECF0A509AF36B1F20769849B94D3AE7E6234DED8DFA8A312DAFCD4D01455957C336DB917B91Af8N" TargetMode = "External"/>
	<Relationship Id="rId178" Type="http://schemas.openxmlformats.org/officeDocument/2006/relationships/hyperlink" Target="consultantplus://offline/ref=625F9DFC05538998D978DA807DA0528DA396DA81E1EFECF8A009AF36B1F20769849B94D3AE7E6234DED9DDAAA312DAFCD4D01455957C336DB917B91Af8N" TargetMode = "External"/>
	<Relationship Id="rId179" Type="http://schemas.openxmlformats.org/officeDocument/2006/relationships/hyperlink" Target="consultantplus://offline/ref=625F9DFC05538998D978DA807DA0528DA396DA81E1EFECF8A009AF36B1F20769849B94D3AE7E6234DED9DDA8A312DAFCD4D01455957C336DB917B91Af8N" TargetMode = "External"/>
	<Relationship Id="rId180" Type="http://schemas.openxmlformats.org/officeDocument/2006/relationships/hyperlink" Target="consultantplus://offline/ref=625F9DFC05538998D978DA807DA0528DA396DA81E1EFECF8A009AF36B1F20769849B94D3AE7E6234DED9DDA9A312DAFCD4D01455957C336DB917B91Af8N" TargetMode = "External"/>
	<Relationship Id="rId181" Type="http://schemas.openxmlformats.org/officeDocument/2006/relationships/hyperlink" Target="consultantplus://offline/ref=625F9DFC05538998D978DA807DA0528DA396DA81E1EFECF8A009AF36B1F20769849B94D3AE7E6234DED9DDA6A312DAFCD4D01455957C336DB917B91Af8N" TargetMode = "External"/>
	<Relationship Id="rId182" Type="http://schemas.openxmlformats.org/officeDocument/2006/relationships/hyperlink" Target="consultantplus://offline/ref=625F9DFC05538998D978DA807DA0528DA396DA81E0E3E3F9A609AF36B1F20769849B94D3AE7E6234DED9DBA7A312DAFCD4D01455957C336DB917B91Af8N" TargetMode = "External"/>
	<Relationship Id="rId183" Type="http://schemas.openxmlformats.org/officeDocument/2006/relationships/hyperlink" Target="consultantplus://offline/ref=625F9DFC05538998D978DA807DA0528DA396DA81E3EEECF1AF09AF36B1F20769849B94D3AE7E6234DED9DDA7A312DAFCD4D01455957C336DB917B91Af8N" TargetMode = "External"/>
	<Relationship Id="rId184" Type="http://schemas.openxmlformats.org/officeDocument/2006/relationships/hyperlink" Target="consultantplus://offline/ref=625F9DFC05538998D978DA807DA0528DA396DA81E6E4E1F1A009AF36B1F20769849B94D3AE7E6234DED9DEA7A312DAFCD4D01455957C336DB917B91Af8N" TargetMode = "External"/>
	<Relationship Id="rId185" Type="http://schemas.openxmlformats.org/officeDocument/2006/relationships/hyperlink" Target="consultantplus://offline/ref=625F9DFC05538998D978DA807DA0528DA396DA81E0E3E3F9A609AF36B1F20769849B94D3AE7E6234DED9DAAEA312DAFCD4D01455957C336DB917B91Af8N" TargetMode = "External"/>
	<Relationship Id="rId186" Type="http://schemas.openxmlformats.org/officeDocument/2006/relationships/hyperlink" Target="consultantplus://offline/ref=625F9DFC05538998D978C48D6BCC0F84A19E858CE7E1EFAEFB56F46BE6FB0D3ED1D4959DEA7B7D34DCC7DDAEAA14f5N" TargetMode = "External"/>
	<Relationship Id="rId187" Type="http://schemas.openxmlformats.org/officeDocument/2006/relationships/hyperlink" Target="consultantplus://offline/ref=625F9DFC05538998D978DA807DA0528DA396DA81E3EEECF1AF09AF36B1F20769849B94D3AE7E6234DED9DCAEA312DAFCD4D01455957C336DB917B91Af8N" TargetMode = "External"/>
	<Relationship Id="rId188" Type="http://schemas.openxmlformats.org/officeDocument/2006/relationships/hyperlink" Target="consultantplus://offline/ref=625F9DFC05538998D978DA807DA0528DA396DA81E0E6E7FEA509AF36B1F20769849B94D3AE7E6234DED9DCA6A312DAFCD4D01455957C336DB917B91Af8N" TargetMode = "External"/>
	<Relationship Id="rId189" Type="http://schemas.openxmlformats.org/officeDocument/2006/relationships/hyperlink" Target="consultantplus://offline/ref=625F9DFC05538998D978DA807DA0528DA396DA81E1EFECF8A009AF36B1F20769849B94D3AE7E6234DED9DCAEA312DAFCD4D01455957C336DB917B91Af8N" TargetMode = "External"/>
	<Relationship Id="rId190" Type="http://schemas.openxmlformats.org/officeDocument/2006/relationships/hyperlink" Target="consultantplus://offline/ref=625F9DFC05538998D978C48D6BCC0F84A19E858CE7E1EFAEFB56F46BE6FB0D3ED1D4959DEA7B7D34DCC7DDAEAA14f5N" TargetMode = "External"/>
	<Relationship Id="rId191" Type="http://schemas.openxmlformats.org/officeDocument/2006/relationships/hyperlink" Target="consultantplus://offline/ref=625F9DFC05538998D978C48D6BCC0F84A19E8288E1E1EFAEFB56F46BE6FB0D3ED1D4959DEA7B7D34DCC7DDAEAA14f5N" TargetMode = "External"/>
	<Relationship Id="rId192" Type="http://schemas.openxmlformats.org/officeDocument/2006/relationships/hyperlink" Target="consultantplus://offline/ref=625F9DFC05538998D978DA807DA0528DA396DA81E0E0ECF0A509AF36B1F20769849B94D3AE7E6234DED8DEABA312DAFCD4D01455957C336DB917B91Af8N" TargetMode = "External"/>
	<Relationship Id="rId193" Type="http://schemas.openxmlformats.org/officeDocument/2006/relationships/hyperlink" Target="consultantplus://offline/ref=625F9DFC05538998D978DA807DA0528DA396DA81E6E5EDF8A409AF36B1F20769849B94D3AE7E6234DED9DBADA312DAFCD4D01455957C336DB917B91Af8N" TargetMode = "External"/>
	<Relationship Id="rId194" Type="http://schemas.openxmlformats.org/officeDocument/2006/relationships/hyperlink" Target="consultantplus://offline/ref=625F9DFC05538998D978DA807DA0528DA396DA81E3E2ECFEA509AF36B1F20769849B94D3AE7E6234DED9DEAAA312DAFCD4D01455957C336DB917B91Af8N" TargetMode = "External"/>
	<Relationship Id="rId195" Type="http://schemas.openxmlformats.org/officeDocument/2006/relationships/hyperlink" Target="consultantplus://offline/ref=625F9DFC05538998D978DA807DA0528DA396DA81E3EEECF1AF09AF36B1F20769849B94D3AE7E6234DED9DCADA312DAFCD4D01455957C336DB917B91Af8N" TargetMode = "External"/>
	<Relationship Id="rId196" Type="http://schemas.openxmlformats.org/officeDocument/2006/relationships/hyperlink" Target="consultantplus://offline/ref=625F9DFC05538998D978DA807DA0528DA396DA81E3EEECF1AF09AF36B1F20769849B94D3AE7E6234DED9DCABA312DAFCD4D01455957C336DB917B91Af8N" TargetMode = "External"/>
	<Relationship Id="rId197" Type="http://schemas.openxmlformats.org/officeDocument/2006/relationships/hyperlink" Target="consultantplus://offline/ref=625F9DFC05538998D978DA807DA0528DA396DA81E6E2E2FAA409AF36B1F20769849B94D3AE7E6234DED9DCADA312DAFCD4D01455957C336DB917B91Af8N" TargetMode = "External"/>
	<Relationship Id="rId198" Type="http://schemas.openxmlformats.org/officeDocument/2006/relationships/hyperlink" Target="consultantplus://offline/ref=625F9DFC05538998D978C48D6BCC0F84A19F8688E1E4EFAEFB56F46BE6FB0D3EC3D4CD96EB7568608F9D8AA3A84E95B883C3165D8917fFN" TargetMode = "External"/>
	<Relationship Id="rId199" Type="http://schemas.openxmlformats.org/officeDocument/2006/relationships/hyperlink" Target="consultantplus://offline/ref=625F9DFC05538998D978DA807DA0528DA396DA81E6E2E2FAA409AF36B1F20769849B94D3AE7E6234DED9DEADA312DAFCD4D01455957C336DB917B91Af8N" TargetMode = "External"/>
	<Relationship Id="rId200" Type="http://schemas.openxmlformats.org/officeDocument/2006/relationships/hyperlink" Target="consultantplus://offline/ref=625F9DFC05538998D978DA807DA0528DA396DA81E3EEECF1AF09AF36B1F20769849B94D3AE7E6234DED9DCA8A312DAFCD4D01455957C336DB917B91Af8N" TargetMode = "External"/>
	<Relationship Id="rId201" Type="http://schemas.openxmlformats.org/officeDocument/2006/relationships/hyperlink" Target="consultantplus://offline/ref=625F9DFC05538998D978DA807DA0528DA396DA81E3EEECF1AF09AF36B1F20769849B94D3AE7E6234DED9DCA6A312DAFCD4D01455957C336DB917B91Af8N" TargetMode = "External"/>
	<Relationship Id="rId202" Type="http://schemas.openxmlformats.org/officeDocument/2006/relationships/hyperlink" Target="consultantplus://offline/ref=625F9DFC05538998D978DA807DA0528DA396DA81E0E6E7FEA509AF36B1F20769849B94D3AE7E6234DED9DCA7A312DAFCD4D01455957C336DB917B91Af8N" TargetMode = "External"/>
	<Relationship Id="rId203" Type="http://schemas.openxmlformats.org/officeDocument/2006/relationships/hyperlink" Target="consultantplus://offline/ref=625F9DFC05538998D978DA807DA0528DA396DA81E6E2E2FAA409AF36B1F20769849B94D3AE7E6234DED9DCADA312DAFCD4D01455957C336DB917B91Af8N" TargetMode = "External"/>
	<Relationship Id="rId204" Type="http://schemas.openxmlformats.org/officeDocument/2006/relationships/hyperlink" Target="consultantplus://offline/ref=625F9DFC05538998D978DA807DA0528DA396DA81E6E2E2FAA409AF36B1F20769849B94D3AE7E6234DED9DEABA312DAFCD4D01455957C336DB917B91Af8N" TargetMode = "External"/>
	<Relationship Id="rId205" Type="http://schemas.openxmlformats.org/officeDocument/2006/relationships/hyperlink" Target="consultantplus://offline/ref=625F9DFC05538998D978DA807DA0528DA396DA81E6E5EDF9AE09AF36B1F20769849B94D3AE7E6234DED8D9AAA312DAFCD4D01455957C336DB917B91Af8N" TargetMode = "External"/>
	<Relationship Id="rId206" Type="http://schemas.openxmlformats.org/officeDocument/2006/relationships/hyperlink" Target="consultantplus://offline/ref=625F9DFC05538998D978DA807DA0528DA396DA81E0E6E7FEA509AF36B1F20769849B94D3AE7E6234DED9DAAAA312DAFCD4D01455957C336DB917B91Af8N" TargetMode = "External"/>
	<Relationship Id="rId207" Type="http://schemas.openxmlformats.org/officeDocument/2006/relationships/hyperlink" Target="consultantplus://offline/ref=625F9DFC05538998D978DA807DA0528DA396DA81E6E4E1F1A009AF36B1F20769849B94D3AE7E6234DED9DDAFA312DAFCD4D01455957C336DB917B91Af8N" TargetMode = "External"/>
	<Relationship Id="rId208" Type="http://schemas.openxmlformats.org/officeDocument/2006/relationships/hyperlink" Target="consultantplus://offline/ref=625F9DFC05538998D978DA807DA0528DA396DA81E3EEECF1AF09AF36B1F20769849B94D3AE7E6234DED9DBACA312DAFCD4D01455957C336DB917B91Af8N" TargetMode = "External"/>
	<Relationship Id="rId209" Type="http://schemas.openxmlformats.org/officeDocument/2006/relationships/hyperlink" Target="consultantplus://offline/ref=625F9DFC05538998D978C48D6BCC0F84A7958389E9B0B8ACAA03FA6EEEAB572ED59DC098F473612ADCD9DD1AfDN" TargetMode = "External"/>
	<Relationship Id="rId210" Type="http://schemas.openxmlformats.org/officeDocument/2006/relationships/hyperlink" Target="consultantplus://offline/ref=625F9DFC05538998D978C48D6BCC0F84A19E858CE7E1EFAEFB56F46BE6FB0D3ED1D4959DEA7B7D34DCC7DDAEAA14f5N" TargetMode = "External"/>
	<Relationship Id="rId211" Type="http://schemas.openxmlformats.org/officeDocument/2006/relationships/hyperlink" Target="consultantplus://offline/ref=625F9DFC05538998D978DA807DA0528DA396DA81E6E2E4FEA209AF36B1F20769849B94C1AE266E34D6C7DFACB6448BBA18f2N" TargetMode = "External"/>
	<Relationship Id="rId212" Type="http://schemas.openxmlformats.org/officeDocument/2006/relationships/hyperlink" Target="consultantplus://offline/ref=625F9DFC05538998D978DA807DA0528DA396DA81E3EEECF1AF09AF36B1F20769849B94D3AE7E6234DED9DBADA312DAFCD4D01455957C336DB917B91Af8N" TargetMode = "External"/>
	<Relationship Id="rId213" Type="http://schemas.openxmlformats.org/officeDocument/2006/relationships/hyperlink" Target="consultantplus://offline/ref=625F9DFC05538998D978DA807DA0528DA396DA81E3EEECF1AF09AF36B1F20769849B94D3AE7E6234DED9DBAAA312DAFCD4D01455957C336DB917B91Af8N" TargetMode = "External"/>
	<Relationship Id="rId214" Type="http://schemas.openxmlformats.org/officeDocument/2006/relationships/hyperlink" Target="consultantplus://offline/ref=625F9DFC05538998D978DA807DA0528DA396DA81E3EEECF1AF09AF36B1F20769849B94D3AE7E6234DED9DBABA312DAFCD4D01455957C336DB917B91Af8N" TargetMode = "External"/>
	<Relationship Id="rId215" Type="http://schemas.openxmlformats.org/officeDocument/2006/relationships/hyperlink" Target="consultantplus://offline/ref=625F9DFC05538998D978DA807DA0528DA396DA81E3EEECF1AF09AF36B1F20769849B94D3AE7E6234DED9DBA8A312DAFCD4D01455957C336DB917B91Af8N" TargetMode = "External"/>
	<Relationship Id="rId216" Type="http://schemas.openxmlformats.org/officeDocument/2006/relationships/hyperlink" Target="consultantplus://offline/ref=625F9DFC05538998D978DA807DA0528DA396DA81E3EEECF1AF09AF36B1F20769849B94D3AE7E6234DED9DBA9A312DAFCD4D01455957C336DB917B91Af8N" TargetMode = "External"/>
	<Relationship Id="rId217" Type="http://schemas.openxmlformats.org/officeDocument/2006/relationships/hyperlink" Target="consultantplus://offline/ref=625F9DFC05538998D978DA807DA0528DA396DA81E1E3E0FAA509AF36B1F20769849B94D3AE7E6234DED9DEACA312DAFCD4D01455957C336DB917B91Af8N" TargetMode = "External"/>
	<Relationship Id="rId218" Type="http://schemas.openxmlformats.org/officeDocument/2006/relationships/hyperlink" Target="consultantplus://offline/ref=625F9DFC05538998D978DA807DA0528DA396DA81E6E6E5FBA309AF36B1F20769849B94D3AE7E6234DED8D6A7A312DAFCD4D01455957C336DB917B91Af8N" TargetMode = "External"/>
	<Relationship Id="rId219" Type="http://schemas.openxmlformats.org/officeDocument/2006/relationships/hyperlink" Target="consultantplus://offline/ref=625F9DFC05538998D978DA807DA0528DA396DA81E6E5EDF9AE09AF36B1F20769849B94D3AE7E6234DED8D9ABA312DAFCD4D01455957C336DB917B91Af8N" TargetMode = "External"/>
	<Relationship Id="rId220" Type="http://schemas.openxmlformats.org/officeDocument/2006/relationships/hyperlink" Target="consultantplus://offline/ref=625F9DFC05538998D978DA807DA0528DA396DA81E1EFECF8A009AF36B1F20769849B94D3AE7E6234DED9DCAFA312DAFCD4D01455957C336DB917B91Af8N" TargetMode = "External"/>
	<Relationship Id="rId221" Type="http://schemas.openxmlformats.org/officeDocument/2006/relationships/hyperlink" Target="consultantplus://offline/ref=625F9DFC05538998D978DA807DA0528DA396DA81E0E6E7FEA509AF36B1F20769849B94D3AE7E6234DED9DAA8A312DAFCD4D01455957C336DB917B91Af8N" TargetMode = "External"/>
	<Relationship Id="rId222" Type="http://schemas.openxmlformats.org/officeDocument/2006/relationships/hyperlink" Target="consultantplus://offline/ref=625F9DFC05538998D978DA807DA0528DA396DA81E1E0E2FBA209AF36B1F20769849B94D3AE7E6234DED9DEAEA312DAFCD4D01455957C336DB917B91Af8N" TargetMode = "External"/>
	<Relationship Id="rId223" Type="http://schemas.openxmlformats.org/officeDocument/2006/relationships/hyperlink" Target="consultantplus://offline/ref=625F9DFC05538998D978DA807DA0528DA396DA81E0E6E7FEA509AF36B1F20769849B94D3AE7E6234DED9DAA6A312DAFCD4D01455957C336DB917B91Af8N" TargetMode = "External"/>
	<Relationship Id="rId224" Type="http://schemas.openxmlformats.org/officeDocument/2006/relationships/hyperlink" Target="consultantplus://offline/ref=625F9DFC05538998D978DA807DA0528DA396DA81E1E5E4F8A709AF36B1F20769849B94D3AE7E6234DED9DEADA312DAFCD4D01455957C336DB917B91Af8N" TargetMode = "External"/>
	<Relationship Id="rId225" Type="http://schemas.openxmlformats.org/officeDocument/2006/relationships/hyperlink" Target="consultantplus://offline/ref=625F9DFC05538998D978DA807DA0528DA396DA81E1E3E0FAA509AF36B1F20769849B94D3AE7E6234DED9DEADA312DAFCD4D01455957C336DB917B91Af8N" TargetMode = "External"/>
	<Relationship Id="rId226" Type="http://schemas.openxmlformats.org/officeDocument/2006/relationships/hyperlink" Target="consultantplus://offline/ref=625F9DFC05538998D978DA807DA0528DA396DA81E1E3E0FAA509AF36B1F20769849B94D3AE7E6234DED9DEABA312DAFCD4D01455957C336DB917B91Af8N" TargetMode = "External"/>
	<Relationship Id="rId227" Type="http://schemas.openxmlformats.org/officeDocument/2006/relationships/hyperlink" Target="consultantplus://offline/ref=625F9DFC05538998D978DA807DA0528DA396DA81E1E6E0FDA009AF36B1F20769849B94D3AE7E6234DED9DBA6A312DAFCD4D01455957C336DB917B91Af8N" TargetMode = "External"/>
	<Relationship Id="rId228" Type="http://schemas.openxmlformats.org/officeDocument/2006/relationships/hyperlink" Target="consultantplus://offline/ref=625F9DFC05538998D978DA807DA0528DA396DA81E1E6E0FDA009AF36B1F20769849B94D3AE7E6234DED9DAAEA312DAFCD4D01455957C336DB917B91Af8N" TargetMode = "External"/>
	<Relationship Id="rId229" Type="http://schemas.openxmlformats.org/officeDocument/2006/relationships/hyperlink" Target="consultantplus://offline/ref=625F9DFC05538998D978C48D6BCC0F84A4948C84E7E0EFAEFB56F46BE6FB0D3ED1D4959DEA7B7D34DCC7DDAEAA14f5N" TargetMode = "External"/>
	<Relationship Id="rId230" Type="http://schemas.openxmlformats.org/officeDocument/2006/relationships/hyperlink" Target="consultantplus://offline/ref=625F9DFC05538998D978DA807DA0528DA396DA81E1E6E0FDA009AF36B1F20769849B94D3AE7E6234DED8DDA8A312DAFCD4D01455957C336DB917B91Af8N" TargetMode = "External"/>
	<Relationship Id="rId231" Type="http://schemas.openxmlformats.org/officeDocument/2006/relationships/hyperlink" Target="consultantplus://offline/ref=625F9DFC05538998D978DA807DA0528DA396DA81E1E6E0FDA009AF36B1F20769849B94D3AE7E6234DED9DAACA312DAFCD4D01455957C336DB917B91Af8N" TargetMode = "External"/>
	<Relationship Id="rId232" Type="http://schemas.openxmlformats.org/officeDocument/2006/relationships/hyperlink" Target="consultantplus://offline/ref=625F9DFC05538998D978DA807DA0528DA396DA81E1E6E0FDA009AF36B1F20769849B94D3AE7E6234DED9DAAAA312DAFCD4D01455957C336DB917B91Af8N" TargetMode = "External"/>
	<Relationship Id="rId233" Type="http://schemas.openxmlformats.org/officeDocument/2006/relationships/hyperlink" Target="consultantplus://offline/ref=625F9DFC05538998D978DA807DA0528DA396DA81E1E6E0FDA009AF36B1F20769849B94D3AE7E6234DED9DAABA312DAFCD4D01455957C336DB917B91Af8N" TargetMode = "External"/>
	<Relationship Id="rId234" Type="http://schemas.openxmlformats.org/officeDocument/2006/relationships/hyperlink" Target="consultantplus://offline/ref=625F9DFC05538998D978DA807DA0528DA396DA81E1E6E0FDA009AF36B1F20769849B94D3AE7E6234DED9D9AFA312DAFCD4D01455957C336DB917B91Af8N" TargetMode = "External"/>
	<Relationship Id="rId235" Type="http://schemas.openxmlformats.org/officeDocument/2006/relationships/hyperlink" Target="consultantplus://offline/ref=625F9DFC05538998D978DA807DA0528DA396DA81E0E1E3FAA009AF36B1F20769849B94D3AE7E6234DED9DEAEA312DAFCD4D01455957C336DB917B91Af8N" TargetMode = "External"/>
	<Relationship Id="rId236" Type="http://schemas.openxmlformats.org/officeDocument/2006/relationships/hyperlink" Target="consultantplus://offline/ref=625F9DFC05538998D978DA807DA0528DA396DA81E1E6E0FDA009AF36B1F20769849B94D3AE7E6234DED9D9ACA312DAFCD4D01455957C336DB917B91Af8N" TargetMode = "External"/>
	<Relationship Id="rId237" Type="http://schemas.openxmlformats.org/officeDocument/2006/relationships/hyperlink" Target="consultantplus://offline/ref=625F9DFC05538998D978DA807DA0528DA396DA81E0E1E3FAA009AF36B1F20769849B94D3AE7E6234DED9DEAFA312DAFCD4D01455957C336DB917B91Af8N" TargetMode = "External"/>
	<Relationship Id="rId238" Type="http://schemas.openxmlformats.org/officeDocument/2006/relationships/hyperlink" Target="consultantplus://offline/ref=625F9DFC05538998D978DA807DA0528DA396DA81E0E1E3FAA009AF36B1F20769849B94D3AE7E6234DED9DEACA312DAFCD4D01455957C336DB917B91Af8N" TargetMode = "External"/>
	<Relationship Id="rId239" Type="http://schemas.openxmlformats.org/officeDocument/2006/relationships/hyperlink" Target="consultantplus://offline/ref=625F9DFC05538998D978DA807DA0528DA396DA81E0E1E3FAA009AF36B1F20769849B94D3AE7E6234DED9DEAAA312DAFCD4D01455957C336DB917B91Af8N" TargetMode = "External"/>
	<Relationship Id="rId240" Type="http://schemas.openxmlformats.org/officeDocument/2006/relationships/hyperlink" Target="consultantplus://offline/ref=625F9DFC05538998D978DA807DA0528DA396DA81E0E1E3FAA009AF36B1F20769849B94D3AE7E6234DED9DEABA312DAFCD4D01455957C336DB917B91Af8N" TargetMode = "External"/>
	<Relationship Id="rId241" Type="http://schemas.openxmlformats.org/officeDocument/2006/relationships/hyperlink" Target="consultantplus://offline/ref=625F9DFC05538998D978DA807DA0528DA396DA81E1E6E0FDA009AF36B1F20769849B94D3AE7E6234DED9D9AAA312DAFCD4D01455957C336DB917B91Af8N" TargetMode = "External"/>
	<Relationship Id="rId242" Type="http://schemas.openxmlformats.org/officeDocument/2006/relationships/hyperlink" Target="consultantplus://offline/ref=625F9DFC05538998D978DA807DA0528DA396DA81E0E6E7FEA509AF36B1F20769849B94D3AE7E6234DED9D9AFA312DAFCD4D01455957C336DB917B91Af8N" TargetMode = "External"/>
	<Relationship Id="rId243" Type="http://schemas.openxmlformats.org/officeDocument/2006/relationships/hyperlink" Target="consultantplus://offline/ref=625F9DFC05538998D978DA807DA0528DA396DA81E6E6E7FDAE09AF36B1F20769849B94D3AE7E6234DED9DEA8A312DAFCD4D01455957C336DB917B91Af8N" TargetMode = "External"/>
	<Relationship Id="rId244" Type="http://schemas.openxmlformats.org/officeDocument/2006/relationships/hyperlink" Target="consultantplus://offline/ref=625F9DFC05538998D978DA807DA0528DA396DA81E6E4E0FBA709AF36B1F20769849B94D3AE7E6234DED8DCA9A312DAFCD4D01455957C336DB917B91Af8N" TargetMode = "External"/>
	<Relationship Id="rId245" Type="http://schemas.openxmlformats.org/officeDocument/2006/relationships/hyperlink" Target="consultantplus://offline/ref=625F9DFC05538998D978DA807DA0528DA396DA81E6E5EDF8A409AF36B1F20769849B94D3AE7E6234DED9DBAAA312DAFCD4D01455957C336DB917B91Af8N" TargetMode = "External"/>
	<Relationship Id="rId246" Type="http://schemas.openxmlformats.org/officeDocument/2006/relationships/hyperlink" Target="consultantplus://offline/ref=625F9DFC05538998D978DA807DA0528DA396DA81E6E6E7FDAE09AF36B1F20769849B94D3AE7E6234DED9DEA9A312DAFCD4D01455957C336DB917B91Af8N" TargetMode = "External"/>
	<Relationship Id="rId247" Type="http://schemas.openxmlformats.org/officeDocument/2006/relationships/hyperlink" Target="consultantplus://offline/ref=625F9DFC05538998D978DA807DA0528DA396DA81E6E6E7FDAE09AF36B1F20769849B94D3AE7E6234DED9DEA7A312DAFCD4D01455957C336DB917B91Af8N" TargetMode = "External"/>
	<Relationship Id="rId248" Type="http://schemas.openxmlformats.org/officeDocument/2006/relationships/hyperlink" Target="consultantplus://offline/ref=625F9DFC05538998D978DA807DA0528DA396DA81E6E6E7FDAE09AF36B1F20769849B94D3AE7E6234DED9DDAEA312DAFCD4D01455957C336DB917B91Af8N" TargetMode = "External"/>
	<Relationship Id="rId249" Type="http://schemas.openxmlformats.org/officeDocument/2006/relationships/hyperlink" Target="consultantplus://offline/ref=625F9DFC05538998D978DA807DA0528DA396DA81E0E6E7FEA509AF36B1F20769849B94D3AE7E6234DED9D9ADA312DAFCD4D01455957C336DB917B91Af8N" TargetMode = "External"/>
	<Relationship Id="rId250" Type="http://schemas.openxmlformats.org/officeDocument/2006/relationships/hyperlink" Target="consultantplus://offline/ref=625F9DFC05538998D978DA807DA0528DA396DA81E0E6E7FEA509AF36B1F20769849B94D3AE7E6234DED9D9AAA312DAFCD4D01455957C336DB917B91Af8N" TargetMode = "External"/>
	<Relationship Id="rId251" Type="http://schemas.openxmlformats.org/officeDocument/2006/relationships/hyperlink" Target="consultantplus://offline/ref=625F9DFC05538998D978DA807DA0528DA396DA81E0E6E7FEA509AF36B1F20769849B94D3AE7E6234DED9D9A8A312DAFCD4D01455957C336DB917B91Af8N" TargetMode = "External"/>
	<Relationship Id="rId252" Type="http://schemas.openxmlformats.org/officeDocument/2006/relationships/hyperlink" Target="consultantplus://offline/ref=625F9DFC05538998D978DA807DA0528DA396DA81E0E6E7FEA509AF36B1F20769849B94D3AE7E6234DED9D9A9A312DAFCD4D01455957C336DB917B91Af8N" TargetMode = "External"/>
	<Relationship Id="rId253" Type="http://schemas.openxmlformats.org/officeDocument/2006/relationships/hyperlink" Target="consultantplus://offline/ref=625F9DFC05538998D978DA807DA0528DA396DA81E0E6E7FEA509AF36B1F20769849B94D3AE7E6234DED9D9A6A312DAFCD4D01455957C336DB917B91Af8N" TargetMode = "External"/>
	<Relationship Id="rId254" Type="http://schemas.openxmlformats.org/officeDocument/2006/relationships/hyperlink" Target="consultantplus://offline/ref=625F9DFC05538998D978DA807DA0528DA396DA81E0E6E7FEA509AF36B1F20769849B94D3AE7E6234DED9D8AEA312DAFCD4D01455957C336DB917B91Af8N" TargetMode = "External"/>
	<Relationship Id="rId255" Type="http://schemas.openxmlformats.org/officeDocument/2006/relationships/hyperlink" Target="consultantplus://offline/ref=625F9DFC05538998D978DA807DA0528DA396DA81E3E2ECFEA509AF36B1F20769849B94D3AE7E6234DED9DDAEA312DAFCD4D01455957C336DB917B91Af8N" TargetMode = "External"/>
	<Relationship Id="rId256" Type="http://schemas.openxmlformats.org/officeDocument/2006/relationships/hyperlink" Target="consultantplus://offline/ref=625F9DFC05538998D978DA807DA0528DA396DA81E1E1E0FDA509AF36B1F20769849B94D3AE7E6234DED9DDACA312DAFCD4D01455957C336DB917B91Af8N" TargetMode = "External"/>
	<Relationship Id="rId257" Type="http://schemas.openxmlformats.org/officeDocument/2006/relationships/hyperlink" Target="consultantplus://offline/ref=625F9DFC05538998D978C48D6BCC0F84A19E858CE7E1EFAEFB56F46BE6FB0D3ED1D4959DEA7B7D34DCC7DDAEAA14f5N" TargetMode = "External"/>
	<Relationship Id="rId258" Type="http://schemas.openxmlformats.org/officeDocument/2006/relationships/hyperlink" Target="consultantplus://offline/ref=625F9DFC05538998D978DA807DA0528DA396DA81E6E5E4FDA009AF36B1F20769849B94D3AE7E6234DED9DEAEA312DAFCD4D01455957C336DB917B91Af8N" TargetMode = "External"/>
	<Relationship Id="rId259" Type="http://schemas.openxmlformats.org/officeDocument/2006/relationships/hyperlink" Target="consultantplus://offline/ref=625F9DFC05538998D978DA807DA0528DA396DA81E6E5E4FDA009AF36B1F20769849B94D3AE7E6234DED9DEAFA312DAFCD4D01455957C336DB917B91Af8N" TargetMode = "External"/>
	<Relationship Id="rId260" Type="http://schemas.openxmlformats.org/officeDocument/2006/relationships/hyperlink" Target="consultantplus://offline/ref=625F9DFC05538998D978DA807DA0528DA396DA81E6E6E5FBA309AF36B1F20769849B94D3AE7E6234DEDBDFAEA312DAFCD4D01455957C336DB917B91Af8N" TargetMode = "External"/>
	<Relationship Id="rId261" Type="http://schemas.openxmlformats.org/officeDocument/2006/relationships/hyperlink" Target="consultantplus://offline/ref=625F9DFC05538998D978DA807DA0528DA396DA81E6E5EDF9AE09AF36B1F20769849B94D3AE7E6234DED8D9A8A312DAFCD4D01455957C336DB917B91Af8N" TargetMode = "External"/>
	<Relationship Id="rId262" Type="http://schemas.openxmlformats.org/officeDocument/2006/relationships/hyperlink" Target="consultantplus://offline/ref=625F9DFC05538998D978DA807DA0528DA396DA81E6E5E4FDA009AF36B1F20769849B94D3AE7E6234DED9DEADA312DAFCD4D01455957C336DB917B91Af8N" TargetMode = "External"/>
	<Relationship Id="rId263" Type="http://schemas.openxmlformats.org/officeDocument/2006/relationships/hyperlink" Target="consultantplus://offline/ref=625F9DFC05538998D978DA807DA0528DA396DA81E6E6E5FBA309AF36B1F20769849B94D3AE7E6234DEDBDFAEA312DAFCD4D01455957C336DB917B91Af8N" TargetMode = "External"/>
	<Relationship Id="rId264" Type="http://schemas.openxmlformats.org/officeDocument/2006/relationships/hyperlink" Target="consultantplus://offline/ref=625F9DFC05538998D978DA807DA0528DA396DA81E6E5EDF9AE09AF36B1F20769849B94D3AE7E6234DED8D9A8A312DAFCD4D01455957C336DB917B91Af8N" TargetMode = "External"/>
	<Relationship Id="rId265" Type="http://schemas.openxmlformats.org/officeDocument/2006/relationships/hyperlink" Target="consultantplus://offline/ref=625F9DFC05538998D978DA807DA0528DA396DA81E6E5E4FDA009AF36B1F20769849B94D3AE7E6234DED9DEABA312DAFCD4D01455957C336DB917B91Af8N" TargetMode = "External"/>
	<Relationship Id="rId266" Type="http://schemas.openxmlformats.org/officeDocument/2006/relationships/hyperlink" Target="consultantplus://offline/ref=625F9DFC05538998D978C48D6BCC0F84A19E858CE7E1EFAEFB56F46BE6FB0D3ED1D4959DEA7B7D34DCC7DDAEAA14f5N" TargetMode = "External"/>
	<Relationship Id="rId267" Type="http://schemas.openxmlformats.org/officeDocument/2006/relationships/hyperlink" Target="consultantplus://offline/ref=625F9DFC05538998D978C48D6BCC0F84A19E858CE7E1EFAEFB56F46BE6FB0D3EC3D4CD91EA736A37DAD28BFFEC1386B889C3145F957E31711Bf8N" TargetMode = "External"/>
	<Relationship Id="rId268" Type="http://schemas.openxmlformats.org/officeDocument/2006/relationships/hyperlink" Target="consultantplus://offline/ref=625F9DFC05538998D978C48D6BCC0F84A19E858CE7E1EFAEFB56F46BE6FB0D3EC3D4CD91EA736A37D8D28BFFEC1386B889C3145F957E31711Bf8N" TargetMode = "External"/>
	<Relationship Id="rId269" Type="http://schemas.openxmlformats.org/officeDocument/2006/relationships/hyperlink" Target="consultantplus://offline/ref=625F9DFC05538998D978DA807DA0528DA396DA81E0E7ECFEA609AF36B1F20769849B94D3AE7E6234DED9DEA9A312DAFCD4D01455957C336DB917B91Af8N" TargetMode = "External"/>
	<Relationship Id="rId270" Type="http://schemas.openxmlformats.org/officeDocument/2006/relationships/hyperlink" Target="consultantplus://offline/ref=625F9DFC05538998D978DA807DA0528DA396DA81E6E6E5FBA309AF36B1F20769849B94D3AE7E6234DEDBDFACA312DAFCD4D01455957C336DB917B91Af8N" TargetMode = "External"/>
	<Relationship Id="rId271" Type="http://schemas.openxmlformats.org/officeDocument/2006/relationships/hyperlink" Target="consultantplus://offline/ref=625F9DFC05538998D978DA807DA0528DA396DA81E6E5EDF9AE09AF36B1F20769849B94D3AE7E6234DED8D9A6A312DAFCD4D01455957C336DB917B91Af8N" TargetMode = "External"/>
	<Relationship Id="rId272" Type="http://schemas.openxmlformats.org/officeDocument/2006/relationships/hyperlink" Target="consultantplus://offline/ref=625F9DFC05538998D978DA807DA0528DA396DA81E3EEECF1AF09AF36B1F20769849B94D3AE7E6234DED9DBA6A312DAFCD4D01455957C336DB917B91Af8N" TargetMode = "External"/>
	<Relationship Id="rId273" Type="http://schemas.openxmlformats.org/officeDocument/2006/relationships/hyperlink" Target="consultantplus://offline/ref=625F9DFC05538998D978DA807DA0528DA396DA81E3EEECF1AF09AF36B1F20769849B94D3AE7E6234DED9DAAEA312DAFCD4D01455957C336DB917B91Af8N" TargetMode = "External"/>
	<Relationship Id="rId274" Type="http://schemas.openxmlformats.org/officeDocument/2006/relationships/hyperlink" Target="consultantplus://offline/ref=625F9DFC05538998D978DA807DA0528DA396DA81E1E0E2FBA209AF36B1F20769849B94D3AE7E6234DED9DEAFA312DAFCD4D01455957C336DB917B91Af8N" TargetMode = "External"/>
	<Relationship Id="rId275" Type="http://schemas.openxmlformats.org/officeDocument/2006/relationships/hyperlink" Target="consultantplus://offline/ref=625F9DFC05538998D978DA807DA0528DA396DA81E0E6E7FEA509AF36B1F20769849B94D3AE7E6234DED9D8AFA312DAFCD4D01455957C336DB917B91Af8N" TargetMode = "External"/>
	<Relationship Id="rId276" Type="http://schemas.openxmlformats.org/officeDocument/2006/relationships/hyperlink" Target="consultantplus://offline/ref=625F9DFC05538998D978DA807DA0528DA396DA81E3EEECF1AF09AF36B1F20769849B94D3AE7E6234DED9DAAFA312DAFCD4D01455957C336DB917B91Af8N" TargetMode = "External"/>
	<Relationship Id="rId277" Type="http://schemas.openxmlformats.org/officeDocument/2006/relationships/hyperlink" Target="consultantplus://offline/ref=625F9DFC05538998D978DA807DA0528DA396DA81E3E4EDF0A009AF36B1F20769849B94D3AE7E6234DED9DDA8A312DAFCD4D01455957C336DB917B91Af8N" TargetMode = "External"/>
	<Relationship Id="rId278" Type="http://schemas.openxmlformats.org/officeDocument/2006/relationships/hyperlink" Target="consultantplus://offline/ref=625F9DFC05538998D978DA807DA0528DA396DA81E6E2E2FAA409AF36B1F20769849B94D3AE7E6234DED9DCADA312DAFCD4D01455957C336DB917B91Af8N" TargetMode = "External"/>
	<Relationship Id="rId279" Type="http://schemas.openxmlformats.org/officeDocument/2006/relationships/hyperlink" Target="consultantplus://offline/ref=625F9DFC05538998D978C48D6BCC0F84A19E858CE7E1EFAEFB56F46BE6FB0D3EC3D4CD91EA736A30DCD28BFFEC1386B889C3145F957E31711Bf8N" TargetMode = "External"/>
	<Relationship Id="rId280" Type="http://schemas.openxmlformats.org/officeDocument/2006/relationships/hyperlink" Target="consultantplus://offline/ref=625F9DFC05538998D978DA807DA0528DA396DA81E6E2E2FAA409AF36B1F20769849B94D3AE7E6234DED9DEA8A312DAFCD4D01455957C336DB917B91Af8N" TargetMode = "External"/>
	<Relationship Id="rId281" Type="http://schemas.openxmlformats.org/officeDocument/2006/relationships/hyperlink" Target="consultantplus://offline/ref=625F9DFC05538998D978DA807DA0528DA396DA81E0E1E0F0A009AF36B1F20769849B94D3AE7E6234DED9DBADA312DAFCD4D01455957C336DB917B91Af8N" TargetMode = "External"/>
	<Relationship Id="rId282" Type="http://schemas.openxmlformats.org/officeDocument/2006/relationships/hyperlink" Target="consultantplus://offline/ref=625F9DFC05538998D978DA807DA0528DA396DA81E0E3E3F9A609AF36B1F20769849B94D3AE7E6234DED9DAAFA312DAFCD4D01455957C336DB917B91Af8N" TargetMode = "External"/>
	<Relationship Id="rId283" Type="http://schemas.openxmlformats.org/officeDocument/2006/relationships/hyperlink" Target="consultantplus://offline/ref=625F9DFC05538998D978DA807DA0528DA396DA81E1E3E0FAA509AF36B1F20769849B94D3AE7E6234DED9DEA6A312DAFCD4D01455957C336DB917B91Af8N" TargetMode = "External"/>
	<Relationship Id="rId284" Type="http://schemas.openxmlformats.org/officeDocument/2006/relationships/hyperlink" Target="consultantplus://offline/ref=625F9DFC05538998D978DA807DA0528DA396DA81E0E1E3FAA009AF36B1F20769849B94D3AE7E6234DED9DEA8A312DAFCD4D01455957C336DB917B91Af8N" TargetMode = "External"/>
	<Relationship Id="rId285" Type="http://schemas.openxmlformats.org/officeDocument/2006/relationships/hyperlink" Target="consultantplus://offline/ref=625F9DFC05538998D978DA807DA0528DA396DA81E6E6E5FBA309AF36B1F20769849B94D3AE7E6234DEDBDFADA312DAFCD4D01455957C336DB917B91Af8N" TargetMode = "External"/>
	<Relationship Id="rId286" Type="http://schemas.openxmlformats.org/officeDocument/2006/relationships/hyperlink" Target="consultantplus://offline/ref=625F9DFC05538998D978DA807DA0528DA396DA81E6E5EDF9AE09AF36B1F20769849B94D3AE7E6234DED8D8AEA312DAFCD4D01455957C336DB917B91Af8N" TargetMode = "External"/>
	<Relationship Id="rId287" Type="http://schemas.openxmlformats.org/officeDocument/2006/relationships/hyperlink" Target="consultantplus://offline/ref=625F9DFC05538998D978DA807DA0528DA396DA81E1EFECF8A009AF36B1F20769849B94D3AE7E6234DED9DCA7A312DAFCD4D01455957C336DB917B91Af8N" TargetMode = "External"/>
	<Relationship Id="rId288" Type="http://schemas.openxmlformats.org/officeDocument/2006/relationships/hyperlink" Target="consultantplus://offline/ref=625F9DFC05538998D978DA807DA0528DA396DA81E1EFECF8A009AF36B1F20769849B94D3AE7E6234DED9DBAFA312DAFCD4D01455957C336DB917B91Af8N" TargetMode = "External"/>
	<Relationship Id="rId289" Type="http://schemas.openxmlformats.org/officeDocument/2006/relationships/hyperlink" Target="consultantplus://offline/ref=625F9DFC05538998D978DA807DA0528DA396DA81E1EFECF8A009AF36B1F20769849B94D3AE7E6234DED9DBACA312DAFCD4D01455957C336DB917B91Af8N" TargetMode = "External"/>
	<Relationship Id="rId290" Type="http://schemas.openxmlformats.org/officeDocument/2006/relationships/hyperlink" Target="consultantplus://offline/ref=625F9DFC05538998D978DA807DA0528DA396DA81E1EFECF8A009AF36B1F20769849B94D3AE7E6234DED9DBADA312DAFCD4D01455957C336DB917B91Af8N" TargetMode = "External"/>
	<Relationship Id="rId291" Type="http://schemas.openxmlformats.org/officeDocument/2006/relationships/hyperlink" Target="consultantplus://offline/ref=625F9DFC05538998D978DA807DA0528DA396DA81E1EFECF8A009AF36B1F20769849B94D3AE7E6234DED9DBAAA312DAFCD4D01455957C336DB917B91Af8N" TargetMode = "External"/>
	<Relationship Id="rId292" Type="http://schemas.openxmlformats.org/officeDocument/2006/relationships/hyperlink" Target="consultantplus://offline/ref=625F9DFC05538998D978DA807DA0528DA396DA81E1EFECF8A009AF36B1F20769849B94D3AE7E6234DED9DBA8A312DAFCD4D01455957C336DB917B91Af8N" TargetMode = "External"/>
	<Relationship Id="rId293" Type="http://schemas.openxmlformats.org/officeDocument/2006/relationships/hyperlink" Target="consultantplus://offline/ref=625F9DFC05538998D978DA807DA0528DA396DA81E1EFECF8A009AF36B1F20769849B94D3AE7E6234DED9DBA6A312DAFCD4D01455957C336DB917B91Af8N" TargetMode = "External"/>
	<Relationship Id="rId294" Type="http://schemas.openxmlformats.org/officeDocument/2006/relationships/hyperlink" Target="consultantplus://offline/ref=625F9DFC05538998D978DA807DA0528DA396DA81E1EFECF8A009AF36B1F20769849B94D3AE7E6234DED9DBA7A312DAFCD4D01455957C336DB917B91Af8N" TargetMode = "External"/>
	<Relationship Id="rId295" Type="http://schemas.openxmlformats.org/officeDocument/2006/relationships/hyperlink" Target="consultantplus://offline/ref=625F9DFC05538998D978DA807DA0528DA396DA81E1EFECF8A009AF36B1F20769849B94D3AE7E6234DED9DAAAA312DAFCD4D01455957C336DB917B91Af8N" TargetMode = "External"/>
	<Relationship Id="rId296" Type="http://schemas.openxmlformats.org/officeDocument/2006/relationships/hyperlink" Target="consultantplus://offline/ref=625F9DFC05538998D978DA807DA0528DA396DA81E1EFECF8A009AF36B1F20769849B94D3AE7E6234DED9DAABA312DAFCD4D01455957C336DB917B91Af8N" TargetMode = "External"/>
	<Relationship Id="rId297" Type="http://schemas.openxmlformats.org/officeDocument/2006/relationships/hyperlink" Target="consultantplus://offline/ref=625F9DFC05538998D978DA807DA0528DA396DA81E0E0ECF0A509AF36B1F20769849B94D3AE7E6234DED8DEA9A312DAFCD4D01455957C336DB917B91Af8N" TargetMode = "External"/>
	<Relationship Id="rId298" Type="http://schemas.openxmlformats.org/officeDocument/2006/relationships/hyperlink" Target="consultantplus://offline/ref=625F9DFC05538998D978DA807DA0528DA396DA81E0E6E7FEA509AF36B1F20769849B94D3AE7E6234DED9D8ACA312DAFCD4D01455957C336DB917B91Af8N" TargetMode = "External"/>
	<Relationship Id="rId299" Type="http://schemas.openxmlformats.org/officeDocument/2006/relationships/hyperlink" Target="consultantplus://offline/ref=625F9DFC05538998D978DA807DA0528DA396DA81E0E0ECF0A509AF36B1F20769849B94D3AE7E6234DED8DEA6A312DAFCD4D01455957C336DB917B91Af8N" TargetMode = "External"/>
	<Relationship Id="rId300" Type="http://schemas.openxmlformats.org/officeDocument/2006/relationships/hyperlink" Target="consultantplus://offline/ref=625F9DFC05538998D978DA807DA0528DA396DA81E0E6E7FEA509AF36B1F20769849B94D3AE7E6234DED9D8AAA312DAFCD4D01455957C336DB917B91Af8N" TargetMode = "External"/>
	<Relationship Id="rId301" Type="http://schemas.openxmlformats.org/officeDocument/2006/relationships/hyperlink" Target="consultantplus://offline/ref=625F9DFC05538998D978DA807DA0528DA396DA81E0E6E7FEA509AF36B1F20769849B94D3AE7E6234DED9D8ABA312DAFCD4D01455957C336DB917B91Af8N" TargetMode = "External"/>
	<Relationship Id="rId302" Type="http://schemas.openxmlformats.org/officeDocument/2006/relationships/hyperlink" Target="consultantplus://offline/ref=625F9DFC05538998D978DA807DA0528DA396DA81E0E0ECF0A509AF36B1F20769849B94D3AE7E6234DED8DEA7A312DAFCD4D01455957C336DB917B91Af8N" TargetMode = "External"/>
	<Relationship Id="rId303" Type="http://schemas.openxmlformats.org/officeDocument/2006/relationships/hyperlink" Target="consultantplus://offline/ref=625F9DFC05538998D978C48D6BCC0F84A19E858CE7E1EFAEFB56F46BE6FB0D3ED1D4959DEA7B7D34DCC7DDAEAA14f5N" TargetMode = "External"/>
	<Relationship Id="rId304" Type="http://schemas.openxmlformats.org/officeDocument/2006/relationships/hyperlink" Target="consultantplus://offline/ref=625F9DFC05538998D978C48D6BCC0F84A19E8288E1E1EFAEFB56F46BE6FB0D3ED1D4959DEA7B7D34DCC7DDAEAA14f5N" TargetMode = "External"/>
	<Relationship Id="rId305" Type="http://schemas.openxmlformats.org/officeDocument/2006/relationships/hyperlink" Target="consultantplus://offline/ref=625F9DFC05538998D978DA807DA0528DA396DA81E0E0ECF0A509AF36B1F20769849B94D3AE7E6234DED8DDABA312DAFCD4D01455957C336DB917B91Af8N" TargetMode = "External"/>
	<Relationship Id="rId306" Type="http://schemas.openxmlformats.org/officeDocument/2006/relationships/hyperlink" Target="consultantplus://offline/ref=625F9DFC05538998D978DA807DA0528DA396DA81E6E5EDF8A409AF36B1F20769849B94D3AE7E6234DED9DBA8A312DAFCD4D01455957C336DB917B91Af8N" TargetMode = "External"/>
	<Relationship Id="rId307" Type="http://schemas.openxmlformats.org/officeDocument/2006/relationships/hyperlink" Target="consultantplus://offline/ref=625F9DFC05538998D978DA807DA0528DA396DA81E3EEECF1AF09AF36B1F20769849B94D3AE7E6234DED9DAADA312DAFCD4D01455957C336DB917B91Af8N" TargetMode = "External"/>
	<Relationship Id="rId308" Type="http://schemas.openxmlformats.org/officeDocument/2006/relationships/hyperlink" Target="consultantplus://offline/ref=625F9DFC05538998D978C48D6BCC0F84A19E8288E1E1EFAEFB56F46BE6FB0D3EC3D4CD91E27768608F9D8AA3A84E95B883C3165D8917fFN" TargetMode = "External"/>
	<Relationship Id="rId309" Type="http://schemas.openxmlformats.org/officeDocument/2006/relationships/hyperlink" Target="consultantplus://offline/ref=625F9DFC05538998D978DA807DA0528DA396DA81E1E5E4F8A709AF36B1F20769849B94D3AE7E6234DED9DEAAA312DAFCD4D01455957C336DB917B91Af8N" TargetMode = "External"/>
	<Relationship Id="rId310" Type="http://schemas.openxmlformats.org/officeDocument/2006/relationships/hyperlink" Target="consultantplus://offline/ref=625F9DFC05538998D978DA807DA0528DA396DA81E0E0ECF0A509AF36B1F20769849B94D3AE7E6234DED8DCADA312DAFCD4D01455957C336DB917B91Af8N" TargetMode = "External"/>
	<Relationship Id="rId311" Type="http://schemas.openxmlformats.org/officeDocument/2006/relationships/hyperlink" Target="consultantplus://offline/ref=625F9DFC05538998D978DA807DA0528DA396DA81E1E3ECFEA109AF36B1F20769849B94D3AE7E6234DED9DEACA312DAFCD4D01455957C336DB917B91Af8N" TargetMode = "External"/>
	<Relationship Id="rId312" Type="http://schemas.openxmlformats.org/officeDocument/2006/relationships/hyperlink" Target="consultantplus://offline/ref=625F9DFC05538998D978DA807DA0528DA396DA81E1EFECF8A009AF36B1F20769849B94D3AE7E6234DED9DAA8A312DAFCD4D01455957C336DB917B91Af8N" TargetMode = "External"/>
	<Relationship Id="rId313" Type="http://schemas.openxmlformats.org/officeDocument/2006/relationships/hyperlink" Target="consultantplus://offline/ref=625F9DFC05538998D978DA807DA0528DA396DA81E0E3E3F9A609AF36B1F20769849B94D3AE7E6234DED9DAA7A312DAFCD4D01455957C336DB917B91Af8N" TargetMode = "External"/>
	<Relationship Id="rId314" Type="http://schemas.openxmlformats.org/officeDocument/2006/relationships/hyperlink" Target="consultantplus://offline/ref=625F9DFC05538998D978DA807DA0528DA396DA81E1E3ECFEA109AF36B1F20769849B94D3AE7E6234DED9DEABA312DAFCD4D01455957C336DB917B91Af8N" TargetMode = "External"/>
	<Relationship Id="rId315" Type="http://schemas.openxmlformats.org/officeDocument/2006/relationships/hyperlink" Target="consultantplus://offline/ref=625F9DFC05538998D978DA807DA0528DA396DA81E0E6E7FEA509AF36B1F20769849B94D3AE7E6234DED9D8A8A312DAFCD4D01455957C336DB917B91Af8N" TargetMode = "External"/>
	<Relationship Id="rId316" Type="http://schemas.openxmlformats.org/officeDocument/2006/relationships/hyperlink" Target="consultantplus://offline/ref=625F9DFC05538998D978DA807DA0528DA396DA81E1E5E4F8A709AF36B1F20769849B94D3AE7E6234DED9DEA8A312DAFCD4D01455957C336DB917B91Af8N" TargetMode = "External"/>
	<Relationship Id="rId317" Type="http://schemas.openxmlformats.org/officeDocument/2006/relationships/hyperlink" Target="consultantplus://offline/ref=625F9DFC05538998D978DA807DA0528DA396DA81E3EEECF1AF09AF36B1F20769849B94D3AE7E6234DED9DAABA312DAFCD4D01455957C336DB917B91Af8N" TargetMode = "External"/>
	<Relationship Id="rId318" Type="http://schemas.openxmlformats.org/officeDocument/2006/relationships/hyperlink" Target="consultantplus://offline/ref=625F9DFC05538998D978DA807DA0528DA396DA81E3EEECF1AF09AF36B1F20769849B94D3AE7E6234DED9DAA8A312DAFCD4D01455957C336DB917B91Af8N" TargetMode = "External"/>
	<Relationship Id="rId319" Type="http://schemas.openxmlformats.org/officeDocument/2006/relationships/hyperlink" Target="consultantplus://offline/ref=625F9DFC05538998D978DA807DA0528DA396DA81E6E2E2FAA409AF36B1F20769849B94D3AE7E6234DED9DEA7A312DAFCD4D01455957C336DB917B91Af8N" TargetMode = "External"/>
	<Relationship Id="rId320" Type="http://schemas.openxmlformats.org/officeDocument/2006/relationships/hyperlink" Target="consultantplus://offline/ref=625F9DFC05538998D978DA807DA0528DA396DA81E6E2E2FAA409AF36B1F20769849B94D3AE7E6234DED9DDAFA312DAFCD4D01455957C336DB917B91Af8N" TargetMode = "External"/>
	<Relationship Id="rId321" Type="http://schemas.openxmlformats.org/officeDocument/2006/relationships/hyperlink" Target="consultantplus://offline/ref=625F9DFC05538998D978DA807DA0528DA396DA81E6E2E2FAA409AF36B1F20769849B94D3AE7E6234DED9DDACA312DAFCD4D01455957C336DB917B91Af8N" TargetMode = "External"/>
	<Relationship Id="rId322" Type="http://schemas.openxmlformats.org/officeDocument/2006/relationships/hyperlink" Target="consultantplus://offline/ref=625F9DFC05538998D978DA807DA0528DA396DA81E6E2E2FAA409AF36B1F20769849B94D3AE7E6234DED9DDAAA312DAFCD4D01455957C336DB917B91Af8N" TargetMode = "External"/>
	<Relationship Id="rId323" Type="http://schemas.openxmlformats.org/officeDocument/2006/relationships/hyperlink" Target="consultantplus://offline/ref=625F9DFC05538998D978DA807DA0528DA396DA81E1E6E0FDA009AF36B1F20769849B94D3AE7E6234DED9D9A7A312DAFCD4D01455957C336DB917B91Af8N" TargetMode = "External"/>
	<Relationship Id="rId324" Type="http://schemas.openxmlformats.org/officeDocument/2006/relationships/hyperlink" Target="consultantplus://offline/ref=625F9DFC05538998D978DA807DA0528DA396DA81E6E2E2FAA409AF36B1F20769849B94D3AE7E6234DED9DDA8A312DAFCD4D01455957C336DB917B91Af8N" TargetMode = "External"/>
	<Relationship Id="rId325" Type="http://schemas.openxmlformats.org/officeDocument/2006/relationships/hyperlink" Target="consultantplus://offline/ref=625F9DFC05538998D978DA807DA0528DA396DA81E1E0E2FBA209AF36B1F20769849B94D3AE7E6234DED9DEA6A312DAFCD4D01455957C336DB917B91Af8N" TargetMode = "External"/>
	<Relationship Id="rId326" Type="http://schemas.openxmlformats.org/officeDocument/2006/relationships/hyperlink" Target="consultantplus://offline/ref=625F9DFC05538998D978C48D6BCC0F84A19E858CE7E1EFAEFB56F46BE6FB0D3EC3D4CD98E87837659A8CD2AEA0588BBA9FDF145F18f8N" TargetMode = "External"/>
	<Relationship Id="rId327" Type="http://schemas.openxmlformats.org/officeDocument/2006/relationships/hyperlink" Target="consultantplus://offline/ref=625F9DFC05538998D978DA807DA0528DA396DA81E1E0E2FBA209AF36B1F20769849B94D3AE7E6234DED9DDAEA312DAFCD4D01455957C336DB917B91Af8N" TargetMode = "External"/>
	<Relationship Id="rId328" Type="http://schemas.openxmlformats.org/officeDocument/2006/relationships/hyperlink" Target="consultantplus://offline/ref=625F9DFC05538998D978DA807DA0528DA396DA81E1E6E0FDA009AF36B1F20769849B94D3AE7E6234DED9D8AEA312DAFCD4D01455957C336DB917B91Af8N" TargetMode = "External"/>
	<Relationship Id="rId329" Type="http://schemas.openxmlformats.org/officeDocument/2006/relationships/hyperlink" Target="consultantplus://offline/ref=625F9DFC05538998D978DA807DA0528DA396DA81E6E2E2FAA409AF36B1F20769849B94D3AE7E6234DED9DDA6A312DAFCD4D01455957C336DB917B91Af8N" TargetMode = "External"/>
	<Relationship Id="rId330" Type="http://schemas.openxmlformats.org/officeDocument/2006/relationships/hyperlink" Target="consultantplus://offline/ref=625F9DFC05538998D978DA807DA0528DA396DA81E6E2E2FAA409AF36B1F20769849B94D3AE7E6234DED9DDA7A312DAFCD4D01455957C336DB917B91Af8N" TargetMode = "External"/>
	<Relationship Id="rId331" Type="http://schemas.openxmlformats.org/officeDocument/2006/relationships/hyperlink" Target="consultantplus://offline/ref=625F9DFC05538998D978DA807DA0528DA396DA81E1E0E2FBA209AF36B1F20769849B94D3AE7E6234DED9DDA7A312DAFCD4D01455957C336DB917B91Af8N" TargetMode = "External"/>
	<Relationship Id="rId332" Type="http://schemas.openxmlformats.org/officeDocument/2006/relationships/hyperlink" Target="consultantplus://offline/ref=625F9DFC05538998D978DA807DA0528DA396DA81E6E5EDF9AE09AF36B1F20769849B94D3AE7E6234DED8D8ACA312DAFCD4D01455957C336DB917B91Af8N" TargetMode = "External"/>
	<Relationship Id="rId333" Type="http://schemas.openxmlformats.org/officeDocument/2006/relationships/hyperlink" Target="consultantplus://offline/ref=625F9DFC05538998D978DA807DA0528DA396DA81E0E6E7FEA509AF36B1F20769849B94D3AE7E6234DED9D7ACA312DAFCD4D01455957C336DB917B91Af8N" TargetMode = "External"/>
	<Relationship Id="rId334" Type="http://schemas.openxmlformats.org/officeDocument/2006/relationships/hyperlink" Target="consultantplus://offline/ref=625F9DFC05538998D978DA807DA0528DA396DA81E0E6E7FEA509AF36B1F20769849B94D3AE7E6234DED9D7AAA312DAFCD4D01455957C336DB917B91Af8N" TargetMode = "External"/>
	<Relationship Id="rId335" Type="http://schemas.openxmlformats.org/officeDocument/2006/relationships/hyperlink" Target="consultantplus://offline/ref=625F9DFC05538998D978DA807DA0528DA396DA81E0E6E7FEA509AF36B1F20769849B94D3AE7E6234DED9D7A8A312DAFCD4D01455957C336DB917B91Af8N" TargetMode = "External"/>
	<Relationship Id="rId336" Type="http://schemas.openxmlformats.org/officeDocument/2006/relationships/hyperlink" Target="consultantplus://offline/ref=625F9DFC05538998D978DA807DA0528DA396DA81E1E0E2FBA209AF36B1F20769849B94D3AE7E6234DED9DDA8A312DAFCD4D01455957C336DB917B91Af8N" TargetMode = "External"/>
	<Relationship Id="rId337" Type="http://schemas.openxmlformats.org/officeDocument/2006/relationships/hyperlink" Target="consultantplus://offline/ref=625F9DFC05538998D978DA807DA0528DA396DA81E1E5E4F8A709AF36B1F20769849B94D3AE7E6234DED9DEA9A312DAFCD4D01455957C336DB917B91Af8N" TargetMode = "External"/>
	<Relationship Id="rId338" Type="http://schemas.openxmlformats.org/officeDocument/2006/relationships/hyperlink" Target="consultantplus://offline/ref=625F9DFC05538998D978DA807DA0528DA396DA81E1E5E4F8A709AF36B1F20769849B94D3AE7E6234DED9DCA9A312DAFCD4D01455957C336DB917B91Af8N" TargetMode = "External"/>
	<Relationship Id="rId339" Type="http://schemas.openxmlformats.org/officeDocument/2006/relationships/hyperlink" Target="consultantplus://offline/ref=625F9DFC05538998D978C48D6BCC0F84A19E858CE7E1EFAEFB56F46BE6FB0D3EC3D4CD92E27B68608F9D8AA3A84E95B883C3165D8917fFN" TargetMode = "External"/>
	<Relationship Id="rId340" Type="http://schemas.openxmlformats.org/officeDocument/2006/relationships/hyperlink" Target="consultantplus://offline/ref=625F9DFC05538998D978DA807DA0528DA396DA81E0E6E7FEA509AF36B1F20769849B94D3AE7E6234DED8DEACA312DAFCD4D01455957C336DB917B91Af8N" TargetMode = "External"/>
	<Relationship Id="rId341" Type="http://schemas.openxmlformats.org/officeDocument/2006/relationships/hyperlink" Target="consultantplus://offline/ref=625F9DFC05538998D978DA807DA0528DA396DA81E6E5EDF9AE09AF36B1F20769849B94D3AE7E6234DED8D8ADA312DAFCD4D01455957C336DB917B91Af8N" TargetMode = "External"/>
	<Relationship Id="rId342" Type="http://schemas.openxmlformats.org/officeDocument/2006/relationships/hyperlink" Target="consultantplus://offline/ref=625F9DFC05538998D978DA807DA0528DA396DA81E1EFECF8A009AF36B1F20769849B94D3AE7E6234DED9DAA6A312DAFCD4D01455957C336DB917B91Af8N" TargetMode = "External"/>
	<Relationship Id="rId343" Type="http://schemas.openxmlformats.org/officeDocument/2006/relationships/hyperlink" Target="consultantplus://offline/ref=625F9DFC05538998D978DA807DA0528DA396DA81E1EFECF8A009AF36B1F20769849B94D3AE7E6234DED9D9AFA312DAFCD4D01455957C336DB917B91Af8N" TargetMode = "External"/>
	<Relationship Id="rId344" Type="http://schemas.openxmlformats.org/officeDocument/2006/relationships/hyperlink" Target="consultantplus://offline/ref=625F9DFC05538998D978C48D6BCC0F84A19E858CE7E1EFAEFB56F46BE6FB0D3EC3D4CD91EA736432DFD28BFFEC1386B889C3145F957E31711Bf8N" TargetMode = "External"/>
	<Relationship Id="rId345" Type="http://schemas.openxmlformats.org/officeDocument/2006/relationships/hyperlink" Target="consultantplus://offline/ref=625F9DFC05538998D978DA807DA0528DA396DA81EBEEE7FFAC54A53EE8FE056E8BC483D4E7726334DEDBD8A5FC17CFED8CDD1C438B7E2F71BB151Bf8N" TargetMode = "External"/>
	<Relationship Id="rId346" Type="http://schemas.openxmlformats.org/officeDocument/2006/relationships/hyperlink" Target="consultantplus://offline/ref=625F9DFC05538998D978DA807DA0528DA396DA81EBEEE7FFAC54A53EE8FE056E8BC483D4E7726334DEDBD7A5FC17CFED8CDD1C438B7E2F71BB151Bf8N" TargetMode = "External"/>
	<Relationship Id="rId347" Type="http://schemas.openxmlformats.org/officeDocument/2006/relationships/hyperlink" Target="consultantplus://offline/ref=625F9DFC05538998D978DA807DA0528DA396DA81E6E5E4FFA309AF36B1F20769849B94D3AE7E6234DED9D9A6A312DAFCD4D01455957C336DB917B91Af8N" TargetMode = "External"/>
	<Relationship Id="rId348" Type="http://schemas.openxmlformats.org/officeDocument/2006/relationships/hyperlink" Target="consultantplus://offline/ref=625F9DFC05538998D978DA807DA0528DA396DA81E3E7E1FCA509AF36B1F20769849B94C1AE266E34D6C7DFACB6448BBA18f2N" TargetMode = "External"/>
	<Relationship Id="rId349" Type="http://schemas.openxmlformats.org/officeDocument/2006/relationships/hyperlink" Target="consultantplus://offline/ref=625F9DFC05538998D978DA807DA0528DA396DA81E3E7E1FCA509AF36B1F20769849B94D3AE7E623F8A889BFBA54683A681DF0A5F8B7E13f2N" TargetMode = "External"/>
	<Relationship Id="rId350" Type="http://schemas.openxmlformats.org/officeDocument/2006/relationships/hyperlink" Target="consultantplus://offline/ref=625F9DFC05538998D978DA807DA0528DA396DA81E3E7E1FCA509AF36B1F20769849B94D3AE7E613CD58D8EEAFD4B8BB09FDD1643897C3317f0N" TargetMode = "External"/>
	<Relationship Id="rId351" Type="http://schemas.openxmlformats.org/officeDocument/2006/relationships/hyperlink" Target="consultantplus://offline/ref=625F9DFC05538998D978DA807DA0528DA396DA81E1EEE6F9AC54A53EE8FE056E8BC483D4E7726334DEDBDCA5FC17CFED8CDD1C438B7E2F71BB151Bf8N" TargetMode = "External"/>
	<Relationship Id="rId352" Type="http://schemas.openxmlformats.org/officeDocument/2006/relationships/hyperlink" Target="consultantplus://offline/ref=625F9DFC05538998D978DA807DA0528DA396DA81E1EEE6F9AC54A53EE8FE056E8BC483D4E7726334DEDADCA5FC17CFED8CDD1C438B7E2F71BB151Bf8N" TargetMode = "External"/>
	<Relationship Id="rId353" Type="http://schemas.openxmlformats.org/officeDocument/2006/relationships/hyperlink" Target="consultantplus://offline/ref=625F9DFC05538998D978DA807DA0528DA396DA81E1EEE6F9AC54A53EE8FE056E8BC483D4E7726334DEDDDFA5FC17CFED8CDD1C438B7E2F71BB151Bf8N" TargetMode = "External"/>
	<Relationship Id="rId354" Type="http://schemas.openxmlformats.org/officeDocument/2006/relationships/hyperlink" Target="consultantplus://offline/ref=625F9DFC05538998D978DA807DA0528DA396DA81E1EEE6F9AC54A53EE8FE056E8BC483D4E7726334DEDDDEA5FC17CFED8CDD1C438B7E2F71BB151Bf8N" TargetMode = "External"/>
	<Relationship Id="rId355" Type="http://schemas.openxmlformats.org/officeDocument/2006/relationships/hyperlink" Target="consultantplus://offline/ref=625F9DFC05538998D978DA807DA0528DA396DA81E3EEE0FBAC54A53EE8FE056E8BC491D4BF7E633CC0D9DDB0AA46891BfBN" TargetMode = "External"/>
	<Relationship Id="rId356" Type="http://schemas.openxmlformats.org/officeDocument/2006/relationships/hyperlink" Target="consultantplus://offline/ref=625F9DFC05538998D978DA807DA0528DA396DA81E1E7E4FFAC54A53EE8FE056E8BC491D4BF7E633CC0D9DDB0AA46891BfBN" TargetMode = "External"/>
	<Relationship Id="rId357" Type="http://schemas.openxmlformats.org/officeDocument/2006/relationships/hyperlink" Target="consultantplus://offline/ref=625F9DFC05538998D978DA807DA0528DA396DA81E3E4EDFFA109AF36B1F20769849B94D3AE7E6234DED9DEABA312DAFCD4D01455957C336DB917B91Af8N" TargetMode = "External"/>
	<Relationship Id="rId358" Type="http://schemas.openxmlformats.org/officeDocument/2006/relationships/hyperlink" Target="consultantplus://offline/ref=625F9DFC05538998D978DA807DA0528DA396DA81E3E2ECFEA509AF36B1F20769849B94D3AE7E6234DED9DDA9A312DAFCD4D01455957C336DB917B91Af8N" TargetMode = "External"/>
	<Relationship Id="rId359" Type="http://schemas.openxmlformats.org/officeDocument/2006/relationships/hyperlink" Target="consultantplus://offline/ref=625F9DFC05538998D978DA807DA0528DA396DA81E6E5EDF9AE09AF36B1F20769849B94D3AE7E6234DED8D8ABA312DAFCD4D01455957C336DB917B91Af8N" TargetMode = "External"/>
	<Relationship Id="rId360" Type="http://schemas.openxmlformats.org/officeDocument/2006/relationships/hyperlink" Target="consultantplus://offline/ref=625F9DFC05538998D978DA807DA0528DA396DA81E0E3E3F9A609AF36B1F20769849B94D3AE7E6234DED9D9AFA312DAFCD4D01455957C336DB917B91Af8N" TargetMode = "External"/>
	<Relationship Id="rId361" Type="http://schemas.openxmlformats.org/officeDocument/2006/relationships/hyperlink" Target="consultantplus://offline/ref=625F9DFC05538998D978DA807DA0528DA396DA81E1E1E0FDA509AF36B1F20769849B94D3AE7E6234DED9DDADA312DAFCD4D01455957C336DB917B91Af8N" TargetMode = "External"/>
	<Relationship Id="rId362" Type="http://schemas.openxmlformats.org/officeDocument/2006/relationships/hyperlink" Target="consultantplus://offline/ref=625F9DFC05538998D978DA807DA0528DA396DA81E1EFECF8A009AF36B1F20769849B94D3AE7E6234DED9D9A9A312DAFCD4D01455957C336DB917B91Af8N" TargetMode = "External"/>
	<Relationship Id="rId363" Type="http://schemas.openxmlformats.org/officeDocument/2006/relationships/hyperlink" Target="consultantplus://offline/ref=625F9DFC05538998D978C48D6BCC0F84A19E878FE3EFEFAEFB56F46BE6FB0D3EC3D4CD91EA736235DED28BFFEC1386B889C3145F957E31711Bf8N" TargetMode = "External"/>
	<Relationship Id="rId364" Type="http://schemas.openxmlformats.org/officeDocument/2006/relationships/hyperlink" Target="consultantplus://offline/ref=625F9DFC05538998D978C48D6BCC0F84A19E858CE7E1EFAEFB56F46BE6FB0D3EC3D4CD91EA736B30DBD28BFFEC1386B889C3145F957E31711Bf8N" TargetMode = "External"/>
	<Relationship Id="rId365" Type="http://schemas.openxmlformats.org/officeDocument/2006/relationships/hyperlink" Target="consultantplus://offline/ref=625F9DFC05538998D978DA807DA0528DA396DA81E3E2ECFEA509AF36B1F20769849B94D3AE7E6234DED9DDA6A312DAFCD4D01455957C336DB917B91Af8N" TargetMode = "External"/>
	<Relationship Id="rId366" Type="http://schemas.openxmlformats.org/officeDocument/2006/relationships/hyperlink" Target="consultantplus://offline/ref=625F9DFC05538998D978DA807DA0528DA396DA81E0E3E3F9A609AF36B1F20769849B94D3AE7E6234DED9D9ACA312DAFCD4D01455957C336DB917B91Af8N" TargetMode = "External"/>
	<Relationship Id="rId367" Type="http://schemas.openxmlformats.org/officeDocument/2006/relationships/hyperlink" Target="consultantplus://offline/ref=625F9DFC05538998D978DA807DA0528DA396DA81E3E2ECFEA509AF36B1F20769849B94D3AE7E6234DED9DDA7A312DAFCD4D01455957C336DB917B91Af8N" TargetMode = "External"/>
	<Relationship Id="rId368" Type="http://schemas.openxmlformats.org/officeDocument/2006/relationships/hyperlink" Target="consultantplus://offline/ref=625F9DFC05538998D978DA807DA0528DA396DA81E6E5EDF9AE09AF36B1F20769849B94D3AE7E6234DED8D8ABA312DAFCD4D01455957C336DB917B91Af8N" TargetMode = "External"/>
	<Relationship Id="rId369" Type="http://schemas.openxmlformats.org/officeDocument/2006/relationships/hyperlink" Target="consultantplus://offline/ref=625F9DFC05538998D978DA807DA0528DA396DA81E1E1E0FDA509AF36B1F20769849B94D3AE7E6234DED9DDAAA312DAFCD4D01455957C336DB917B91Af8N" TargetMode = "External"/>
	<Relationship Id="rId370" Type="http://schemas.openxmlformats.org/officeDocument/2006/relationships/hyperlink" Target="consultantplus://offline/ref=625F9DFC05538998D978DA807DA0528DA396DA81E1E1E0FDA509AF36B1F20769849B94D3AE7E6234DED9DDA8A312DAFCD4D01455957C336DB917B91Af8N" TargetMode = "External"/>
	<Relationship Id="rId371" Type="http://schemas.openxmlformats.org/officeDocument/2006/relationships/hyperlink" Target="consultantplus://offline/ref=625F9DFC05538998D978DA807DA0528DA396DA81E1EFECF8A009AF36B1F20769849B94D3AE7E6234DED9D9A9A312DAFCD4D01455957C336DB917B91Af8N" TargetMode = "External"/>
	<Relationship Id="rId372" Type="http://schemas.openxmlformats.org/officeDocument/2006/relationships/hyperlink" Target="consultantplus://offline/ref=625F9DFC05538998D978DA807DA0528DA396DA81E1E1E0FDA509AF36B1F20769849B94D3AE7E6234DED9DDA9A312DAFCD4D01455957C336DB917B91Af8N" TargetMode = "External"/>
	<Relationship Id="rId373" Type="http://schemas.openxmlformats.org/officeDocument/2006/relationships/hyperlink" Target="consultantplus://offline/ref=625F9DFC05538998D978DA807DA0528DA396DA81E0E3E3F9A609AF36B1F20769849B94D3AE7E6234DED9D9AAA312DAFCD4D01455957C336DB917B91Af8N" TargetMode = "External"/>
	<Relationship Id="rId374" Type="http://schemas.openxmlformats.org/officeDocument/2006/relationships/hyperlink" Target="consultantplus://offline/ref=625F9DFC05538998D978DA807DA0528DA396DA81E3E2ECFEA509AF36B1F20769849B94D3AE7E6234DED9DCAFA312DAFCD4D01455957C336DB917B91Af8N" TargetMode = "External"/>
	<Relationship Id="rId375" Type="http://schemas.openxmlformats.org/officeDocument/2006/relationships/hyperlink" Target="consultantplus://offline/ref=625F9DFC05538998D978DA807DA0528DA396DA81E0E3E3F9A609AF36B1F20769849B94D3AE7E6234DED9D9ABA312DAFCD4D01455957C336DB917B91Af8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Дагестан от 12.10.2005 N 32
(ред. от 29.12.2022)
"О государственной гражданской службе Республики Дагестан"
(принят Народным Собранием РД 29.09.2005)</dc:title>
  <dcterms:created xsi:type="dcterms:W3CDTF">2023-02-08T13:31:52Z</dcterms:created>
</cp:coreProperties>
</file>