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3D" w:rsidRPr="009F063D" w:rsidRDefault="00486CA2" w:rsidP="00B51CE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9F063D">
        <w:rPr>
          <w:rFonts w:cs="Times New Roman"/>
          <w:color w:val="000000" w:themeColor="text1"/>
          <w:szCs w:val="28"/>
        </w:rPr>
        <w:t xml:space="preserve">Приложение </w:t>
      </w:r>
      <w:r w:rsidR="009D0985">
        <w:rPr>
          <w:rFonts w:cs="Times New Roman"/>
          <w:color w:val="000000" w:themeColor="text1"/>
          <w:szCs w:val="28"/>
        </w:rPr>
        <w:t xml:space="preserve">№ </w:t>
      </w:r>
      <w:r w:rsidR="00BB7B1F">
        <w:rPr>
          <w:rFonts w:cs="Times New Roman"/>
          <w:color w:val="000000" w:themeColor="text1"/>
          <w:szCs w:val="28"/>
        </w:rPr>
        <w:t>6</w:t>
      </w:r>
    </w:p>
    <w:p w:rsidR="00B51CEC" w:rsidRPr="00B51CEC" w:rsidRDefault="00B51CEC" w:rsidP="00B51CE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B51CEC">
        <w:rPr>
          <w:rFonts w:cs="Times New Roman"/>
          <w:color w:val="000000" w:themeColor="text1"/>
          <w:szCs w:val="28"/>
        </w:rPr>
        <w:t>к приказу Министерства финансов</w:t>
      </w:r>
    </w:p>
    <w:p w:rsidR="00B51CEC" w:rsidRPr="00B51CEC" w:rsidRDefault="00B51CEC" w:rsidP="00B51CE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B51CEC">
        <w:rPr>
          <w:rFonts w:cs="Times New Roman"/>
          <w:color w:val="000000" w:themeColor="text1"/>
          <w:szCs w:val="28"/>
        </w:rPr>
        <w:t>Российской Федерации</w:t>
      </w:r>
    </w:p>
    <w:p w:rsidR="0096366C" w:rsidRPr="0096366C" w:rsidRDefault="0096366C" w:rsidP="0096366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96366C">
        <w:rPr>
          <w:rFonts w:cs="Times New Roman"/>
          <w:color w:val="000000" w:themeColor="text1"/>
          <w:szCs w:val="28"/>
        </w:rPr>
        <w:t xml:space="preserve">от </w:t>
      </w:r>
      <w:r w:rsidR="00F55D5C">
        <w:rPr>
          <w:rFonts w:cs="Times New Roman"/>
          <w:color w:val="000000" w:themeColor="text1"/>
          <w:szCs w:val="28"/>
        </w:rPr>
        <w:t>01.06.2023</w:t>
      </w:r>
      <w:r w:rsidRPr="0096366C">
        <w:rPr>
          <w:rFonts w:cs="Times New Roman"/>
          <w:color w:val="000000" w:themeColor="text1"/>
          <w:szCs w:val="28"/>
        </w:rPr>
        <w:t xml:space="preserve"> № </w:t>
      </w:r>
      <w:r w:rsidR="00F55D5C">
        <w:rPr>
          <w:rFonts w:cs="Times New Roman"/>
          <w:color w:val="000000" w:themeColor="text1"/>
          <w:szCs w:val="28"/>
        </w:rPr>
        <w:t>80н</w:t>
      </w:r>
    </w:p>
    <w:p w:rsidR="00486CA2" w:rsidRPr="009F063D" w:rsidRDefault="00486CA2" w:rsidP="00486CA2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486CA2" w:rsidRPr="009F063D" w:rsidRDefault="009F063D" w:rsidP="00486CA2">
      <w:pPr>
        <w:autoSpaceDE w:val="0"/>
        <w:autoSpaceDN w:val="0"/>
        <w:adjustRightInd w:val="0"/>
        <w:spacing w:before="108" w:after="108"/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9F063D">
        <w:rPr>
          <w:rFonts w:cs="Times New Roman"/>
          <w:b/>
          <w:bCs/>
          <w:color w:val="000000" w:themeColor="text1"/>
          <w:szCs w:val="28"/>
        </w:rPr>
        <w:t>КОДЫ ГЛАВНЫХ АДМИНИСТРАТОРОВ ИСТОЧНИКОВ ФИНАНСИРОВАНИЯ ДЕФИЦИТОВ ФЕДЕРАЛЬНОГО БЮДЖЕТА И БЮДЖЕТОВ ГОСУДАРСТВЕННЫХ ВНЕБЮДЖЕТНЫХ ФОНДОВ РОССИЙСКОЙ ФЕДЕРАЦИИ</w:t>
      </w:r>
    </w:p>
    <w:p w:rsidR="00486CA2" w:rsidRPr="00F256D8" w:rsidRDefault="00486CA2" w:rsidP="00486CA2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 w:val="16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9F063D" w:rsidRPr="00D6536B" w:rsidTr="000F4D81">
        <w:trPr>
          <w:cantSplit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6CA2" w:rsidRPr="00D6536B" w:rsidRDefault="00486CA2" w:rsidP="009F06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536B">
              <w:rPr>
                <w:rFonts w:cs="Times New Roman"/>
                <w:bCs/>
                <w:color w:val="000000" w:themeColor="text1"/>
                <w:szCs w:val="28"/>
              </w:rPr>
              <w:t>Код</w:t>
            </w:r>
          </w:p>
          <w:p w:rsidR="00486CA2" w:rsidRPr="00D6536B" w:rsidRDefault="00486CA2" w:rsidP="009F06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536B">
              <w:rPr>
                <w:rFonts w:cs="Times New Roman"/>
                <w:bCs/>
                <w:color w:val="000000" w:themeColor="text1"/>
                <w:szCs w:val="28"/>
              </w:rPr>
              <w:t>главы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486CA2" w:rsidRPr="00D6536B" w:rsidRDefault="00486CA2" w:rsidP="00F256D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536B">
              <w:rPr>
                <w:rFonts w:cs="Times New Roman"/>
                <w:bCs/>
                <w:color w:val="000000" w:themeColor="text1"/>
                <w:szCs w:val="28"/>
              </w:rPr>
              <w:t>Наименование</w:t>
            </w:r>
          </w:p>
        </w:tc>
      </w:tr>
      <w:tr w:rsidR="009F063D" w:rsidRPr="00F256D8" w:rsidTr="000F4D81">
        <w:trPr>
          <w:cantSplit/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9F063D" w:rsidRPr="00F256D8" w:rsidRDefault="009F06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9F063D" w:rsidRPr="00F256D8" w:rsidRDefault="009F063D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022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энергетики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048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049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недропользованию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051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природных ресурсов и экологии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052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водных ресурсов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053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лесного хозяйства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054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культуры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056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здравоохранения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060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здравоохранения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069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071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073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просвещения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075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076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рыболовству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081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082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сельского хозяйства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089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Государственная фельдъегерская служба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091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делам молодежи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092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финансов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095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096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связи, информационных технологий и массовых коммуни</w:t>
            </w:r>
            <w:bookmarkStart w:id="0" w:name="_GoBack"/>
            <w:bookmarkEnd w:id="0"/>
            <w:r w:rsidRPr="009F063D">
              <w:rPr>
                <w:rFonts w:cs="Times New Roman"/>
                <w:color w:val="000000" w:themeColor="text1"/>
                <w:szCs w:val="28"/>
              </w:rPr>
              <w:t>каций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lastRenderedPageBreak/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казначейство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транспорта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транспорта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воздушного транспорта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108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дорожное агентство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109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железнодорожного транспорта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морского и речного транспорта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пробирная палата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труду и занятости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153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таможенная служба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архивное агентство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статистики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регулированию алкогольного рынка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антимонопольная служба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аккредитации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управлению государственным имуществом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интеллектуальной собственности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государственным резервам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войск национальной гвардии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налоговая служба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Служба внешней разведки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обороны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внутренних дел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189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безопасности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охраны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302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303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Управление делами Президента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lastRenderedPageBreak/>
              <w:t>304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Главное управление специальных программ Президента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Счетная палата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308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Центральная избирательная комиссия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310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иностранных дел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318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юстиции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320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исполнения наказаний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321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322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судебных приставов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Государственная Дума Федерального Собрания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333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Совет Федерации Федерального Собрания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350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развитию Дальнего Востока и Арктики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380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агентство по делам национальностей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388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Федеральное медико-биологическое агентство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394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Федеральный фонд обязательного медицинского страхования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415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Генеральная прокуратура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417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Следственный комитет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436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Конституционный Суд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437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Верховный Суд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438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Судебный департамент при Верховном Суде Российской Федерации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498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587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721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724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Федеральная служба по финансовому мониторингу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725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Государственная корпорация по атомной энергии "Росатом"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730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Государственная корпорация по космической деятельности "Роскосмос"</w:t>
            </w:r>
          </w:p>
        </w:tc>
      </w:tr>
      <w:tr w:rsidR="009F063D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777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486CA2" w:rsidRPr="009F063D" w:rsidRDefault="00486CA2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F063D">
              <w:rPr>
                <w:rFonts w:cs="Times New Roman"/>
                <w:color w:val="000000" w:themeColor="text1"/>
                <w:szCs w:val="28"/>
              </w:rPr>
              <w:t>Министерство спорта Российской Федерации</w:t>
            </w:r>
          </w:p>
        </w:tc>
      </w:tr>
      <w:tr w:rsidR="00AE06DF" w:rsidRPr="009F063D" w:rsidTr="000F4D81">
        <w:trPr>
          <w:cantSplit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AE06DF" w:rsidRPr="009F063D" w:rsidRDefault="00AE06D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797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AE06DF" w:rsidRPr="009F063D" w:rsidRDefault="00AE06DF" w:rsidP="00F256D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t>Фонд пенсионного и социального страхования Российской Федерации</w:t>
            </w:r>
          </w:p>
        </w:tc>
      </w:tr>
    </w:tbl>
    <w:p w:rsidR="00D059A1" w:rsidRPr="009F063D" w:rsidRDefault="00D059A1" w:rsidP="00E504E5">
      <w:pPr>
        <w:rPr>
          <w:rFonts w:cs="Times New Roman"/>
          <w:color w:val="000000" w:themeColor="text1"/>
          <w:szCs w:val="28"/>
        </w:rPr>
      </w:pPr>
    </w:p>
    <w:sectPr w:rsidR="00D059A1" w:rsidRPr="009F063D" w:rsidSect="00015110">
      <w:headerReference w:type="even" r:id="rId6"/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pgNumType w:start="395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9C" w:rsidRDefault="005B6D9C" w:rsidP="0048073B">
      <w:r>
        <w:separator/>
      </w:r>
    </w:p>
  </w:endnote>
  <w:endnote w:type="continuationSeparator" w:id="0">
    <w:p w:rsidR="005B6D9C" w:rsidRDefault="005B6D9C" w:rsidP="004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70" w:rsidRPr="007A5770" w:rsidRDefault="007A5770" w:rsidP="007A5770">
    <w:pPr>
      <w:pStyle w:val="a9"/>
      <w:jc w:val="right"/>
      <w:rPr>
        <w:sz w:val="22"/>
        <w:szCs w:val="22"/>
      </w:rPr>
    </w:pPr>
  </w:p>
  <w:p w:rsidR="007A5770" w:rsidRDefault="007A57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9C" w:rsidRDefault="005B6D9C" w:rsidP="0048073B">
      <w:r>
        <w:separator/>
      </w:r>
    </w:p>
  </w:footnote>
  <w:footnote w:type="continuationSeparator" w:id="0">
    <w:p w:rsidR="005B6D9C" w:rsidRDefault="005B6D9C" w:rsidP="0048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6737183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073B" w:rsidRDefault="0048073B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073B" w:rsidRDefault="00480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65746137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8073B" w:rsidRDefault="0048073B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7458D">
          <w:rPr>
            <w:rStyle w:val="a5"/>
            <w:noProof/>
          </w:rPr>
          <w:t>3952</w:t>
        </w:r>
        <w:r>
          <w:rPr>
            <w:rStyle w:val="a5"/>
          </w:rPr>
          <w:fldChar w:fldCharType="end"/>
        </w:r>
      </w:p>
    </w:sdtContent>
  </w:sdt>
  <w:p w:rsidR="0048073B" w:rsidRDefault="00480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A2"/>
    <w:rsid w:val="00015110"/>
    <w:rsid w:val="00076258"/>
    <w:rsid w:val="00080DE6"/>
    <w:rsid w:val="000F4D81"/>
    <w:rsid w:val="001974E3"/>
    <w:rsid w:val="002C63DF"/>
    <w:rsid w:val="002E06DF"/>
    <w:rsid w:val="00325EB1"/>
    <w:rsid w:val="003365A8"/>
    <w:rsid w:val="0034532B"/>
    <w:rsid w:val="00385E17"/>
    <w:rsid w:val="00426F1A"/>
    <w:rsid w:val="0044602E"/>
    <w:rsid w:val="0048073B"/>
    <w:rsid w:val="00486CA2"/>
    <w:rsid w:val="00496893"/>
    <w:rsid w:val="004A37DA"/>
    <w:rsid w:val="004B5826"/>
    <w:rsid w:val="005905B1"/>
    <w:rsid w:val="005B6D9C"/>
    <w:rsid w:val="00613ED0"/>
    <w:rsid w:val="00633DC0"/>
    <w:rsid w:val="00650F10"/>
    <w:rsid w:val="006D33C7"/>
    <w:rsid w:val="007019E6"/>
    <w:rsid w:val="007355E5"/>
    <w:rsid w:val="00774538"/>
    <w:rsid w:val="00784C26"/>
    <w:rsid w:val="007A5770"/>
    <w:rsid w:val="007C43B9"/>
    <w:rsid w:val="00816C7B"/>
    <w:rsid w:val="008178D0"/>
    <w:rsid w:val="00844C0A"/>
    <w:rsid w:val="00850DA8"/>
    <w:rsid w:val="00873C89"/>
    <w:rsid w:val="008B3778"/>
    <w:rsid w:val="008F5684"/>
    <w:rsid w:val="00921259"/>
    <w:rsid w:val="00931B31"/>
    <w:rsid w:val="0096366C"/>
    <w:rsid w:val="009D0985"/>
    <w:rsid w:val="009D3280"/>
    <w:rsid w:val="009F063D"/>
    <w:rsid w:val="00A27131"/>
    <w:rsid w:val="00AC6EF3"/>
    <w:rsid w:val="00AD490A"/>
    <w:rsid w:val="00AE06DF"/>
    <w:rsid w:val="00B41BF5"/>
    <w:rsid w:val="00B50BFA"/>
    <w:rsid w:val="00B51CEC"/>
    <w:rsid w:val="00BB7B1F"/>
    <w:rsid w:val="00BB7DC9"/>
    <w:rsid w:val="00C16359"/>
    <w:rsid w:val="00C261E7"/>
    <w:rsid w:val="00C7458D"/>
    <w:rsid w:val="00C91E2A"/>
    <w:rsid w:val="00CB1C57"/>
    <w:rsid w:val="00D059A1"/>
    <w:rsid w:val="00D175D8"/>
    <w:rsid w:val="00D3775B"/>
    <w:rsid w:val="00D6536B"/>
    <w:rsid w:val="00D97EB3"/>
    <w:rsid w:val="00DC6A78"/>
    <w:rsid w:val="00E504E5"/>
    <w:rsid w:val="00E7087A"/>
    <w:rsid w:val="00F256D8"/>
    <w:rsid w:val="00F55D5C"/>
    <w:rsid w:val="00FD39AF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9105A-EBD8-4B67-8C77-DBD57A7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73B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48073B"/>
  </w:style>
  <w:style w:type="paragraph" w:styleId="a6">
    <w:name w:val="Balloon Text"/>
    <w:basedOn w:val="a"/>
    <w:link w:val="a7"/>
    <w:uiPriority w:val="99"/>
    <w:semiHidden/>
    <w:unhideWhenUsed/>
    <w:rsid w:val="009D0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85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931B3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A57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7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Любшина Дарья Сергеевна</dc:creator>
  <cp:keywords/>
  <dc:description/>
  <cp:lastModifiedBy>Оненова Баина Олеговна</cp:lastModifiedBy>
  <cp:revision>2</cp:revision>
  <cp:lastPrinted>2023-06-08T09:20:00Z</cp:lastPrinted>
  <dcterms:created xsi:type="dcterms:W3CDTF">2023-08-02T08:44:00Z</dcterms:created>
  <dcterms:modified xsi:type="dcterms:W3CDTF">2023-08-02T08:44:00Z</dcterms:modified>
</cp:coreProperties>
</file>