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57" w:rsidRDefault="00BC1257" w:rsidP="0074772E">
      <w:pPr>
        <w:pStyle w:val="30"/>
        <w:spacing w:before="0" w:beforeAutospacing="0" w:after="0" w:afterAutospacing="0"/>
        <w:jc w:val="right"/>
        <w:rPr>
          <w:b/>
          <w:bCs/>
          <w:color w:val="000000"/>
          <w:sz w:val="28"/>
          <w:szCs w:val="28"/>
        </w:rPr>
      </w:pPr>
      <w:r>
        <w:rPr>
          <w:b/>
          <w:bCs/>
          <w:color w:val="000000"/>
          <w:sz w:val="28"/>
          <w:szCs w:val="28"/>
        </w:rPr>
        <w:t>Проект</w:t>
      </w:r>
    </w:p>
    <w:p w:rsidR="00BC1257" w:rsidRDefault="00BC1257" w:rsidP="00E91930">
      <w:pPr>
        <w:pStyle w:val="30"/>
        <w:spacing w:before="0" w:beforeAutospacing="0" w:after="0" w:afterAutospacing="0"/>
        <w:jc w:val="center"/>
        <w:rPr>
          <w:b/>
          <w:bCs/>
          <w:color w:val="000000"/>
          <w:sz w:val="28"/>
          <w:szCs w:val="28"/>
        </w:rPr>
      </w:pPr>
    </w:p>
    <w:p w:rsidR="00BC1257" w:rsidRPr="004F36C8" w:rsidRDefault="00BC1257" w:rsidP="00E91930">
      <w:pPr>
        <w:pStyle w:val="30"/>
        <w:spacing w:before="0" w:beforeAutospacing="0" w:after="0" w:afterAutospacing="0"/>
        <w:jc w:val="center"/>
        <w:rPr>
          <w:b/>
          <w:bCs/>
          <w:color w:val="000000"/>
          <w:sz w:val="28"/>
          <w:szCs w:val="28"/>
        </w:rPr>
      </w:pPr>
      <w:r w:rsidRPr="004F36C8">
        <w:rPr>
          <w:b/>
          <w:bCs/>
          <w:color w:val="000000"/>
          <w:sz w:val="28"/>
          <w:szCs w:val="28"/>
        </w:rPr>
        <w:t>ПОСТАНОВЛЕНИЕ</w:t>
      </w:r>
    </w:p>
    <w:p w:rsidR="00BC1257" w:rsidRPr="004F36C8" w:rsidRDefault="00BC1257" w:rsidP="00E91930">
      <w:pPr>
        <w:pStyle w:val="30"/>
        <w:spacing w:before="0" w:beforeAutospacing="0" w:after="0" w:afterAutospacing="0"/>
        <w:jc w:val="center"/>
        <w:rPr>
          <w:b/>
          <w:bCs/>
          <w:color w:val="000000"/>
          <w:sz w:val="28"/>
          <w:szCs w:val="28"/>
        </w:rPr>
      </w:pPr>
    </w:p>
    <w:p w:rsidR="00BC1257" w:rsidRPr="004F36C8" w:rsidRDefault="00BC1257" w:rsidP="00E91930">
      <w:pPr>
        <w:pStyle w:val="30"/>
        <w:spacing w:before="0" w:beforeAutospacing="0" w:after="0" w:afterAutospacing="0"/>
        <w:jc w:val="center"/>
        <w:rPr>
          <w:b/>
          <w:bCs/>
          <w:color w:val="000000"/>
          <w:sz w:val="28"/>
          <w:szCs w:val="28"/>
        </w:rPr>
      </w:pPr>
      <w:r w:rsidRPr="004F36C8">
        <w:rPr>
          <w:b/>
          <w:bCs/>
          <w:color w:val="000000"/>
          <w:sz w:val="28"/>
          <w:szCs w:val="28"/>
        </w:rPr>
        <w:t>ПРАВИТЕЛЬСТВА РЕСПУБЛИКИ ДАГЕСТАН</w:t>
      </w:r>
    </w:p>
    <w:p w:rsidR="00BC1257" w:rsidRDefault="00BC1257" w:rsidP="0074772E">
      <w:pPr>
        <w:pStyle w:val="30"/>
        <w:jc w:val="center"/>
        <w:rPr>
          <w:b/>
          <w:bCs/>
          <w:color w:val="000000"/>
          <w:sz w:val="28"/>
          <w:szCs w:val="28"/>
        </w:rPr>
      </w:pPr>
      <w:r>
        <w:rPr>
          <w:b/>
          <w:bCs/>
          <w:color w:val="000000"/>
          <w:sz w:val="28"/>
          <w:szCs w:val="28"/>
        </w:rPr>
        <w:t>о</w:t>
      </w:r>
      <w:r w:rsidRPr="004F36C8">
        <w:rPr>
          <w:b/>
          <w:bCs/>
          <w:color w:val="000000"/>
          <w:sz w:val="28"/>
          <w:szCs w:val="28"/>
        </w:rPr>
        <w:t>т</w:t>
      </w:r>
      <w:r>
        <w:rPr>
          <w:b/>
          <w:bCs/>
          <w:color w:val="000000"/>
          <w:sz w:val="28"/>
          <w:szCs w:val="28"/>
        </w:rPr>
        <w:t xml:space="preserve"> ____ ______________</w:t>
      </w:r>
      <w:r w:rsidRPr="004F36C8">
        <w:rPr>
          <w:b/>
          <w:bCs/>
          <w:color w:val="000000"/>
          <w:sz w:val="28"/>
          <w:szCs w:val="28"/>
        </w:rPr>
        <w:t xml:space="preserve"> 201</w:t>
      </w:r>
      <w:r>
        <w:rPr>
          <w:b/>
          <w:bCs/>
          <w:color w:val="000000"/>
          <w:sz w:val="28"/>
          <w:szCs w:val="28"/>
        </w:rPr>
        <w:t>9</w:t>
      </w:r>
      <w:r w:rsidRPr="004F36C8">
        <w:rPr>
          <w:b/>
          <w:bCs/>
          <w:color w:val="000000"/>
          <w:sz w:val="28"/>
          <w:szCs w:val="28"/>
        </w:rPr>
        <w:t xml:space="preserve"> года №</w:t>
      </w:r>
      <w:r>
        <w:rPr>
          <w:b/>
          <w:bCs/>
          <w:color w:val="000000"/>
          <w:sz w:val="28"/>
          <w:szCs w:val="28"/>
        </w:rPr>
        <w:t xml:space="preserve"> ____</w:t>
      </w:r>
    </w:p>
    <w:p w:rsidR="00BC1257" w:rsidRPr="004F36C8" w:rsidRDefault="00BC1257" w:rsidP="0074772E">
      <w:pPr>
        <w:pStyle w:val="30"/>
        <w:jc w:val="center"/>
        <w:rPr>
          <w:b/>
          <w:bCs/>
          <w:color w:val="000000"/>
          <w:sz w:val="28"/>
          <w:szCs w:val="28"/>
        </w:rPr>
      </w:pPr>
    </w:p>
    <w:p w:rsidR="00BC1257" w:rsidRDefault="00BC1257" w:rsidP="00E91930">
      <w:pPr>
        <w:pStyle w:val="50"/>
        <w:spacing w:before="0" w:beforeAutospacing="0" w:after="0" w:afterAutospacing="0"/>
        <w:jc w:val="center"/>
        <w:rPr>
          <w:b/>
          <w:bCs/>
          <w:color w:val="000000"/>
          <w:sz w:val="28"/>
          <w:szCs w:val="28"/>
        </w:rPr>
      </w:pPr>
      <w:r w:rsidRPr="004F36C8">
        <w:rPr>
          <w:b/>
          <w:bCs/>
          <w:color w:val="000000"/>
          <w:sz w:val="28"/>
          <w:szCs w:val="28"/>
        </w:rPr>
        <w:t>Об ут</w:t>
      </w:r>
      <w:r>
        <w:rPr>
          <w:b/>
          <w:bCs/>
          <w:color w:val="000000"/>
          <w:sz w:val="28"/>
          <w:szCs w:val="28"/>
        </w:rPr>
        <w:t>верждении Порядка осуществления</w:t>
      </w:r>
    </w:p>
    <w:p w:rsidR="00BC1257" w:rsidRDefault="00BC1257" w:rsidP="00E91930">
      <w:pPr>
        <w:pStyle w:val="50"/>
        <w:spacing w:before="0" w:beforeAutospacing="0" w:after="0" w:afterAutospacing="0"/>
        <w:jc w:val="center"/>
        <w:rPr>
          <w:b/>
          <w:bCs/>
          <w:color w:val="000000"/>
          <w:sz w:val="28"/>
          <w:szCs w:val="28"/>
        </w:rPr>
      </w:pPr>
      <w:r>
        <w:rPr>
          <w:b/>
          <w:bCs/>
          <w:color w:val="000000"/>
          <w:sz w:val="28"/>
          <w:szCs w:val="28"/>
        </w:rPr>
        <w:t>Министерством финансов Республики Дагестан</w:t>
      </w:r>
    </w:p>
    <w:p w:rsidR="00BC1257" w:rsidRPr="004F36C8" w:rsidRDefault="00BC1257" w:rsidP="00E91930">
      <w:pPr>
        <w:pStyle w:val="50"/>
        <w:spacing w:before="0" w:beforeAutospacing="0" w:after="0" w:afterAutospacing="0"/>
        <w:jc w:val="center"/>
        <w:rPr>
          <w:b/>
          <w:bCs/>
          <w:color w:val="000000"/>
          <w:sz w:val="28"/>
          <w:szCs w:val="28"/>
        </w:rPr>
      </w:pPr>
      <w:r w:rsidRPr="004F36C8">
        <w:rPr>
          <w:b/>
          <w:bCs/>
          <w:color w:val="000000"/>
          <w:sz w:val="28"/>
          <w:szCs w:val="28"/>
        </w:rPr>
        <w:t>внутреннего государственного финансового контроля</w:t>
      </w:r>
    </w:p>
    <w:p w:rsidR="00BC1257" w:rsidRPr="004F36C8" w:rsidRDefault="00BC1257" w:rsidP="00E91930">
      <w:pPr>
        <w:pStyle w:val="50"/>
        <w:spacing w:before="0" w:beforeAutospacing="0" w:after="0" w:afterAutospacing="0"/>
        <w:jc w:val="both"/>
        <w:rPr>
          <w:color w:val="000000"/>
          <w:sz w:val="28"/>
          <w:szCs w:val="28"/>
        </w:rPr>
      </w:pPr>
      <w:r w:rsidRPr="004F36C8">
        <w:rPr>
          <w:color w:val="000000"/>
          <w:sz w:val="28"/>
          <w:szCs w:val="28"/>
        </w:rPr>
        <w:t> </w:t>
      </w:r>
    </w:p>
    <w:p w:rsidR="00BC1257" w:rsidRPr="004F36C8" w:rsidRDefault="00BC1257" w:rsidP="00E91930">
      <w:pPr>
        <w:pStyle w:val="50"/>
        <w:spacing w:before="0" w:beforeAutospacing="0" w:after="0" w:afterAutospacing="0"/>
        <w:ind w:firstLine="709"/>
        <w:jc w:val="both"/>
        <w:rPr>
          <w:color w:val="000000"/>
          <w:sz w:val="28"/>
          <w:szCs w:val="28"/>
        </w:rPr>
      </w:pPr>
      <w:r w:rsidRPr="004F36C8">
        <w:rPr>
          <w:color w:val="000000"/>
          <w:sz w:val="28"/>
          <w:szCs w:val="28"/>
        </w:rPr>
        <w:t>В соответствии со статьей 269.2 Бюджетног</w:t>
      </w:r>
      <w:r>
        <w:rPr>
          <w:color w:val="000000"/>
          <w:sz w:val="28"/>
          <w:szCs w:val="28"/>
        </w:rPr>
        <w:t>о кодекса Российской Федерации,</w:t>
      </w:r>
      <w:r w:rsidRPr="004F36C8">
        <w:rPr>
          <w:color w:val="000000"/>
          <w:sz w:val="28"/>
          <w:szCs w:val="28"/>
        </w:rPr>
        <w:t xml:space="preserve"> статьей 99 Федерального закона «О контрактной системе в сфере закупок товаров, работ, услуг для обеспечения государственных и муниципальных нужд»,</w:t>
      </w:r>
      <w:r w:rsidRPr="00FD19F0">
        <w:rPr>
          <w:color w:val="000000"/>
          <w:sz w:val="28"/>
          <w:szCs w:val="28"/>
        </w:rPr>
        <w:t>статьей 186 Жилищного кодекса Российской Федерации</w:t>
      </w:r>
      <w:r>
        <w:rPr>
          <w:color w:val="000000"/>
          <w:sz w:val="28"/>
          <w:szCs w:val="28"/>
        </w:rPr>
        <w:t>,</w:t>
      </w:r>
      <w:r w:rsidRPr="004F36C8">
        <w:rPr>
          <w:color w:val="000000"/>
          <w:sz w:val="28"/>
          <w:szCs w:val="28"/>
        </w:rPr>
        <w:t xml:space="preserve"> Законом Республики Дагестан «О бюджетном процессе и межбюджетных отношениях в Республике Дагестан» </w:t>
      </w:r>
      <w:r>
        <w:rPr>
          <w:color w:val="000000"/>
          <w:sz w:val="28"/>
          <w:szCs w:val="28"/>
        </w:rPr>
        <w:t xml:space="preserve">и постановлением Правительства Республики Дагестан от 6 мая 2019 года №102 «Вопросы Министерства финансов Республики Дагестан» </w:t>
      </w:r>
      <w:r w:rsidRPr="004F36C8">
        <w:rPr>
          <w:color w:val="000000"/>
          <w:sz w:val="28"/>
          <w:szCs w:val="28"/>
        </w:rPr>
        <w:t>Пр</w:t>
      </w:r>
      <w:r>
        <w:rPr>
          <w:color w:val="000000"/>
          <w:sz w:val="28"/>
          <w:szCs w:val="28"/>
        </w:rPr>
        <w:t>авительство Республики Дагестан</w:t>
      </w:r>
      <w:r>
        <w:rPr>
          <w:rStyle w:val="21"/>
          <w:color w:val="000000"/>
          <w:sz w:val="28"/>
          <w:szCs w:val="28"/>
        </w:rPr>
        <w:br/>
      </w:r>
      <w:r w:rsidRPr="0074772E">
        <w:rPr>
          <w:rStyle w:val="21"/>
          <w:b/>
          <w:bCs/>
          <w:color w:val="000000"/>
          <w:sz w:val="28"/>
          <w:szCs w:val="28"/>
        </w:rPr>
        <w:t>постановляет:</w:t>
      </w:r>
    </w:p>
    <w:p w:rsidR="00BC1257" w:rsidRDefault="00BC1257" w:rsidP="00FD19F0">
      <w:pPr>
        <w:pStyle w:val="23"/>
        <w:numPr>
          <w:ilvl w:val="0"/>
          <w:numId w:val="1"/>
        </w:numPr>
        <w:spacing w:before="0" w:beforeAutospacing="0" w:after="0" w:afterAutospacing="0"/>
        <w:jc w:val="both"/>
        <w:rPr>
          <w:color w:val="000000"/>
          <w:sz w:val="28"/>
          <w:szCs w:val="28"/>
        </w:rPr>
      </w:pPr>
      <w:r w:rsidRPr="004F36C8">
        <w:rPr>
          <w:color w:val="000000"/>
          <w:sz w:val="28"/>
          <w:szCs w:val="28"/>
        </w:rPr>
        <w:t>Утвердить прилагаемы</w:t>
      </w:r>
      <w:r>
        <w:rPr>
          <w:color w:val="000000"/>
          <w:sz w:val="28"/>
          <w:szCs w:val="28"/>
        </w:rPr>
        <w:t>е:</w:t>
      </w:r>
    </w:p>
    <w:p w:rsidR="00BC1257" w:rsidRDefault="00BC1257" w:rsidP="00FD19F0">
      <w:pPr>
        <w:pStyle w:val="23"/>
        <w:spacing w:before="0" w:beforeAutospacing="0" w:after="0" w:afterAutospacing="0"/>
        <w:ind w:firstLine="708"/>
        <w:jc w:val="both"/>
        <w:rPr>
          <w:color w:val="000000"/>
          <w:sz w:val="28"/>
          <w:szCs w:val="28"/>
        </w:rPr>
      </w:pPr>
      <w:r w:rsidRPr="004F36C8">
        <w:rPr>
          <w:color w:val="000000"/>
          <w:sz w:val="28"/>
          <w:szCs w:val="28"/>
        </w:rPr>
        <w:t xml:space="preserve">Порядок осуществления </w:t>
      </w:r>
      <w:r w:rsidRPr="007D033C">
        <w:rPr>
          <w:color w:val="000000"/>
          <w:sz w:val="28"/>
          <w:szCs w:val="28"/>
        </w:rPr>
        <w:t>Министерств</w:t>
      </w:r>
      <w:r>
        <w:rPr>
          <w:color w:val="000000"/>
          <w:sz w:val="28"/>
          <w:szCs w:val="28"/>
        </w:rPr>
        <w:t>ом</w:t>
      </w:r>
      <w:r w:rsidRPr="007D033C">
        <w:rPr>
          <w:color w:val="000000"/>
          <w:sz w:val="28"/>
          <w:szCs w:val="28"/>
        </w:rPr>
        <w:t xml:space="preserve"> финансов Республики Дагестан</w:t>
      </w:r>
      <w:r w:rsidRPr="004F36C8">
        <w:rPr>
          <w:color w:val="000000"/>
          <w:sz w:val="28"/>
          <w:szCs w:val="28"/>
        </w:rPr>
        <w:t xml:space="preserve"> внутреннего государственного финансового контроля</w:t>
      </w:r>
      <w:r>
        <w:rPr>
          <w:color w:val="000000"/>
          <w:sz w:val="28"/>
          <w:szCs w:val="28"/>
        </w:rPr>
        <w:t>;</w:t>
      </w:r>
    </w:p>
    <w:p w:rsidR="00BC1257" w:rsidRPr="004F36C8" w:rsidRDefault="00BC1257" w:rsidP="00FD19F0">
      <w:pPr>
        <w:pStyle w:val="23"/>
        <w:spacing w:before="0" w:beforeAutospacing="0" w:after="0" w:afterAutospacing="0"/>
        <w:ind w:firstLine="708"/>
        <w:jc w:val="both"/>
        <w:rPr>
          <w:color w:val="000000"/>
          <w:sz w:val="28"/>
          <w:szCs w:val="28"/>
        </w:rPr>
      </w:pPr>
      <w:r w:rsidRPr="001946E7">
        <w:rPr>
          <w:color w:val="000000"/>
          <w:sz w:val="28"/>
          <w:szCs w:val="28"/>
        </w:rPr>
        <w:t>Порядок проведения проверки годового отчета об исполнении местного бюджета Министерств</w:t>
      </w:r>
      <w:r>
        <w:rPr>
          <w:color w:val="000000"/>
          <w:sz w:val="28"/>
          <w:szCs w:val="28"/>
        </w:rPr>
        <w:t>ом</w:t>
      </w:r>
      <w:r w:rsidRPr="001946E7">
        <w:rPr>
          <w:color w:val="000000"/>
          <w:sz w:val="28"/>
          <w:szCs w:val="28"/>
        </w:rPr>
        <w:t xml:space="preserve"> финансов Республики Дагестан</w:t>
      </w:r>
      <w:r>
        <w:rPr>
          <w:color w:val="000000"/>
          <w:sz w:val="28"/>
          <w:szCs w:val="28"/>
        </w:rPr>
        <w:t>.</w:t>
      </w:r>
    </w:p>
    <w:p w:rsidR="00BC1257" w:rsidRDefault="00BC1257" w:rsidP="00F70282">
      <w:pPr>
        <w:pStyle w:val="23"/>
        <w:spacing w:before="0" w:beforeAutospacing="0" w:after="0" w:afterAutospacing="0"/>
        <w:ind w:firstLine="709"/>
        <w:jc w:val="both"/>
        <w:rPr>
          <w:color w:val="000000"/>
          <w:sz w:val="28"/>
          <w:szCs w:val="28"/>
        </w:rPr>
      </w:pPr>
      <w:r w:rsidRPr="004F36C8">
        <w:rPr>
          <w:color w:val="000000"/>
          <w:sz w:val="28"/>
          <w:szCs w:val="28"/>
        </w:rPr>
        <w:t>2. Признать утратившими силу:</w:t>
      </w:r>
    </w:p>
    <w:p w:rsidR="00BC1257" w:rsidRPr="00F70282" w:rsidRDefault="00BC1257" w:rsidP="00F70282">
      <w:pPr>
        <w:pStyle w:val="23"/>
        <w:spacing w:before="0" w:beforeAutospacing="0" w:after="0" w:afterAutospacing="0"/>
        <w:ind w:firstLine="709"/>
        <w:jc w:val="both"/>
        <w:rPr>
          <w:color w:val="000000"/>
          <w:sz w:val="28"/>
          <w:szCs w:val="28"/>
        </w:rPr>
      </w:pPr>
      <w:r>
        <w:rPr>
          <w:color w:val="000000"/>
          <w:sz w:val="28"/>
          <w:szCs w:val="28"/>
        </w:rPr>
        <w:t xml:space="preserve">постановление Правительства Республики Дагестан от 13 июня </w:t>
      </w:r>
      <w:r w:rsidRPr="00F70282">
        <w:rPr>
          <w:color w:val="000000"/>
          <w:sz w:val="28"/>
          <w:szCs w:val="28"/>
        </w:rPr>
        <w:t>2018</w:t>
      </w:r>
      <w:r>
        <w:rPr>
          <w:color w:val="000000"/>
          <w:sz w:val="28"/>
          <w:szCs w:val="28"/>
        </w:rPr>
        <w:t xml:space="preserve"> года № 68 «</w:t>
      </w:r>
      <w:r w:rsidRPr="00F70282">
        <w:rPr>
          <w:color w:val="000000"/>
          <w:sz w:val="28"/>
          <w:szCs w:val="28"/>
        </w:rPr>
        <w:t>Об утверждении Порядка проведения проверки годового отчета об исполнении местного бюджета Службой государственного финансового контроля Республики Дагестан</w:t>
      </w:r>
      <w:r>
        <w:rPr>
          <w:color w:val="000000"/>
          <w:sz w:val="28"/>
          <w:szCs w:val="28"/>
        </w:rPr>
        <w:t>» (</w:t>
      </w:r>
      <w:r w:rsidRPr="00E22C93">
        <w:rPr>
          <w:color w:val="000000"/>
          <w:sz w:val="28"/>
          <w:szCs w:val="28"/>
        </w:rPr>
        <w:t>Официальный интернет-по</w:t>
      </w:r>
      <w:r>
        <w:rPr>
          <w:color w:val="000000"/>
          <w:sz w:val="28"/>
          <w:szCs w:val="28"/>
        </w:rPr>
        <w:t xml:space="preserve">ртал правовой информации </w:t>
      </w:r>
      <w:r w:rsidRPr="00E22C93">
        <w:rPr>
          <w:sz w:val="28"/>
          <w:szCs w:val="28"/>
        </w:rPr>
        <w:t>(</w:t>
      </w:r>
      <w:hyperlink r:id="rId7" w:history="1">
        <w:r w:rsidRPr="00E22C93">
          <w:rPr>
            <w:rStyle w:val="Hyperlink"/>
            <w:sz w:val="28"/>
            <w:szCs w:val="28"/>
            <w:u w:val="none"/>
          </w:rPr>
          <w:t>www.pravo.gov.ru</w:t>
        </w:r>
      </w:hyperlink>
      <w:r w:rsidRPr="00E22C93">
        <w:rPr>
          <w:sz w:val="28"/>
          <w:szCs w:val="28"/>
        </w:rPr>
        <w:t xml:space="preserve">), </w:t>
      </w:r>
      <w:r>
        <w:rPr>
          <w:color w:val="000000"/>
          <w:sz w:val="28"/>
          <w:szCs w:val="28"/>
        </w:rPr>
        <w:t xml:space="preserve">2018, 20 июня, № </w:t>
      </w:r>
      <w:r w:rsidRPr="00E22C93">
        <w:rPr>
          <w:color w:val="000000"/>
          <w:sz w:val="28"/>
          <w:szCs w:val="28"/>
        </w:rPr>
        <w:t>0500201806200003</w:t>
      </w:r>
      <w:r>
        <w:rPr>
          <w:color w:val="000000"/>
          <w:sz w:val="28"/>
          <w:szCs w:val="28"/>
        </w:rPr>
        <w:t>,«Дагестанская правда»</w:t>
      </w:r>
      <w:r w:rsidRPr="00AD761D">
        <w:rPr>
          <w:color w:val="000000"/>
          <w:sz w:val="28"/>
          <w:szCs w:val="28"/>
        </w:rPr>
        <w:t>,</w:t>
      </w:r>
      <w:r>
        <w:rPr>
          <w:color w:val="000000"/>
          <w:sz w:val="28"/>
          <w:szCs w:val="28"/>
        </w:rPr>
        <w:t xml:space="preserve"> 2018,  19 июня, №</w:t>
      </w:r>
      <w:r w:rsidRPr="00AD761D">
        <w:rPr>
          <w:color w:val="000000"/>
          <w:sz w:val="28"/>
          <w:szCs w:val="28"/>
        </w:rPr>
        <w:t xml:space="preserve"> 159</w:t>
      </w:r>
      <w:r>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постановление Правительства Республики Дагестан от 24 февраля 2014 г. № 65 «Об утверждении Порядка осуществления Службой государственного финансового контроля Республики Дагестан внутреннего государственного финансового контроля» (Собрание законодательства Республики Дагестан, 2014, № 4, ст. 178.);</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постановление Правительства Республики Дагестан от 19 июня 2014 г. № 281 «О внесении изменения в Порядок осуществления Службой государственного финансового контроля Республики Дагестан внутреннего государственного финансового контроля» (Собрание законодательства Республики Дагестан, 2014, № 12, ст. 703.);</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пункт 2 постановления Правительства Республики Дагестан от 5 августа 2015 г. № 228 «О внесении изменений в постановления Правительства Республики Дагестан от 15 февраля 2005 г. № 24 и от 24 февраля 2014 г. № 65» (интернет-портал правовой информации Республики Дагестан (</w:t>
      </w:r>
      <w:r w:rsidRPr="004F36C8">
        <w:rPr>
          <w:color w:val="000000"/>
          <w:sz w:val="28"/>
          <w:szCs w:val="28"/>
          <w:lang w:val="en-US"/>
        </w:rPr>
        <w:t>www</w:t>
      </w:r>
      <w:r w:rsidRPr="004F36C8">
        <w:rPr>
          <w:color w:val="000000"/>
          <w:sz w:val="28"/>
          <w:szCs w:val="28"/>
        </w:rPr>
        <w:t>.</w:t>
      </w:r>
      <w:r w:rsidRPr="004F36C8">
        <w:rPr>
          <w:color w:val="000000"/>
          <w:sz w:val="28"/>
          <w:szCs w:val="28"/>
          <w:lang w:val="en-US"/>
        </w:rPr>
        <w:t>pravo</w:t>
      </w:r>
      <w:r w:rsidRPr="004F36C8">
        <w:rPr>
          <w:color w:val="000000"/>
          <w:sz w:val="28"/>
          <w:szCs w:val="28"/>
        </w:rPr>
        <w:t>.</w:t>
      </w:r>
      <w:r w:rsidRPr="004F36C8">
        <w:rPr>
          <w:color w:val="000000"/>
          <w:sz w:val="28"/>
          <w:szCs w:val="28"/>
          <w:lang w:val="en-US"/>
        </w:rPr>
        <w:t>e</w:t>
      </w:r>
      <w:r w:rsidRPr="004F36C8">
        <w:rPr>
          <w:color w:val="000000"/>
          <w:sz w:val="28"/>
          <w:szCs w:val="28"/>
        </w:rPr>
        <w:t>-</w:t>
      </w:r>
      <w:r w:rsidRPr="004F36C8">
        <w:rPr>
          <w:color w:val="000000"/>
          <w:sz w:val="28"/>
          <w:szCs w:val="28"/>
          <w:lang w:val="en-US"/>
        </w:rPr>
        <w:t>dag</w:t>
      </w:r>
      <w:r w:rsidRPr="004F36C8">
        <w:rPr>
          <w:color w:val="000000"/>
          <w:sz w:val="28"/>
          <w:szCs w:val="28"/>
        </w:rPr>
        <w:t>.</w:t>
      </w:r>
      <w:r w:rsidRPr="004F36C8">
        <w:rPr>
          <w:color w:val="000000"/>
          <w:sz w:val="28"/>
          <w:szCs w:val="28"/>
          <w:lang w:val="en-US"/>
        </w:rPr>
        <w:t>ru</w:t>
      </w:r>
      <w:r w:rsidRPr="004F36C8">
        <w:rPr>
          <w:color w:val="000000"/>
          <w:sz w:val="28"/>
          <w:szCs w:val="28"/>
        </w:rPr>
        <w:t>), 2016, 6 мая, № 05002000561);</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постановление Правительства Республики Дагестан от 25 ноября 2014 г. № 325 «О внесении изменения в Порядок осуществления Службой государственного финансового контроля Республики Дагестан внутреннего государственного финансового контроля» (интернет-портал правовой информации Республики Дагестан (</w:t>
      </w:r>
      <w:r w:rsidRPr="004F36C8">
        <w:rPr>
          <w:color w:val="000000"/>
          <w:sz w:val="28"/>
          <w:szCs w:val="28"/>
          <w:lang w:val="en-US"/>
        </w:rPr>
        <w:t>www</w:t>
      </w:r>
      <w:r w:rsidRPr="004F36C8">
        <w:rPr>
          <w:color w:val="000000"/>
          <w:sz w:val="28"/>
          <w:szCs w:val="28"/>
        </w:rPr>
        <w:t>.</w:t>
      </w:r>
      <w:r w:rsidRPr="004F36C8">
        <w:rPr>
          <w:color w:val="000000"/>
          <w:sz w:val="28"/>
          <w:szCs w:val="28"/>
          <w:lang w:val="en-US"/>
        </w:rPr>
        <w:t>pravo</w:t>
      </w:r>
      <w:r w:rsidRPr="004F36C8">
        <w:rPr>
          <w:color w:val="000000"/>
          <w:sz w:val="28"/>
          <w:szCs w:val="28"/>
        </w:rPr>
        <w:t>.</w:t>
      </w:r>
      <w:r w:rsidRPr="004F36C8">
        <w:rPr>
          <w:color w:val="000000"/>
          <w:sz w:val="28"/>
          <w:szCs w:val="28"/>
          <w:lang w:val="en-US"/>
        </w:rPr>
        <w:t>e</w:t>
      </w:r>
      <w:r w:rsidRPr="004F36C8">
        <w:rPr>
          <w:color w:val="000000"/>
          <w:sz w:val="28"/>
          <w:szCs w:val="28"/>
        </w:rPr>
        <w:t>-</w:t>
      </w:r>
      <w:r w:rsidRPr="004F36C8">
        <w:rPr>
          <w:color w:val="000000"/>
          <w:sz w:val="28"/>
          <w:szCs w:val="28"/>
          <w:lang w:val="en-US"/>
        </w:rPr>
        <w:t>dag</w:t>
      </w:r>
      <w:r w:rsidRPr="004F36C8">
        <w:rPr>
          <w:color w:val="000000"/>
          <w:sz w:val="28"/>
          <w:szCs w:val="28"/>
        </w:rPr>
        <w:t>.</w:t>
      </w:r>
      <w:r w:rsidRPr="004F36C8">
        <w:rPr>
          <w:color w:val="000000"/>
          <w:sz w:val="28"/>
          <w:szCs w:val="28"/>
          <w:lang w:val="en-US"/>
        </w:rPr>
        <w:t>ru</w:t>
      </w:r>
      <w:r w:rsidRPr="004F36C8">
        <w:rPr>
          <w:color w:val="000000"/>
          <w:sz w:val="28"/>
          <w:szCs w:val="28"/>
        </w:rPr>
        <w:t xml:space="preserve">), 2016, 18 мая, </w:t>
      </w:r>
      <w:r>
        <w:rPr>
          <w:color w:val="000000"/>
          <w:sz w:val="28"/>
          <w:szCs w:val="28"/>
        </w:rPr>
        <w:br/>
      </w:r>
      <w:r w:rsidRPr="004F36C8">
        <w:rPr>
          <w:color w:val="000000"/>
          <w:sz w:val="28"/>
          <w:szCs w:val="28"/>
        </w:rPr>
        <w:t>№ 05002001068).</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 xml:space="preserve">3. </w:t>
      </w:r>
      <w:r w:rsidRPr="004F36C8">
        <w:rPr>
          <w:color w:val="000000"/>
          <w:sz w:val="28"/>
          <w:szCs w:val="28"/>
        </w:rPr>
        <w:t>Настоящее постановление вступает в силу по истечении десяти дней со дня его официального опубликования.</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w:t>
      </w:r>
    </w:p>
    <w:p w:rsidR="00BC1257" w:rsidRPr="004F36C8" w:rsidRDefault="00BC1257" w:rsidP="00E91930">
      <w:pPr>
        <w:pStyle w:val="23"/>
        <w:spacing w:before="0" w:beforeAutospacing="0" w:after="0" w:afterAutospacing="0"/>
        <w:ind w:firstLine="709"/>
        <w:jc w:val="both"/>
        <w:rPr>
          <w:color w:val="000000"/>
          <w:sz w:val="28"/>
          <w:szCs w:val="28"/>
        </w:rPr>
      </w:pPr>
    </w:p>
    <w:p w:rsidR="00BC1257" w:rsidRPr="004F36C8" w:rsidRDefault="00BC1257" w:rsidP="00E91930">
      <w:pPr>
        <w:pStyle w:val="23"/>
        <w:spacing w:before="0" w:beforeAutospacing="0" w:after="0" w:afterAutospacing="0"/>
        <w:ind w:firstLine="709"/>
        <w:jc w:val="both"/>
        <w:rPr>
          <w:b/>
          <w:bCs/>
          <w:color w:val="000000"/>
          <w:sz w:val="28"/>
          <w:szCs w:val="28"/>
        </w:rPr>
      </w:pPr>
      <w:r w:rsidRPr="004F36C8">
        <w:rPr>
          <w:b/>
          <w:bCs/>
          <w:color w:val="000000"/>
          <w:sz w:val="28"/>
          <w:szCs w:val="28"/>
        </w:rPr>
        <w:t>Председатель Правительства</w:t>
      </w:r>
    </w:p>
    <w:p w:rsidR="00BC1257" w:rsidRPr="004F36C8" w:rsidRDefault="00BC1257" w:rsidP="00E91930">
      <w:pPr>
        <w:pStyle w:val="23"/>
        <w:spacing w:before="0" w:beforeAutospacing="0" w:after="0" w:afterAutospacing="0"/>
        <w:ind w:firstLine="709"/>
        <w:jc w:val="both"/>
        <w:rPr>
          <w:b/>
          <w:bCs/>
          <w:color w:val="000000"/>
          <w:sz w:val="28"/>
          <w:szCs w:val="28"/>
        </w:rPr>
      </w:pPr>
      <w:r w:rsidRPr="004F36C8">
        <w:rPr>
          <w:b/>
          <w:bCs/>
          <w:color w:val="000000"/>
          <w:sz w:val="28"/>
          <w:szCs w:val="28"/>
        </w:rPr>
        <w:t>Республики Дагестан                                                           </w:t>
      </w:r>
      <w:r w:rsidRPr="004F36C8">
        <w:rPr>
          <w:rStyle w:val="exact0"/>
          <w:b/>
          <w:bCs/>
          <w:color w:val="000000"/>
          <w:sz w:val="28"/>
          <w:szCs w:val="28"/>
        </w:rPr>
        <w:t>А. </w:t>
      </w:r>
      <w:r>
        <w:rPr>
          <w:b/>
          <w:bCs/>
          <w:color w:val="000000"/>
          <w:sz w:val="28"/>
          <w:szCs w:val="28"/>
        </w:rPr>
        <w:t>Здун</w:t>
      </w:r>
      <w:r w:rsidRPr="004F36C8">
        <w:rPr>
          <w:b/>
          <w:bCs/>
          <w:color w:val="000000"/>
          <w:sz w:val="28"/>
          <w:szCs w:val="28"/>
        </w:rPr>
        <w:t>ов</w:t>
      </w:r>
    </w:p>
    <w:p w:rsidR="00BC1257" w:rsidRDefault="00BC1257" w:rsidP="00E91930">
      <w:pPr>
        <w:pStyle w:val="23"/>
        <w:spacing w:before="0" w:beforeAutospacing="0" w:after="0" w:afterAutospacing="0"/>
        <w:ind w:firstLine="709"/>
        <w:jc w:val="right"/>
        <w:rPr>
          <w:color w:val="000000"/>
        </w:rPr>
      </w:pPr>
    </w:p>
    <w:p w:rsidR="00BC1257" w:rsidRDefault="00BC1257" w:rsidP="00E91930">
      <w:pPr>
        <w:pStyle w:val="23"/>
        <w:spacing w:before="0" w:beforeAutospacing="0" w:after="0" w:afterAutospacing="0"/>
        <w:ind w:firstLine="709"/>
        <w:jc w:val="right"/>
        <w:rPr>
          <w:color w:val="000000"/>
        </w:rPr>
      </w:pPr>
      <w:r w:rsidRPr="004F36C8">
        <w:rPr>
          <w:color w:val="000000"/>
        </w:rPr>
        <w:t> </w:t>
      </w: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E91930">
      <w:pPr>
        <w:jc w:val="right"/>
        <w:rPr>
          <w:rFonts w:ascii="Times New Roman" w:hAnsi="Times New Roman" w:cs="Times New Roman"/>
          <w:sz w:val="28"/>
          <w:szCs w:val="28"/>
        </w:rPr>
      </w:pPr>
    </w:p>
    <w:p w:rsidR="00BC1257" w:rsidRDefault="00BC1257" w:rsidP="008A3CA2">
      <w:pPr>
        <w:rPr>
          <w:rFonts w:ascii="Times New Roman" w:hAnsi="Times New Roman" w:cs="Times New Roman"/>
          <w:sz w:val="28"/>
          <w:szCs w:val="28"/>
        </w:rPr>
      </w:pPr>
    </w:p>
    <w:p w:rsidR="00BC1257" w:rsidRDefault="00BC1257" w:rsidP="008A3CA2">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Утвержден</w:t>
      </w:r>
    </w:p>
    <w:p w:rsidR="00BC1257" w:rsidRDefault="00BC1257" w:rsidP="008A3CA2">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BC1257" w:rsidRDefault="00BC1257" w:rsidP="008A3CA2">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BC1257" w:rsidRDefault="00BC1257" w:rsidP="008A3CA2">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от ___  _______ 2019 года № ___</w:t>
      </w:r>
    </w:p>
    <w:p w:rsidR="00BC1257" w:rsidRPr="004F36C8" w:rsidRDefault="00BC1257" w:rsidP="008A3CA2">
      <w:pPr>
        <w:pStyle w:val="23"/>
        <w:spacing w:before="0" w:beforeAutospacing="0" w:after="0" w:afterAutospacing="0"/>
        <w:ind w:firstLine="5387"/>
        <w:jc w:val="both"/>
        <w:rPr>
          <w:color w:val="000000"/>
        </w:rPr>
      </w:pPr>
      <w:r w:rsidRPr="004F36C8">
        <w:rPr>
          <w:color w:val="000000"/>
        </w:rPr>
        <w:t> </w:t>
      </w:r>
    </w:p>
    <w:p w:rsidR="00BC1257" w:rsidRPr="004F36C8" w:rsidRDefault="00BC1257" w:rsidP="00E91930">
      <w:pPr>
        <w:pStyle w:val="22"/>
        <w:spacing w:before="0" w:beforeAutospacing="0" w:after="0" w:afterAutospacing="0"/>
        <w:jc w:val="center"/>
        <w:rPr>
          <w:b/>
          <w:bCs/>
          <w:color w:val="000000"/>
          <w:sz w:val="28"/>
          <w:szCs w:val="28"/>
        </w:rPr>
      </w:pPr>
      <w:r w:rsidRPr="004F36C8">
        <w:rPr>
          <w:rStyle w:val="23pt"/>
          <w:b/>
          <w:bCs/>
          <w:color w:val="000000"/>
          <w:sz w:val="28"/>
          <w:szCs w:val="28"/>
        </w:rPr>
        <w:t>ПОРЯДОК</w:t>
      </w:r>
    </w:p>
    <w:p w:rsidR="00BC1257" w:rsidRPr="004F36C8" w:rsidRDefault="00BC1257" w:rsidP="00E91930">
      <w:pPr>
        <w:pStyle w:val="50"/>
        <w:spacing w:before="0" w:beforeAutospacing="0" w:after="0" w:afterAutospacing="0"/>
        <w:jc w:val="center"/>
        <w:rPr>
          <w:b/>
          <w:bCs/>
          <w:color w:val="000000"/>
          <w:sz w:val="28"/>
          <w:szCs w:val="28"/>
        </w:rPr>
      </w:pPr>
      <w:r w:rsidRPr="004F36C8">
        <w:rPr>
          <w:b/>
          <w:bCs/>
          <w:color w:val="000000"/>
          <w:sz w:val="28"/>
          <w:szCs w:val="28"/>
        </w:rPr>
        <w:t xml:space="preserve">осуществления </w:t>
      </w:r>
      <w:r>
        <w:rPr>
          <w:b/>
          <w:bCs/>
          <w:color w:val="000000"/>
          <w:sz w:val="28"/>
          <w:szCs w:val="28"/>
        </w:rPr>
        <w:t>Министерством финансов</w:t>
      </w:r>
      <w:r w:rsidRPr="004F36C8">
        <w:rPr>
          <w:b/>
          <w:bCs/>
          <w:color w:val="000000"/>
          <w:sz w:val="28"/>
          <w:szCs w:val="28"/>
        </w:rPr>
        <w:t xml:space="preserve"> Республики Дагестан</w:t>
      </w:r>
      <w:r>
        <w:rPr>
          <w:b/>
          <w:bCs/>
          <w:color w:val="000000"/>
          <w:sz w:val="28"/>
          <w:szCs w:val="28"/>
        </w:rPr>
        <w:t xml:space="preserve"> </w:t>
      </w:r>
      <w:r w:rsidRPr="004F36C8">
        <w:rPr>
          <w:b/>
          <w:bCs/>
          <w:color w:val="000000"/>
          <w:sz w:val="28"/>
          <w:szCs w:val="28"/>
        </w:rPr>
        <w:t>внутреннего государственного финансового контроля</w:t>
      </w:r>
    </w:p>
    <w:p w:rsidR="00BC1257" w:rsidRDefault="00BC1257" w:rsidP="00E91930">
      <w:pPr>
        <w:pStyle w:val="50"/>
        <w:spacing w:before="0" w:beforeAutospacing="0" w:after="0" w:afterAutospacing="0"/>
        <w:ind w:firstLine="709"/>
        <w:jc w:val="both"/>
        <w:rPr>
          <w:color w:val="000000"/>
          <w:sz w:val="28"/>
          <w:szCs w:val="28"/>
        </w:rPr>
      </w:pPr>
    </w:p>
    <w:p w:rsidR="00BC1257" w:rsidRPr="00CE4A7C" w:rsidRDefault="00BC1257" w:rsidP="00E91930">
      <w:pPr>
        <w:pStyle w:val="50"/>
        <w:spacing w:before="0" w:beforeAutospacing="0" w:after="0" w:afterAutospacing="0"/>
        <w:jc w:val="center"/>
        <w:rPr>
          <w:b/>
          <w:bCs/>
          <w:color w:val="000000"/>
          <w:sz w:val="28"/>
          <w:szCs w:val="28"/>
        </w:rPr>
      </w:pPr>
      <w:r w:rsidRPr="00CE4A7C">
        <w:rPr>
          <w:b/>
          <w:bCs/>
          <w:color w:val="000000"/>
          <w:sz w:val="28"/>
          <w:szCs w:val="28"/>
        </w:rPr>
        <w:t>I. Общие положения</w:t>
      </w:r>
    </w:p>
    <w:p w:rsidR="00BC1257" w:rsidRPr="004F36C8" w:rsidRDefault="00BC1257" w:rsidP="00E91930">
      <w:pPr>
        <w:pStyle w:val="22"/>
        <w:spacing w:before="0" w:beforeAutospacing="0" w:after="0" w:afterAutospacing="0"/>
        <w:ind w:firstLine="709"/>
        <w:jc w:val="center"/>
        <w:rPr>
          <w:color w:val="000000"/>
          <w:sz w:val="28"/>
          <w:szCs w:val="28"/>
        </w:rPr>
      </w:pP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1. Настоящий Порядок определяет требования к процедурам осуществления </w:t>
      </w:r>
      <w:r w:rsidRPr="007D033C">
        <w:rPr>
          <w:color w:val="000000"/>
          <w:sz w:val="28"/>
          <w:szCs w:val="28"/>
        </w:rPr>
        <w:t>Министерств</w:t>
      </w:r>
      <w:r>
        <w:rPr>
          <w:color w:val="000000"/>
          <w:sz w:val="28"/>
          <w:szCs w:val="28"/>
        </w:rPr>
        <w:t>ом</w:t>
      </w:r>
      <w:r w:rsidRPr="007D033C">
        <w:rPr>
          <w:color w:val="000000"/>
          <w:sz w:val="28"/>
          <w:szCs w:val="28"/>
        </w:rPr>
        <w:t xml:space="preserve"> финансов </w:t>
      </w:r>
      <w:r>
        <w:rPr>
          <w:color w:val="000000"/>
          <w:sz w:val="28"/>
          <w:szCs w:val="28"/>
        </w:rPr>
        <w:t>Республики (далее – Министерство)</w:t>
      </w:r>
      <w:r w:rsidRPr="004F36C8">
        <w:rPr>
          <w:color w:val="000000"/>
          <w:sz w:val="28"/>
          <w:szCs w:val="28"/>
        </w:rPr>
        <w:t xml:space="preserve">полномочий по внутреннему государственному финансовому контролю (далее </w:t>
      </w:r>
      <w:r>
        <w:rPr>
          <w:color w:val="000000"/>
          <w:sz w:val="28"/>
          <w:szCs w:val="28"/>
        </w:rPr>
        <w:t>- д</w:t>
      </w:r>
      <w:r w:rsidRPr="004F36C8">
        <w:rPr>
          <w:color w:val="000000"/>
          <w:sz w:val="28"/>
          <w:szCs w:val="28"/>
        </w:rPr>
        <w:t>еятельность по контролю) в соответствии с</w:t>
      </w:r>
      <w:r>
        <w:rPr>
          <w:color w:val="000000"/>
          <w:sz w:val="28"/>
          <w:szCs w:val="28"/>
        </w:rPr>
        <w:t xml:space="preserve"> частью</w:t>
      </w:r>
      <w:r w:rsidRPr="004A0623">
        <w:rPr>
          <w:color w:val="000000"/>
          <w:sz w:val="28"/>
          <w:szCs w:val="28"/>
        </w:rPr>
        <w:t xml:space="preserve"> 3 статьи 269.2 Бюджетного коде</w:t>
      </w:r>
      <w:r>
        <w:rPr>
          <w:color w:val="000000"/>
          <w:sz w:val="28"/>
          <w:szCs w:val="28"/>
        </w:rPr>
        <w:t>кса Российской Федерации, статьей</w:t>
      </w:r>
      <w:r w:rsidRPr="004A0623">
        <w:rPr>
          <w:color w:val="000000"/>
          <w:sz w:val="28"/>
          <w:szCs w:val="28"/>
        </w:rPr>
        <w:t xml:space="preserve"> 186 Жилищного коде</w:t>
      </w:r>
      <w:r>
        <w:rPr>
          <w:color w:val="000000"/>
          <w:sz w:val="28"/>
          <w:szCs w:val="28"/>
        </w:rPr>
        <w:t>кса Российской Федерации, статьей 99 Федерального закона «</w:t>
      </w:r>
      <w:r w:rsidRPr="004A0623">
        <w:rPr>
          <w:color w:val="000000"/>
          <w:sz w:val="28"/>
          <w:szCs w:val="28"/>
        </w:rPr>
        <w:t>О контрактной системе в сфере закупок товаров, работ, услуг для обеспечения госуд</w:t>
      </w:r>
      <w:r>
        <w:rPr>
          <w:color w:val="000000"/>
          <w:sz w:val="28"/>
          <w:szCs w:val="28"/>
        </w:rPr>
        <w:t>арственных и муниципальных нужд»</w:t>
      </w:r>
      <w:r w:rsidRPr="004A0623">
        <w:rPr>
          <w:color w:val="000000"/>
          <w:sz w:val="28"/>
          <w:szCs w:val="28"/>
        </w:rPr>
        <w:t xml:space="preserve"> (далее - Федеральный закон о контрактной системе)</w:t>
      </w:r>
      <w:r w:rsidRPr="004F36C8">
        <w:rPr>
          <w:color w:val="000000"/>
          <w:sz w:val="28"/>
          <w:szCs w:val="28"/>
        </w:rPr>
        <w:t>, Законом Республики Дагестан «О бюджетном процессе и межбюджетных отношениях в Республике Дагестан».</w:t>
      </w:r>
    </w:p>
    <w:p w:rsidR="00BC1257" w:rsidRPr="00942926" w:rsidRDefault="00BC1257" w:rsidP="00942926">
      <w:pPr>
        <w:pStyle w:val="23"/>
        <w:spacing w:before="0" w:beforeAutospacing="0" w:after="0" w:afterAutospacing="0"/>
        <w:ind w:firstLine="709"/>
        <w:jc w:val="both"/>
        <w:rPr>
          <w:color w:val="000000"/>
          <w:sz w:val="28"/>
          <w:szCs w:val="28"/>
        </w:rPr>
      </w:pPr>
      <w:r w:rsidRPr="004F36C8">
        <w:rPr>
          <w:color w:val="000000"/>
          <w:sz w:val="28"/>
          <w:szCs w:val="28"/>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C1257" w:rsidRPr="00942926" w:rsidRDefault="00BC1257" w:rsidP="00942926">
      <w:pPr>
        <w:pStyle w:val="23"/>
        <w:spacing w:before="0" w:beforeAutospacing="0" w:after="0" w:afterAutospacing="0"/>
        <w:ind w:firstLine="709"/>
        <w:jc w:val="both"/>
        <w:rPr>
          <w:sz w:val="28"/>
          <w:szCs w:val="28"/>
        </w:rPr>
      </w:pPr>
      <w:r w:rsidRPr="00942926">
        <w:rPr>
          <w:sz w:val="28"/>
          <w:szCs w:val="28"/>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государственному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камеральные, а также встречные проверки, проводимые в рамках выездных и (или) камеральных проверок.</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 Плановые контрольные мероприятия осуществляются в соответствии с планами контрольных мероприятий </w:t>
      </w:r>
      <w:r>
        <w:rPr>
          <w:color w:val="000000"/>
          <w:sz w:val="28"/>
          <w:szCs w:val="28"/>
        </w:rPr>
        <w:t xml:space="preserve">Министерства </w:t>
      </w:r>
      <w:r w:rsidRPr="004F36C8">
        <w:rPr>
          <w:color w:val="000000"/>
          <w:sz w:val="28"/>
          <w:szCs w:val="28"/>
        </w:rPr>
        <w:t>(</w:t>
      </w:r>
      <w:r>
        <w:rPr>
          <w:color w:val="000000"/>
          <w:sz w:val="28"/>
          <w:szCs w:val="28"/>
        </w:rPr>
        <w:t>в сфере бюджетных правоотношений и сфере закупок</w:t>
      </w:r>
      <w:r w:rsidRPr="004F36C8">
        <w:rPr>
          <w:color w:val="000000"/>
          <w:sz w:val="28"/>
          <w:szCs w:val="28"/>
        </w:rPr>
        <w:t xml:space="preserve">), утверждаемыми </w:t>
      </w:r>
      <w:r>
        <w:rPr>
          <w:color w:val="000000"/>
          <w:sz w:val="28"/>
          <w:szCs w:val="28"/>
        </w:rPr>
        <w:t>министром финансов Республики Дагестан (далее – Министром).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5. Внеплановые контрольные мероприятия осуществляются на основании решения </w:t>
      </w:r>
      <w:r>
        <w:rPr>
          <w:color w:val="000000"/>
          <w:sz w:val="28"/>
          <w:szCs w:val="28"/>
        </w:rPr>
        <w:t>Министра</w:t>
      </w:r>
      <w:r w:rsidRPr="004F36C8">
        <w:rPr>
          <w:color w:val="000000"/>
          <w:sz w:val="28"/>
          <w:szCs w:val="28"/>
        </w:rPr>
        <w:t xml:space="preserve">, принятого в связи с поручениями Главы Республики Дагестан, Правительства Республики Дагестан, мотивированными обращениями органов </w:t>
      </w:r>
      <w:r>
        <w:rPr>
          <w:color w:val="000000"/>
          <w:sz w:val="28"/>
          <w:szCs w:val="28"/>
        </w:rPr>
        <w:t xml:space="preserve">государственной </w:t>
      </w:r>
      <w:r w:rsidRPr="004F36C8">
        <w:rPr>
          <w:color w:val="000000"/>
          <w:sz w:val="28"/>
          <w:szCs w:val="28"/>
        </w:rPr>
        <w:t xml:space="preserve">власти Республики Дагестан, правоохранительных органов, депутатскими запросами, обращениями иных государственных органов, граждан и организаций, а также на основании мотивированных обращений должностных лиц </w:t>
      </w:r>
      <w:r>
        <w:rPr>
          <w:color w:val="000000"/>
          <w:sz w:val="28"/>
          <w:szCs w:val="28"/>
        </w:rPr>
        <w:t xml:space="preserve">Министерства </w:t>
      </w:r>
      <w:r w:rsidRPr="004F36C8">
        <w:rPr>
          <w:color w:val="000000"/>
          <w:sz w:val="28"/>
          <w:szCs w:val="28"/>
        </w:rPr>
        <w:t xml:space="preserve">в случае обнаружения ими фактов нарушения </w:t>
      </w:r>
      <w:r>
        <w:rPr>
          <w:color w:val="000000"/>
          <w:sz w:val="28"/>
          <w:szCs w:val="28"/>
        </w:rPr>
        <w:t>в сфере бюджетных правоотношений</w:t>
      </w:r>
      <w:r w:rsidRPr="004F36C8">
        <w:rPr>
          <w:color w:val="000000"/>
          <w:sz w:val="28"/>
          <w:szCs w:val="28"/>
        </w:rPr>
        <w:t xml:space="preserve"> либо в сфере закупок товаров, работ, услуг для обеспечения государственных нужд Республики Дагестан и муниципальных нужд муниципальных образований Республики Дагестан.</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6. </w:t>
      </w:r>
      <w:r>
        <w:rPr>
          <w:color w:val="000000"/>
          <w:sz w:val="28"/>
          <w:szCs w:val="28"/>
        </w:rPr>
        <w:t xml:space="preserve">Министерство </w:t>
      </w:r>
      <w:r w:rsidRPr="004F36C8">
        <w:rPr>
          <w:color w:val="000000"/>
          <w:sz w:val="28"/>
          <w:szCs w:val="28"/>
        </w:rPr>
        <w:t>при осуществлении деятельности по контролю осуществляет:</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контроль за полнотой и достоверностью отчетности о реализации государственных программ Республики Дагестан, в том числе отчетности об исполнении государственных и муниципальных заданий (в случаях, предусмотренных законодательством Российской Федерации);</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Республики Дагестан и муниципальных нужд муниципальных образований Республики Дагестан (в случаях, предусмотренных законодательством Российской Федерации).</w:t>
      </w:r>
    </w:p>
    <w:p w:rsidR="00BC1257" w:rsidRPr="00EA66AC" w:rsidRDefault="00BC1257" w:rsidP="00EA66AC">
      <w:pPr>
        <w:pStyle w:val="23"/>
        <w:spacing w:before="0" w:beforeAutospacing="0" w:after="0" w:afterAutospacing="0"/>
        <w:ind w:firstLine="709"/>
        <w:jc w:val="both"/>
        <w:rPr>
          <w:color w:val="000000"/>
          <w:sz w:val="28"/>
          <w:szCs w:val="28"/>
        </w:rPr>
      </w:pPr>
      <w:r>
        <w:rPr>
          <w:color w:val="000000"/>
          <w:sz w:val="28"/>
          <w:szCs w:val="28"/>
        </w:rPr>
        <w:t>г) контроль за и</w:t>
      </w:r>
      <w:r w:rsidRPr="00EA66AC">
        <w:rPr>
          <w:color w:val="000000"/>
          <w:sz w:val="28"/>
          <w:szCs w:val="28"/>
        </w:rPr>
        <w:t>спользование</w:t>
      </w:r>
      <w:r>
        <w:rPr>
          <w:color w:val="000000"/>
          <w:sz w:val="28"/>
          <w:szCs w:val="28"/>
        </w:rPr>
        <w:t>м</w:t>
      </w:r>
      <w:r w:rsidRPr="00EA66AC">
        <w:rPr>
          <w:color w:val="000000"/>
          <w:sz w:val="28"/>
          <w:szCs w:val="28"/>
        </w:rPr>
        <w:t xml:space="preserve">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бюджета Респу</w:t>
      </w:r>
      <w:r>
        <w:rPr>
          <w:color w:val="000000"/>
          <w:sz w:val="28"/>
          <w:szCs w:val="28"/>
        </w:rPr>
        <w:t>блики Дагестан</w:t>
      </w:r>
      <w:r w:rsidRPr="00EA66AC">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 Объектами контроля являются: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главные распорядители (распорядители, получатели) средств республиканского бюджета Республики Дагестан, главные администраторы (администраторы) доходов республиканского бюджета Республики Дагестан, главные администраторы (администраторы) источников финансирования дефицита республиканского бюджета Республики Дагестан;</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финансовые органы (главные распорядители (распорядители) и получатели средств республиканского бюджета Республики Дагестан,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республиканского бюджета Республики Дагестан,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государственные (муниципальные) учреждения;</w:t>
      </w:r>
    </w:p>
    <w:p w:rsidR="00BC1257" w:rsidRPr="00BA6A3C" w:rsidRDefault="00BC1257" w:rsidP="00E91930">
      <w:pPr>
        <w:pStyle w:val="23"/>
        <w:spacing w:before="0" w:beforeAutospacing="0" w:after="0" w:afterAutospacing="0"/>
        <w:ind w:firstLine="709"/>
        <w:jc w:val="both"/>
        <w:rPr>
          <w:color w:val="000000"/>
          <w:sz w:val="28"/>
          <w:szCs w:val="28"/>
        </w:rPr>
      </w:pPr>
      <w:r w:rsidRPr="00BA6A3C">
        <w:rPr>
          <w:color w:val="000000"/>
          <w:sz w:val="28"/>
          <w:szCs w:val="28"/>
        </w:rPr>
        <w:t>г) государственные (муниципальные) унитарные предприятия;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д)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е)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республиканского бюджета Республики Дагестан, государственных (муниципальных) контрактов, соблюдения ими целей, порядка и условий предоставления кредитов и займов, обеспеченных государственными гарантиями Республики Дагестан и муниципальными гарантиями, целей, порядка и условий размещения средств бюджета в ценные бумаги таких юридических лиц;</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ж</w:t>
      </w:r>
      <w:r w:rsidRPr="004F36C8">
        <w:rPr>
          <w:color w:val="000000"/>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республиканского бюджета Республики Дагестан;</w:t>
      </w:r>
    </w:p>
    <w:p w:rsidR="00BC1257" w:rsidRPr="00646918" w:rsidRDefault="00BC1257" w:rsidP="00E91930">
      <w:pPr>
        <w:pStyle w:val="23"/>
        <w:spacing w:before="0" w:beforeAutospacing="0" w:after="0" w:afterAutospacing="0"/>
        <w:ind w:firstLine="709"/>
        <w:jc w:val="both"/>
        <w:rPr>
          <w:color w:val="000000"/>
          <w:sz w:val="28"/>
          <w:szCs w:val="28"/>
        </w:rPr>
      </w:pPr>
      <w:r>
        <w:rPr>
          <w:color w:val="000000"/>
          <w:sz w:val="28"/>
          <w:szCs w:val="28"/>
        </w:rPr>
        <w:t>з</w:t>
      </w:r>
      <w:r w:rsidRPr="00646918">
        <w:rPr>
          <w:color w:val="000000"/>
          <w:sz w:val="28"/>
          <w:szCs w:val="28"/>
        </w:rPr>
        <w:t>) заказчики, контрактные службы, контрактные управляющие, комиссии по осуществлению закупок и их членов, уполномоченные органы, уполномоченные учреждения при осуществлении закупок для обеспечения нужд Республики Дагестан и муниципальных нужд муниципальных образований Республики Дагестан (в случаях, предусмотренных законодательством Российской Федерации), специализированные организации, выполняющие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отдельные полномочия в рамках осуществления закупок для обеспечения нужд субъекта Российской Федерации.</w:t>
      </w:r>
    </w:p>
    <w:p w:rsidR="00BC1257" w:rsidRDefault="00BC1257" w:rsidP="00E91930">
      <w:pPr>
        <w:pStyle w:val="23"/>
        <w:spacing w:before="0" w:beforeAutospacing="0" w:after="0" w:afterAutospacing="0"/>
        <w:ind w:firstLine="709"/>
        <w:jc w:val="both"/>
        <w:rPr>
          <w:color w:val="000000"/>
          <w:sz w:val="28"/>
          <w:szCs w:val="28"/>
        </w:rPr>
      </w:pPr>
      <w:r>
        <w:rPr>
          <w:color w:val="000000"/>
          <w:sz w:val="28"/>
          <w:szCs w:val="28"/>
        </w:rPr>
        <w:t>и) т</w:t>
      </w:r>
      <w:r w:rsidRPr="003A39AF">
        <w:rPr>
          <w:color w:val="000000"/>
          <w:sz w:val="28"/>
          <w:szCs w:val="28"/>
        </w:rPr>
        <w:t>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w:t>
      </w:r>
      <w:r>
        <w:rPr>
          <w:color w:val="000000"/>
          <w:sz w:val="28"/>
          <w:szCs w:val="28"/>
        </w:rPr>
        <w:t>х домах управляющие организации;</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к) региональные операторы.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8. При осуществлении деятельности по контролю в отношении расходов, связанных с осуществлением закупок для обеспечения государственных нужд Республики Дагестан и муниципальных нужд муниципальных образований Республики Дагестан (в случаях, предусмотренных законодательством Российской Федерации), в рамках одного контрольного мероприятия могут быть реализованы полномочия </w:t>
      </w:r>
      <w:r>
        <w:rPr>
          <w:color w:val="000000"/>
          <w:sz w:val="28"/>
          <w:szCs w:val="28"/>
        </w:rPr>
        <w:t>Министерства</w:t>
      </w:r>
      <w:r w:rsidRPr="004F36C8">
        <w:rPr>
          <w:color w:val="000000"/>
          <w:sz w:val="28"/>
          <w:szCs w:val="28"/>
        </w:rPr>
        <w:t>, предусмотренные</w:t>
      </w:r>
      <w:r>
        <w:rPr>
          <w:color w:val="000000"/>
          <w:sz w:val="28"/>
          <w:szCs w:val="28"/>
        </w:rPr>
        <w:t xml:space="preserve"> пунктом 6 настоящего Порядка. </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9. Должностными лицами </w:t>
      </w:r>
      <w:r>
        <w:rPr>
          <w:color w:val="000000"/>
          <w:sz w:val="28"/>
          <w:szCs w:val="28"/>
        </w:rPr>
        <w:t>Министерства</w:t>
      </w:r>
      <w:r w:rsidRPr="004F36C8">
        <w:rPr>
          <w:color w:val="000000"/>
          <w:sz w:val="28"/>
          <w:szCs w:val="28"/>
        </w:rPr>
        <w:t xml:space="preserve">, осуществляющими контроль </w:t>
      </w:r>
      <w:r>
        <w:rPr>
          <w:color w:val="000000"/>
          <w:sz w:val="28"/>
          <w:szCs w:val="28"/>
        </w:rPr>
        <w:t>в сфере бюджетных правоотношений и закупок</w:t>
      </w:r>
      <w:r w:rsidRPr="004F36C8">
        <w:rPr>
          <w:color w:val="000000"/>
          <w:sz w:val="28"/>
          <w:szCs w:val="28"/>
        </w:rPr>
        <w:t xml:space="preserve"> в пределах своих должностных полномочий, являются: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w:t>
      </w:r>
      <w:r>
        <w:rPr>
          <w:color w:val="000000"/>
          <w:sz w:val="28"/>
          <w:szCs w:val="28"/>
        </w:rPr>
        <w:t>Министр;</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б) заместители </w:t>
      </w:r>
      <w:r>
        <w:rPr>
          <w:color w:val="000000"/>
          <w:sz w:val="28"/>
          <w:szCs w:val="28"/>
        </w:rPr>
        <w:t>Министра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в) руководители (заместители руководителей) структурных подразделений </w:t>
      </w:r>
      <w:r>
        <w:rPr>
          <w:color w:val="000000"/>
          <w:sz w:val="28"/>
          <w:szCs w:val="28"/>
        </w:rPr>
        <w:t>Министерства</w:t>
      </w:r>
      <w:r w:rsidRPr="004F36C8">
        <w:rPr>
          <w:color w:val="000000"/>
          <w:sz w:val="28"/>
          <w:szCs w:val="28"/>
        </w:rPr>
        <w:t>, ответственные за организацию осуществления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г) государственные гражданские служащие Республики Дагестан, замещающие должности государственной граждан</w:t>
      </w:r>
      <w:r>
        <w:rPr>
          <w:color w:val="000000"/>
          <w:sz w:val="28"/>
          <w:szCs w:val="28"/>
        </w:rPr>
        <w:t>ской службы Республики Дагестан в Министерстве</w:t>
      </w:r>
      <w:r w:rsidRPr="004F36C8">
        <w:rPr>
          <w:color w:val="000000"/>
          <w:sz w:val="28"/>
          <w:szCs w:val="28"/>
        </w:rPr>
        <w:t xml:space="preserve">, уполномоченные на участие в проведении контрольных мероприятий в соответствии с приказом (распоряжением) </w:t>
      </w:r>
      <w:r>
        <w:rPr>
          <w:color w:val="000000"/>
          <w:sz w:val="28"/>
          <w:szCs w:val="28"/>
        </w:rPr>
        <w:t>М</w:t>
      </w:r>
      <w:r w:rsidRPr="00834CA8">
        <w:rPr>
          <w:color w:val="000000"/>
          <w:sz w:val="28"/>
          <w:szCs w:val="28"/>
        </w:rPr>
        <w:t>инистр</w:t>
      </w:r>
      <w:r>
        <w:rPr>
          <w:color w:val="000000"/>
          <w:sz w:val="28"/>
          <w:szCs w:val="28"/>
        </w:rPr>
        <w:t>а</w:t>
      </w:r>
      <w:r w:rsidRPr="00834CA8">
        <w:rPr>
          <w:color w:val="000000"/>
          <w:sz w:val="28"/>
          <w:szCs w:val="28"/>
        </w:rPr>
        <w:t xml:space="preserve"> (заместител</w:t>
      </w:r>
      <w:r>
        <w:rPr>
          <w:color w:val="000000"/>
          <w:sz w:val="28"/>
          <w:szCs w:val="28"/>
        </w:rPr>
        <w:t>я М</w:t>
      </w:r>
      <w:r w:rsidRPr="00834CA8">
        <w:rPr>
          <w:color w:val="000000"/>
          <w:sz w:val="28"/>
          <w:szCs w:val="28"/>
        </w:rPr>
        <w:t>инистра)</w:t>
      </w:r>
      <w:r w:rsidRPr="004F36C8">
        <w:rPr>
          <w:color w:val="000000"/>
          <w:sz w:val="28"/>
          <w:szCs w:val="28"/>
        </w:rPr>
        <w:t>, включаемые в состав группы</w:t>
      </w:r>
      <w:r>
        <w:rPr>
          <w:color w:val="000000"/>
          <w:sz w:val="28"/>
          <w:szCs w:val="28"/>
        </w:rPr>
        <w:t xml:space="preserve"> по проведению контрольного мероприятия</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10. Должностные лица, указанные в пункте 9 настоящего Порядка, в пределах сво</w:t>
      </w:r>
      <w:r>
        <w:rPr>
          <w:color w:val="000000"/>
          <w:sz w:val="28"/>
          <w:szCs w:val="28"/>
        </w:rPr>
        <w:t xml:space="preserve">их должностных полномочий </w:t>
      </w:r>
      <w:r w:rsidRPr="004F36C8">
        <w:rPr>
          <w:color w:val="000000"/>
          <w:sz w:val="28"/>
          <w:szCs w:val="28"/>
        </w:rPr>
        <w:t>имеют право:</w:t>
      </w:r>
    </w:p>
    <w:p w:rsidR="00BC1257" w:rsidRPr="004F36C8" w:rsidRDefault="00BC1257" w:rsidP="00E91930">
      <w:pPr>
        <w:pStyle w:val="23"/>
        <w:spacing w:before="0" w:beforeAutospacing="0" w:after="0" w:afterAutospacing="0"/>
        <w:ind w:firstLine="709"/>
        <w:jc w:val="both"/>
        <w:rPr>
          <w:color w:val="000000"/>
          <w:sz w:val="28"/>
          <w:szCs w:val="28"/>
        </w:rPr>
      </w:pPr>
      <w:r w:rsidRPr="002752F1">
        <w:rPr>
          <w:color w:val="000000"/>
          <w:sz w:val="28"/>
          <w:szCs w:val="28"/>
        </w:rPr>
        <w:t>а)</w:t>
      </w:r>
      <w:r w:rsidRPr="004F36C8">
        <w:rPr>
          <w:color w:val="000000"/>
          <w:sz w:val="28"/>
          <w:szCs w:val="28"/>
        </w:rPr>
        <w:t>запрашивать и получать на основании мотивированного запроса в письменной форме у объекта</w:t>
      </w:r>
      <w:r>
        <w:rPr>
          <w:color w:val="000000"/>
          <w:sz w:val="28"/>
          <w:szCs w:val="28"/>
        </w:rPr>
        <w:t xml:space="preserve"> контроля</w:t>
      </w:r>
      <w:r w:rsidRPr="004F36C8">
        <w:rPr>
          <w:color w:val="000000"/>
          <w:sz w:val="28"/>
          <w:szCs w:val="28"/>
        </w:rPr>
        <w:t xml:space="preserve"> и его должностных лиц информацию, документы и материалы, объяснения в письменной и устной формах, необходимые для проведения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б) при осуществлении выездных </w:t>
      </w:r>
      <w:r>
        <w:rPr>
          <w:color w:val="000000"/>
          <w:sz w:val="28"/>
          <w:szCs w:val="28"/>
        </w:rPr>
        <w:t>контрольных мероприятий</w:t>
      </w:r>
      <w:r w:rsidRPr="004F36C8">
        <w:rPr>
          <w:color w:val="000000"/>
          <w:sz w:val="28"/>
          <w:szCs w:val="28"/>
        </w:rPr>
        <w:t xml:space="preserve"> беспрепятственно по предъявлении служебных удостоверений и копии приказа (распоряжения) о </w:t>
      </w:r>
      <w:r>
        <w:rPr>
          <w:color w:val="000000"/>
          <w:sz w:val="28"/>
          <w:szCs w:val="28"/>
        </w:rPr>
        <w:t>назначении (</w:t>
      </w:r>
      <w:r w:rsidRPr="004F36C8">
        <w:rPr>
          <w:color w:val="000000"/>
          <w:sz w:val="28"/>
          <w:szCs w:val="28"/>
        </w:rPr>
        <w:t>проведении</w:t>
      </w:r>
      <w:r>
        <w:rPr>
          <w:color w:val="000000"/>
          <w:sz w:val="28"/>
          <w:szCs w:val="28"/>
        </w:rPr>
        <w:t>)</w:t>
      </w:r>
      <w:r w:rsidRPr="004F36C8">
        <w:rPr>
          <w:color w:val="000000"/>
          <w:sz w:val="28"/>
          <w:szCs w:val="28"/>
        </w:rPr>
        <w:t xml:space="preserve"> выездно</w:t>
      </w:r>
      <w:r>
        <w:rPr>
          <w:color w:val="000000"/>
          <w:sz w:val="28"/>
          <w:szCs w:val="28"/>
        </w:rPr>
        <w:t>гоконтрольного мероприятия</w:t>
      </w:r>
      <w:r w:rsidRPr="004F36C8">
        <w:rPr>
          <w:color w:val="000000"/>
          <w:sz w:val="28"/>
          <w:szCs w:val="28"/>
        </w:rPr>
        <w:t xml:space="preserve"> посещать помещения и территории, которые занимают лица, в отношении которых осуществляется </w:t>
      </w:r>
      <w:r>
        <w:rPr>
          <w:color w:val="000000"/>
          <w:sz w:val="28"/>
          <w:szCs w:val="28"/>
        </w:rPr>
        <w:t>контрольное мероприятие</w:t>
      </w:r>
      <w:r w:rsidRPr="004F36C8">
        <w:rPr>
          <w:color w:val="000000"/>
          <w:sz w:val="28"/>
          <w:szCs w:val="28"/>
        </w:rPr>
        <w:t>, требовать предъявления поставленных товаров, результатов выполненных работ, оказанных услуг;</w:t>
      </w:r>
    </w:p>
    <w:p w:rsidR="00BC1257" w:rsidRPr="004F36C8" w:rsidRDefault="00BC1257" w:rsidP="00E91930">
      <w:pPr>
        <w:pStyle w:val="23"/>
        <w:spacing w:before="0" w:beforeAutospacing="0" w:after="0" w:afterAutospacing="0"/>
        <w:ind w:firstLine="709"/>
        <w:jc w:val="both"/>
        <w:rPr>
          <w:color w:val="000000"/>
          <w:sz w:val="28"/>
          <w:szCs w:val="28"/>
        </w:rPr>
      </w:pPr>
      <w:r w:rsidRPr="009C4475">
        <w:rPr>
          <w:color w:val="000000"/>
          <w:sz w:val="28"/>
          <w:szCs w:val="28"/>
        </w:rPr>
        <w:t>в) привлекать независимых экспертов для проведения экспертиз;</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г) </w:t>
      </w:r>
      <w:r>
        <w:rPr>
          <w:color w:val="000000"/>
          <w:sz w:val="28"/>
          <w:szCs w:val="28"/>
        </w:rPr>
        <w:t xml:space="preserve">направлять объектам контроля </w:t>
      </w:r>
      <w:r w:rsidRPr="004F36C8">
        <w:rPr>
          <w:color w:val="000000"/>
          <w:sz w:val="28"/>
          <w:szCs w:val="28"/>
        </w:rPr>
        <w:t>представления, предписания в случаях, предусмотренных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д) примен</w:t>
      </w:r>
      <w:r>
        <w:rPr>
          <w:color w:val="000000"/>
          <w:sz w:val="28"/>
          <w:szCs w:val="28"/>
        </w:rPr>
        <w:t>ять</w:t>
      </w:r>
      <w:r w:rsidRPr="004F36C8">
        <w:rPr>
          <w:color w:val="000000"/>
          <w:sz w:val="28"/>
          <w:szCs w:val="28"/>
        </w:rPr>
        <w:t xml:space="preserve"> бюджетны</w:t>
      </w:r>
      <w:r>
        <w:rPr>
          <w:color w:val="000000"/>
          <w:sz w:val="28"/>
          <w:szCs w:val="28"/>
        </w:rPr>
        <w:t>е</w:t>
      </w:r>
      <w:r w:rsidRPr="004F36C8">
        <w:rPr>
          <w:color w:val="000000"/>
          <w:sz w:val="28"/>
          <w:szCs w:val="28"/>
        </w:rPr>
        <w:t xml:space="preserve"> мер</w:t>
      </w:r>
      <w:r>
        <w:rPr>
          <w:color w:val="000000"/>
          <w:sz w:val="28"/>
          <w:szCs w:val="28"/>
        </w:rPr>
        <w:t>ы</w:t>
      </w:r>
      <w:r w:rsidRPr="004F36C8">
        <w:rPr>
          <w:color w:val="000000"/>
          <w:sz w:val="28"/>
          <w:szCs w:val="28"/>
        </w:rPr>
        <w:t xml:space="preserve"> принуждения в случаях, предусмотренных бюджетным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и Кодексом Республики Дагестан об административных правонарушениях;</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ж) обращаться в суд с исковыми заявлениями о возмещении ущерба, причиненного Республике Дагестан, а также о признании осуществленных закупок недействительными в соответствии с Гражданским кодексом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11.Должностные лица, указанные в пункте 9 настоящего Порядка, </w:t>
      </w:r>
      <w:r>
        <w:rPr>
          <w:color w:val="000000"/>
          <w:sz w:val="28"/>
          <w:szCs w:val="28"/>
        </w:rPr>
        <w:t xml:space="preserve">в пределах своих должностных полномочий </w:t>
      </w:r>
      <w:r w:rsidRPr="004F36C8">
        <w:rPr>
          <w:color w:val="000000"/>
          <w:sz w:val="28"/>
          <w:szCs w:val="28"/>
        </w:rPr>
        <w:t>обязаны:</w:t>
      </w:r>
    </w:p>
    <w:p w:rsidR="00BC1257" w:rsidRPr="004F36C8" w:rsidRDefault="00BC1257" w:rsidP="00646918">
      <w:pPr>
        <w:pStyle w:val="23"/>
        <w:spacing w:before="0" w:beforeAutospacing="0" w:after="0" w:afterAutospacing="0"/>
        <w:ind w:firstLine="709"/>
        <w:jc w:val="both"/>
        <w:rPr>
          <w:color w:val="000000"/>
          <w:sz w:val="28"/>
          <w:szCs w:val="28"/>
        </w:rPr>
      </w:pPr>
      <w:r w:rsidRPr="004F36C8">
        <w:rPr>
          <w:color w:val="000000"/>
          <w:sz w:val="28"/>
          <w:szCs w:val="28"/>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w:t>
      </w:r>
      <w:r>
        <w:rPr>
          <w:color w:val="000000"/>
          <w:sz w:val="28"/>
          <w:szCs w:val="28"/>
        </w:rPr>
        <w:t xml:space="preserve">бюджетных правоотношений </w:t>
      </w:r>
      <w:r w:rsidRPr="004F36C8">
        <w:rPr>
          <w:color w:val="000000"/>
          <w:sz w:val="28"/>
          <w:szCs w:val="28"/>
        </w:rPr>
        <w:t>и сфере закупок для обеспечения государственных нужд</w:t>
      </w:r>
      <w:r>
        <w:rPr>
          <w:color w:val="000000"/>
          <w:sz w:val="28"/>
          <w:szCs w:val="28"/>
        </w:rPr>
        <w:t xml:space="preserve"> Р</w:t>
      </w:r>
      <w:r w:rsidRPr="004F36C8">
        <w:rPr>
          <w:color w:val="000000"/>
          <w:sz w:val="28"/>
          <w:szCs w:val="28"/>
        </w:rPr>
        <w:t xml:space="preserve">еспублики Дагестан и </w:t>
      </w:r>
      <w:r>
        <w:rPr>
          <w:color w:val="000000"/>
          <w:sz w:val="28"/>
          <w:szCs w:val="28"/>
        </w:rPr>
        <w:t xml:space="preserve">муниципальных </w:t>
      </w:r>
      <w:r w:rsidRPr="004F36C8">
        <w:rPr>
          <w:color w:val="000000"/>
          <w:sz w:val="28"/>
          <w:szCs w:val="28"/>
        </w:rPr>
        <w:t>нужд муниципальных образований Республики Дагестан (в случаях, предусмотренных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соблюдать требования нормативных правовых актов в установленной сфере деятельности;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проводить контрольные мероприятия в соответстви</w:t>
      </w:r>
      <w:r>
        <w:rPr>
          <w:color w:val="000000"/>
          <w:sz w:val="28"/>
          <w:szCs w:val="28"/>
        </w:rPr>
        <w:t>и с приказами (распоряжениями) Министерства</w:t>
      </w:r>
      <w:r w:rsidRPr="004F36C8">
        <w:rPr>
          <w:color w:val="000000"/>
          <w:sz w:val="28"/>
          <w:szCs w:val="28"/>
        </w:rPr>
        <w:t>;</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г) знакомить руководителя или уполномоченное должностное лицо объекта проверки (далее - представитель объекта контроля) с копией приказа (распоряжения) и удостоверением на проведение </w:t>
      </w:r>
      <w:r>
        <w:rPr>
          <w:color w:val="000000"/>
          <w:sz w:val="28"/>
          <w:szCs w:val="28"/>
        </w:rPr>
        <w:t>контрольного мероприятия</w:t>
      </w:r>
      <w:r w:rsidRPr="004F36C8">
        <w:rPr>
          <w:color w:val="000000"/>
          <w:sz w:val="28"/>
          <w:szCs w:val="28"/>
        </w:rPr>
        <w:t xml:space="preserve">, с копией приказа (распоряжением) о приостановлении, возобновлении и продлении срока проведения </w:t>
      </w:r>
      <w:r>
        <w:rPr>
          <w:color w:val="000000"/>
          <w:sz w:val="28"/>
          <w:szCs w:val="28"/>
        </w:rPr>
        <w:t>контрольного мероприятия</w:t>
      </w:r>
      <w:r w:rsidRPr="004F36C8">
        <w:rPr>
          <w:color w:val="000000"/>
          <w:sz w:val="28"/>
          <w:szCs w:val="28"/>
        </w:rPr>
        <w:t>, об изменении состава группы</w:t>
      </w:r>
      <w:r>
        <w:rPr>
          <w:color w:val="000000"/>
          <w:sz w:val="28"/>
          <w:szCs w:val="28"/>
        </w:rPr>
        <w:t xml:space="preserve"> по проведению контрольного мероприятия;</w:t>
      </w:r>
    </w:p>
    <w:p w:rsidR="00BC1257" w:rsidRDefault="00BC1257" w:rsidP="00E91930">
      <w:pPr>
        <w:pStyle w:val="23"/>
        <w:spacing w:before="0" w:beforeAutospacing="0" w:after="0" w:afterAutospacing="0"/>
        <w:ind w:firstLine="709"/>
        <w:jc w:val="both"/>
        <w:rPr>
          <w:color w:val="000000"/>
          <w:sz w:val="28"/>
          <w:szCs w:val="28"/>
        </w:rPr>
      </w:pPr>
      <w:r>
        <w:rPr>
          <w:color w:val="000000"/>
          <w:sz w:val="28"/>
          <w:szCs w:val="28"/>
        </w:rPr>
        <w:t xml:space="preserve">д) направить (вручить) </w:t>
      </w:r>
      <w:r w:rsidRPr="004F36C8">
        <w:rPr>
          <w:color w:val="000000"/>
          <w:sz w:val="28"/>
          <w:szCs w:val="28"/>
        </w:rPr>
        <w:t>представител</w:t>
      </w:r>
      <w:r>
        <w:rPr>
          <w:color w:val="000000"/>
          <w:sz w:val="28"/>
          <w:szCs w:val="28"/>
        </w:rPr>
        <w:t>ю</w:t>
      </w:r>
      <w:r w:rsidRPr="004F36C8">
        <w:rPr>
          <w:color w:val="000000"/>
          <w:sz w:val="28"/>
          <w:szCs w:val="28"/>
        </w:rPr>
        <w:t xml:space="preserve"> объекта контролярезультат</w:t>
      </w:r>
      <w:r>
        <w:rPr>
          <w:color w:val="000000"/>
          <w:sz w:val="28"/>
          <w:szCs w:val="28"/>
        </w:rPr>
        <w:t>ы</w:t>
      </w:r>
      <w:r w:rsidRPr="004F36C8">
        <w:rPr>
          <w:color w:val="000000"/>
          <w:sz w:val="28"/>
          <w:szCs w:val="28"/>
        </w:rPr>
        <w:t xml:space="preserve"> контрольных мероприятий (акт</w:t>
      </w:r>
      <w:r>
        <w:rPr>
          <w:color w:val="000000"/>
          <w:sz w:val="28"/>
          <w:szCs w:val="28"/>
        </w:rPr>
        <w:t xml:space="preserve">ы, </w:t>
      </w:r>
      <w:r w:rsidRPr="004F36C8">
        <w:rPr>
          <w:color w:val="000000"/>
          <w:sz w:val="28"/>
          <w:szCs w:val="28"/>
        </w:rPr>
        <w:t>заключения</w:t>
      </w:r>
      <w:r>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е</w:t>
      </w:r>
      <w:r w:rsidRPr="004F36C8">
        <w:rPr>
          <w:color w:val="000000"/>
          <w:sz w:val="28"/>
          <w:szCs w:val="28"/>
        </w:rPr>
        <w:t>) при выявлении факта совершения действий (бездействия), содержащих признаки состава преступления, направлять в правоохранительные органы информацию, документы и материалы, подтверждающие такие факты.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12. </w:t>
      </w:r>
      <w:r>
        <w:rPr>
          <w:color w:val="000000"/>
          <w:sz w:val="28"/>
          <w:szCs w:val="28"/>
        </w:rPr>
        <w:t>Объекты контроля (их должностные лица)</w:t>
      </w:r>
      <w:r w:rsidRPr="004F36C8">
        <w:rPr>
          <w:color w:val="000000"/>
          <w:sz w:val="28"/>
          <w:szCs w:val="28"/>
        </w:rPr>
        <w:t xml:space="preserve"> имеют право:</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присутствовать при проведении контрольного мероприятия;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давать объяснения по вопросам, относящимся к предмету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в) получать от </w:t>
      </w:r>
      <w:r>
        <w:rPr>
          <w:color w:val="000000"/>
          <w:sz w:val="28"/>
          <w:szCs w:val="28"/>
        </w:rPr>
        <w:t xml:space="preserve">Министерства </w:t>
      </w:r>
      <w:r w:rsidRPr="004F36C8">
        <w:rPr>
          <w:color w:val="000000"/>
          <w:sz w:val="28"/>
          <w:szCs w:val="28"/>
        </w:rPr>
        <w:t>информацию, которая относится к предмету контрольных мероприятий и предоставление которой предусмотрено действующим законодательством;</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г) знакомиться с резул</w:t>
      </w:r>
      <w:r>
        <w:rPr>
          <w:color w:val="000000"/>
          <w:sz w:val="28"/>
          <w:szCs w:val="28"/>
        </w:rPr>
        <w:t xml:space="preserve">ьтатами контрольных мероприятий, получить их </w:t>
      </w:r>
      <w:r w:rsidRPr="004F36C8">
        <w:rPr>
          <w:color w:val="000000"/>
          <w:sz w:val="28"/>
          <w:szCs w:val="28"/>
        </w:rPr>
        <w:t xml:space="preserve">и указывать о своем согласии или несогласии с ними, а также с отдельными действиями должностных лиц </w:t>
      </w:r>
      <w:r>
        <w:rPr>
          <w:color w:val="000000"/>
          <w:sz w:val="28"/>
          <w:szCs w:val="28"/>
        </w:rPr>
        <w:t>Министерства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 xml:space="preserve">д) направлять в Министерство письменные возражения (замечания) к </w:t>
      </w:r>
      <w:r w:rsidRPr="004F36C8">
        <w:rPr>
          <w:color w:val="000000"/>
          <w:sz w:val="28"/>
          <w:szCs w:val="28"/>
        </w:rPr>
        <w:t>результат</w:t>
      </w:r>
      <w:r>
        <w:rPr>
          <w:color w:val="000000"/>
          <w:sz w:val="28"/>
          <w:szCs w:val="28"/>
        </w:rPr>
        <w:t>ам</w:t>
      </w:r>
      <w:r w:rsidRPr="004F36C8">
        <w:rPr>
          <w:color w:val="000000"/>
          <w:sz w:val="28"/>
          <w:szCs w:val="28"/>
        </w:rPr>
        <w:t xml:space="preserve"> контрольных мероприятий </w:t>
      </w:r>
      <w:r>
        <w:rPr>
          <w:color w:val="000000"/>
          <w:sz w:val="28"/>
          <w:szCs w:val="28"/>
        </w:rPr>
        <w:t>(актам, заключениям);</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е</w:t>
      </w:r>
      <w:r w:rsidRPr="004F36C8">
        <w:rPr>
          <w:color w:val="000000"/>
          <w:sz w:val="28"/>
          <w:szCs w:val="28"/>
        </w:rPr>
        <w:t xml:space="preserve">) обжаловать действия (бездействие) должностных лиц </w:t>
      </w:r>
      <w:r>
        <w:rPr>
          <w:color w:val="000000"/>
          <w:sz w:val="28"/>
          <w:szCs w:val="28"/>
        </w:rPr>
        <w:t>Министерства</w:t>
      </w:r>
      <w:r w:rsidRPr="004F36C8">
        <w:rPr>
          <w:color w:val="000000"/>
          <w:sz w:val="28"/>
          <w:szCs w:val="28"/>
        </w:rPr>
        <w:t>, повлекшие за собой нарушение прав объекта контрольных мероприятий, в административном и (или) судебном порядке в соответствии с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13. </w:t>
      </w:r>
      <w:r w:rsidRPr="00185BD6">
        <w:rPr>
          <w:color w:val="000000"/>
          <w:sz w:val="28"/>
          <w:szCs w:val="28"/>
        </w:rPr>
        <w:t>Объекты</w:t>
      </w:r>
      <w:r>
        <w:rPr>
          <w:color w:val="000000"/>
          <w:sz w:val="28"/>
          <w:szCs w:val="28"/>
        </w:rPr>
        <w:t xml:space="preserve"> контроля (их должностные лица)</w:t>
      </w:r>
      <w:r w:rsidRPr="004F36C8">
        <w:rPr>
          <w:color w:val="000000"/>
          <w:sz w:val="28"/>
          <w:szCs w:val="28"/>
        </w:rPr>
        <w:t xml:space="preserve"> обязаны: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обеспечить присутствие должностных лиц объекта контрольных мероприятий при проведении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б) своевременно и в полном объеме представлять по запросу </w:t>
      </w:r>
      <w:r>
        <w:rPr>
          <w:color w:val="000000"/>
          <w:sz w:val="28"/>
          <w:szCs w:val="28"/>
        </w:rPr>
        <w:t>должностных лиц Министерства</w:t>
      </w:r>
      <w:r w:rsidRPr="004F36C8">
        <w:rPr>
          <w:color w:val="000000"/>
          <w:sz w:val="28"/>
          <w:szCs w:val="28"/>
        </w:rPr>
        <w:t xml:space="preserve"> информацию, документы и материалы, необходимые для осуществления полномочий по внутреннему государственному финансовому контролю, предоставлять должностным лицам, входящим в состав проверочной (ревизионной) группы, в том числе специалистам и экспертам, привлекаемым в рамках контрольных мероприятий, допуск в помещения и на территории объектов контроля, предъявлять им товары, результаты выполненных работ, оказанных услуг;</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в) оказывать организационное и техническое содействие должностным лицам </w:t>
      </w:r>
      <w:r>
        <w:rPr>
          <w:color w:val="000000"/>
          <w:sz w:val="28"/>
          <w:szCs w:val="28"/>
        </w:rPr>
        <w:t>Министерства</w:t>
      </w:r>
      <w:r w:rsidRPr="004F36C8">
        <w:rPr>
          <w:color w:val="000000"/>
          <w:sz w:val="28"/>
          <w:szCs w:val="28"/>
        </w:rPr>
        <w:t xml:space="preserve"> в ходе проведения последними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г) своевременно и в полном объеме исполнять требования представлений, предписаний </w:t>
      </w:r>
      <w:r>
        <w:rPr>
          <w:color w:val="000000"/>
          <w:sz w:val="28"/>
          <w:szCs w:val="28"/>
        </w:rPr>
        <w:t>Министерства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д) выполнять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Непредставление или несвоевременное представление объектами контроля в </w:t>
      </w:r>
      <w:r>
        <w:rPr>
          <w:color w:val="000000"/>
          <w:sz w:val="28"/>
          <w:szCs w:val="28"/>
        </w:rPr>
        <w:t>Министерство</w:t>
      </w:r>
      <w:r w:rsidRPr="004F36C8">
        <w:rPr>
          <w:color w:val="000000"/>
          <w:sz w:val="28"/>
          <w:szCs w:val="28"/>
        </w:rPr>
        <w:t xml:space="preserve"> информации, документов и материалов, указанных в пункте «б»,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rPr>
          <w:color w:val="000000"/>
          <w:sz w:val="28"/>
          <w:szCs w:val="28"/>
        </w:rPr>
        <w:t>Министерства</w:t>
      </w:r>
      <w:r w:rsidRPr="004F36C8">
        <w:rPr>
          <w:color w:val="000000"/>
          <w:sz w:val="28"/>
          <w:szCs w:val="28"/>
        </w:rPr>
        <w:t xml:space="preserve"> влекут за собой ответственность, установленную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14.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уполномоченному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15. Срок представления информации, документов и материалов устанавливается в запросе (требовании), исчисляется с даты его получения и составляет не менее 3 рабочих дней.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16.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17. Все документы, составляемые должностными лицами </w:t>
      </w:r>
      <w:r>
        <w:rPr>
          <w:color w:val="000000"/>
          <w:sz w:val="28"/>
          <w:szCs w:val="28"/>
        </w:rPr>
        <w:t>Министерства</w:t>
      </w:r>
      <w:r w:rsidRPr="004F36C8">
        <w:rPr>
          <w:color w:val="000000"/>
          <w:sz w:val="28"/>
          <w:szCs w:val="28"/>
        </w:rPr>
        <w:t xml:space="preserve"> в рамках контрольного мероприятия, приобщаются к материалам контрольного мероприятия, учитываются и хранятся в установленном порядке.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18. В рамках </w:t>
      </w:r>
      <w:r>
        <w:rPr>
          <w:color w:val="000000"/>
          <w:sz w:val="28"/>
          <w:szCs w:val="28"/>
        </w:rPr>
        <w:t>контрольных мероприятий</w:t>
      </w:r>
      <w:r w:rsidRPr="004F36C8">
        <w:rPr>
          <w:color w:val="000000"/>
          <w:sz w:val="28"/>
          <w:szCs w:val="28"/>
        </w:rPr>
        <w:t xml:space="preserve">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19. 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20 рабочих дней. Срок проведения камеральной проверки может быть продлен </w:t>
      </w:r>
      <w:r>
        <w:rPr>
          <w:color w:val="000000"/>
          <w:sz w:val="28"/>
          <w:szCs w:val="28"/>
        </w:rPr>
        <w:t>Министром (заместителем Министра) на сро</w:t>
      </w:r>
      <w:r w:rsidRPr="004F36C8">
        <w:rPr>
          <w:color w:val="000000"/>
          <w:sz w:val="28"/>
          <w:szCs w:val="28"/>
        </w:rPr>
        <w:t>к, не превышающий 20 рабочих дней, по мотивированному обращению руководителя проверочной группы, уполномоченного на проведение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Результаты встречной проверки оформляются актом, который прилагается к материалам </w:t>
      </w:r>
      <w:r>
        <w:rPr>
          <w:color w:val="000000"/>
          <w:sz w:val="28"/>
          <w:szCs w:val="28"/>
        </w:rPr>
        <w:t>контрольного мероприятия</w:t>
      </w:r>
      <w:r w:rsidRPr="004F36C8">
        <w:rPr>
          <w:color w:val="000000"/>
          <w:sz w:val="28"/>
          <w:szCs w:val="28"/>
        </w:rPr>
        <w:t>, в рамках которой была проведена встречная проверка. По результатам встречной проверки представления и предписания объекту встречной проверки не направляются.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20. Решение о проведении </w:t>
      </w:r>
      <w:r>
        <w:rPr>
          <w:color w:val="000000"/>
          <w:sz w:val="28"/>
          <w:szCs w:val="28"/>
        </w:rPr>
        <w:t xml:space="preserve">контрольного мероприятия </w:t>
      </w:r>
      <w:r w:rsidRPr="004F36C8">
        <w:rPr>
          <w:color w:val="000000"/>
          <w:sz w:val="28"/>
          <w:szCs w:val="28"/>
        </w:rPr>
        <w:t xml:space="preserve">(за исключением случаев назначения обследования в рамках камеральных или выездных проверок, ревизий) оформляется приказом (распоряжением) </w:t>
      </w:r>
      <w:r>
        <w:rPr>
          <w:color w:val="000000"/>
          <w:sz w:val="28"/>
          <w:szCs w:val="28"/>
        </w:rPr>
        <w:t>Министра (заместителя Министра)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Порядок составления и представления удостоверений на проведение выездно</w:t>
      </w:r>
      <w:r>
        <w:rPr>
          <w:color w:val="000000"/>
          <w:sz w:val="28"/>
          <w:szCs w:val="28"/>
        </w:rPr>
        <w:t>го контрольного мероприятия</w:t>
      </w:r>
      <w:r w:rsidRPr="004F36C8">
        <w:rPr>
          <w:color w:val="000000"/>
          <w:sz w:val="28"/>
          <w:szCs w:val="28"/>
        </w:rPr>
        <w:t xml:space="preserve"> устанавливается административным регламентом </w:t>
      </w:r>
      <w:r w:rsidRPr="00E65B3A">
        <w:rPr>
          <w:color w:val="000000"/>
          <w:sz w:val="28"/>
          <w:szCs w:val="28"/>
        </w:rPr>
        <w:t xml:space="preserve">исполнения </w:t>
      </w:r>
      <w:r>
        <w:rPr>
          <w:color w:val="000000"/>
          <w:sz w:val="28"/>
          <w:szCs w:val="28"/>
        </w:rPr>
        <w:t xml:space="preserve">Министерством </w:t>
      </w:r>
      <w:r w:rsidRPr="00E65B3A">
        <w:rPr>
          <w:color w:val="000000"/>
          <w:sz w:val="28"/>
          <w:szCs w:val="28"/>
        </w:rPr>
        <w:t>государственной функции по осуществлению внутреннего государственного финансового контроля</w:t>
      </w:r>
      <w:r w:rsidRPr="004F36C8">
        <w:rPr>
          <w:color w:val="000000"/>
          <w:sz w:val="28"/>
          <w:szCs w:val="28"/>
        </w:rPr>
        <w:t xml:space="preserve">(далее - </w:t>
      </w:r>
      <w:r>
        <w:rPr>
          <w:color w:val="000000"/>
          <w:sz w:val="28"/>
          <w:szCs w:val="28"/>
        </w:rPr>
        <w:t>А</w:t>
      </w:r>
      <w:r w:rsidRPr="004F36C8">
        <w:rPr>
          <w:color w:val="000000"/>
          <w:sz w:val="28"/>
          <w:szCs w:val="28"/>
        </w:rPr>
        <w:t>дминистративный регламент).</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21. Обследования могут проводиться в рамках камеральных и выездных проверок (ревизий)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22. </w:t>
      </w:r>
      <w:r>
        <w:rPr>
          <w:color w:val="000000"/>
          <w:sz w:val="28"/>
          <w:szCs w:val="28"/>
        </w:rPr>
        <w:t xml:space="preserve">Министр (заместитель Министра) </w:t>
      </w:r>
      <w:r w:rsidRPr="004F36C8">
        <w:rPr>
          <w:color w:val="000000"/>
          <w:sz w:val="28"/>
          <w:szCs w:val="28"/>
        </w:rPr>
        <w:t>в целях реализации положений настоящего</w:t>
      </w:r>
      <w:r>
        <w:rPr>
          <w:color w:val="000000"/>
          <w:sz w:val="28"/>
          <w:szCs w:val="28"/>
        </w:rPr>
        <w:t xml:space="preserve"> </w:t>
      </w:r>
      <w:r w:rsidRPr="004F36C8">
        <w:rPr>
          <w:color w:val="000000"/>
          <w:sz w:val="28"/>
          <w:szCs w:val="28"/>
        </w:rPr>
        <w:t>Порядка утверждает правовые (локальные) акты, устанавливающие распределение обязанностей, полномочий и ответственности структурных подразделений (должностных лиц), уполномоченных на осуществление деятельности по контролю. Указанные акты должны обеспечивать исключение дублирования функций структурных подразделений (должностных лиц), а также условий для возникновения конфликта интересов.</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w:t>
      </w:r>
      <w:r>
        <w:rPr>
          <w:color w:val="000000"/>
          <w:sz w:val="28"/>
          <w:szCs w:val="28"/>
        </w:rPr>
        <w:t>А</w:t>
      </w:r>
      <w:r w:rsidRPr="004F36C8">
        <w:rPr>
          <w:color w:val="000000"/>
          <w:sz w:val="28"/>
          <w:szCs w:val="28"/>
        </w:rPr>
        <w:t>дминистративным регламентом</w:t>
      </w:r>
      <w:r>
        <w:rPr>
          <w:color w:val="000000"/>
          <w:sz w:val="28"/>
          <w:szCs w:val="28"/>
        </w:rPr>
        <w:t>.</w:t>
      </w:r>
    </w:p>
    <w:p w:rsidR="00BC1257" w:rsidRPr="007D033C" w:rsidRDefault="00BC1257" w:rsidP="00E91930">
      <w:pPr>
        <w:pStyle w:val="22"/>
        <w:spacing w:before="0" w:beforeAutospacing="0" w:after="0" w:afterAutospacing="0"/>
        <w:ind w:firstLine="709"/>
        <w:jc w:val="both"/>
        <w:rPr>
          <w:color w:val="000000"/>
          <w:sz w:val="28"/>
          <w:szCs w:val="28"/>
        </w:rPr>
      </w:pPr>
    </w:p>
    <w:p w:rsidR="00BC1257" w:rsidRPr="00CE4A7C" w:rsidRDefault="00BC1257" w:rsidP="00E91930">
      <w:pPr>
        <w:pStyle w:val="22"/>
        <w:spacing w:before="0" w:beforeAutospacing="0" w:after="0" w:afterAutospacing="0"/>
        <w:jc w:val="center"/>
        <w:rPr>
          <w:b/>
          <w:bCs/>
          <w:color w:val="000000"/>
          <w:sz w:val="28"/>
          <w:szCs w:val="28"/>
        </w:rPr>
      </w:pPr>
      <w:r w:rsidRPr="00CE4A7C">
        <w:rPr>
          <w:b/>
          <w:bCs/>
          <w:color w:val="000000"/>
          <w:sz w:val="28"/>
          <w:szCs w:val="28"/>
          <w:lang w:val="en-US"/>
        </w:rPr>
        <w:t>II</w:t>
      </w:r>
      <w:r w:rsidRPr="00CE4A7C">
        <w:rPr>
          <w:b/>
          <w:bCs/>
          <w:color w:val="000000"/>
          <w:sz w:val="28"/>
          <w:szCs w:val="28"/>
        </w:rPr>
        <w:t>. Требования к планированию деятельности по контролю</w:t>
      </w:r>
    </w:p>
    <w:p w:rsidR="00BC1257" w:rsidRPr="004F36C8" w:rsidRDefault="00BC1257" w:rsidP="00E91930">
      <w:pPr>
        <w:pStyle w:val="22"/>
        <w:spacing w:before="0" w:beforeAutospacing="0" w:after="0" w:afterAutospacing="0"/>
        <w:ind w:firstLine="709"/>
        <w:jc w:val="center"/>
        <w:rPr>
          <w:color w:val="000000"/>
          <w:sz w:val="28"/>
          <w:szCs w:val="28"/>
        </w:rPr>
      </w:pP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23. План контрольных мероприятий представляет собой перечень контрольных мероприятий, которые планируется осуществить </w:t>
      </w:r>
      <w:r>
        <w:rPr>
          <w:color w:val="000000"/>
          <w:sz w:val="28"/>
          <w:szCs w:val="28"/>
        </w:rPr>
        <w:t>Министерством</w:t>
      </w:r>
      <w:r w:rsidRPr="004F36C8">
        <w:rPr>
          <w:color w:val="000000"/>
          <w:sz w:val="28"/>
          <w:szCs w:val="28"/>
        </w:rPr>
        <w:t xml:space="preserve"> в календарном году.</w:t>
      </w:r>
    </w:p>
    <w:p w:rsidR="00BC1257" w:rsidRPr="009465FB"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24. Планирование контрольной деятельности </w:t>
      </w:r>
      <w:r>
        <w:rPr>
          <w:color w:val="000000"/>
          <w:sz w:val="28"/>
          <w:szCs w:val="28"/>
        </w:rPr>
        <w:t xml:space="preserve">Министерства </w:t>
      </w:r>
      <w:r w:rsidRPr="004F36C8">
        <w:rPr>
          <w:color w:val="000000"/>
          <w:sz w:val="28"/>
          <w:szCs w:val="28"/>
        </w:rPr>
        <w:t xml:space="preserve">осуществляется путем составления и утверждения плана контрольных мероприятий </w:t>
      </w:r>
      <w:r>
        <w:rPr>
          <w:color w:val="000000"/>
          <w:sz w:val="28"/>
          <w:szCs w:val="28"/>
        </w:rPr>
        <w:t>в сфе</w:t>
      </w:r>
      <w:r w:rsidRPr="009465FB">
        <w:rPr>
          <w:color w:val="000000"/>
          <w:sz w:val="28"/>
          <w:szCs w:val="28"/>
        </w:rPr>
        <w:t>ре бюджетных правоотношений на очереднойфинансовый год и планов контрольных мероприятий в сфере закупок на полугодия (первое полугодие очередного финансового года и второе полугодие текущего финансового года).</w:t>
      </w:r>
    </w:p>
    <w:p w:rsidR="00BC1257" w:rsidRPr="004F36C8" w:rsidRDefault="00BC1257" w:rsidP="00E91930">
      <w:pPr>
        <w:pStyle w:val="23"/>
        <w:spacing w:before="0" w:beforeAutospacing="0" w:after="0" w:afterAutospacing="0"/>
        <w:ind w:firstLine="709"/>
        <w:jc w:val="both"/>
        <w:rPr>
          <w:color w:val="000000"/>
          <w:sz w:val="28"/>
          <w:szCs w:val="28"/>
        </w:rPr>
      </w:pPr>
      <w:r w:rsidRPr="009465FB">
        <w:rPr>
          <w:color w:val="000000"/>
          <w:sz w:val="28"/>
          <w:szCs w:val="28"/>
        </w:rPr>
        <w:t>25. </w:t>
      </w:r>
      <w:r>
        <w:rPr>
          <w:color w:val="000000"/>
          <w:sz w:val="28"/>
          <w:szCs w:val="28"/>
        </w:rPr>
        <w:t>П</w:t>
      </w:r>
      <w:r w:rsidRPr="004F36C8">
        <w:rPr>
          <w:color w:val="000000"/>
          <w:sz w:val="28"/>
          <w:szCs w:val="28"/>
        </w:rPr>
        <w:t>лановы</w:t>
      </w:r>
      <w:r>
        <w:rPr>
          <w:color w:val="000000"/>
          <w:sz w:val="28"/>
          <w:szCs w:val="28"/>
        </w:rPr>
        <w:t>е</w:t>
      </w:r>
      <w:r w:rsidRPr="004F36C8">
        <w:rPr>
          <w:color w:val="000000"/>
          <w:sz w:val="28"/>
          <w:szCs w:val="28"/>
        </w:rPr>
        <w:t xml:space="preserve"> контрольны</w:t>
      </w:r>
      <w:r>
        <w:rPr>
          <w:color w:val="000000"/>
          <w:sz w:val="28"/>
          <w:szCs w:val="28"/>
        </w:rPr>
        <w:t>е</w:t>
      </w:r>
      <w:r w:rsidRPr="004F36C8">
        <w:rPr>
          <w:color w:val="000000"/>
          <w:sz w:val="28"/>
          <w:szCs w:val="28"/>
        </w:rPr>
        <w:t xml:space="preserve"> мероприяти</w:t>
      </w:r>
      <w:r>
        <w:rPr>
          <w:color w:val="000000"/>
          <w:sz w:val="28"/>
          <w:szCs w:val="28"/>
        </w:rPr>
        <w:t>я</w:t>
      </w:r>
      <w:r w:rsidRPr="004F36C8">
        <w:rPr>
          <w:color w:val="000000"/>
          <w:sz w:val="28"/>
          <w:szCs w:val="28"/>
        </w:rPr>
        <w:t xml:space="preserve"> в отношении одного объекта контроля и одной темы контрольного мероприятия </w:t>
      </w:r>
      <w:r>
        <w:rPr>
          <w:color w:val="000000"/>
          <w:sz w:val="28"/>
          <w:szCs w:val="28"/>
        </w:rPr>
        <w:t xml:space="preserve">в сфере бюджетных правоотношений проводятся </w:t>
      </w:r>
      <w:r w:rsidRPr="00793F59">
        <w:rPr>
          <w:color w:val="000000"/>
          <w:sz w:val="28"/>
          <w:szCs w:val="28"/>
        </w:rPr>
        <w:t>не чаще чем один раз в</w:t>
      </w:r>
      <w:r>
        <w:rPr>
          <w:color w:val="000000"/>
          <w:sz w:val="28"/>
          <w:szCs w:val="28"/>
        </w:rPr>
        <w:t xml:space="preserve"> год</w:t>
      </w:r>
      <w:r w:rsidRPr="004F36C8">
        <w:rPr>
          <w:color w:val="000000"/>
          <w:sz w:val="28"/>
          <w:szCs w:val="28"/>
        </w:rPr>
        <w:t xml:space="preserve">, а в сфере закупок </w:t>
      </w:r>
      <w:r w:rsidRPr="00793F59">
        <w:rPr>
          <w:color w:val="000000"/>
          <w:sz w:val="28"/>
          <w:szCs w:val="28"/>
        </w:rPr>
        <w:t>не чаще чем один раз</w:t>
      </w:r>
      <w:r>
        <w:rPr>
          <w:color w:val="000000"/>
          <w:sz w:val="28"/>
          <w:szCs w:val="28"/>
        </w:rPr>
        <w:t xml:space="preserve"> </w:t>
      </w:r>
      <w:r w:rsidRPr="004F36C8">
        <w:rPr>
          <w:color w:val="000000"/>
          <w:sz w:val="28"/>
          <w:szCs w:val="28"/>
        </w:rPr>
        <w:t xml:space="preserve">в </w:t>
      </w:r>
      <w:r w:rsidRPr="00793F59">
        <w:rPr>
          <w:color w:val="000000"/>
          <w:sz w:val="28"/>
          <w:szCs w:val="28"/>
        </w:rPr>
        <w:t>шесть месяцев</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26. Составление планов контрольных мероприятий </w:t>
      </w:r>
      <w:r>
        <w:rPr>
          <w:color w:val="000000"/>
          <w:sz w:val="28"/>
          <w:szCs w:val="28"/>
        </w:rPr>
        <w:t>Министерством</w:t>
      </w:r>
      <w:r w:rsidRPr="004F36C8">
        <w:rPr>
          <w:color w:val="000000"/>
          <w:sz w:val="28"/>
          <w:szCs w:val="28"/>
        </w:rPr>
        <w:t xml:space="preserve"> осуществляется с соблюдением следующих условий: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обеспечение равномерности нагрузки на должностных лиц, уполномоченных на осуществление контрольной деятельности;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выделение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27. Отбор контрольных мероприятий осуществляется исходя из следующих критериев:</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 xml:space="preserve">а) </w:t>
      </w:r>
      <w:r w:rsidRPr="00D9574D">
        <w:rPr>
          <w:color w:val="000000"/>
          <w:sz w:val="28"/>
          <w:szCs w:val="28"/>
        </w:rPr>
        <w:t xml:space="preserve">Поступление поручений Главы Республики </w:t>
      </w:r>
      <w:r>
        <w:rPr>
          <w:color w:val="000000"/>
          <w:sz w:val="28"/>
          <w:szCs w:val="28"/>
        </w:rPr>
        <w:t>Дагестан</w:t>
      </w:r>
      <w:r w:rsidRPr="00D9574D">
        <w:rPr>
          <w:color w:val="000000"/>
          <w:sz w:val="28"/>
          <w:szCs w:val="28"/>
        </w:rPr>
        <w:t xml:space="preserve">, Председателя Правительства Республики </w:t>
      </w:r>
      <w:r>
        <w:rPr>
          <w:color w:val="000000"/>
          <w:sz w:val="28"/>
          <w:szCs w:val="28"/>
        </w:rPr>
        <w:t>Дагестан</w:t>
      </w:r>
      <w:r w:rsidRPr="00D9574D">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б</w:t>
      </w:r>
      <w:r w:rsidRPr="004F36C8">
        <w:rPr>
          <w:color w:val="000000"/>
          <w:sz w:val="28"/>
          <w:szCs w:val="28"/>
        </w:rPr>
        <w:t>) существенность и значимость мероприятий, осуществляемых объектами контроля, в отношении которых предполагается проведение финансового контроля, контроля в сфере закупок и (или) направления и объемов бюджетных расходов;</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в</w:t>
      </w:r>
      <w:r w:rsidRPr="004F36C8">
        <w:rPr>
          <w:color w:val="000000"/>
          <w:sz w:val="28"/>
          <w:szCs w:val="28"/>
        </w:rPr>
        <w:t xml:space="preserve">)информация о наличии признаков нарушений </w:t>
      </w:r>
      <w:r>
        <w:rPr>
          <w:color w:val="000000"/>
          <w:sz w:val="28"/>
          <w:szCs w:val="28"/>
        </w:rPr>
        <w:t>в сфере бюджетных правоотношений</w:t>
      </w:r>
      <w:r w:rsidRPr="004F36C8">
        <w:rPr>
          <w:color w:val="000000"/>
          <w:sz w:val="28"/>
          <w:szCs w:val="28"/>
        </w:rPr>
        <w:t>, сфере закупок товаров, работ, услуг, полученная от органов государственной власти, правоохранительных органов, граждан, а также по результатам анализа данных информационных систем;</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г</w:t>
      </w:r>
      <w:r w:rsidRPr="004F36C8">
        <w:rPr>
          <w:color w:val="000000"/>
          <w:sz w:val="28"/>
          <w:szCs w:val="28"/>
        </w:rPr>
        <w:t>) длительность периода, прошедшего с момента проведения идентичного контрольного мероприятия;</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д</w:t>
      </w:r>
      <w:r w:rsidRPr="004F36C8">
        <w:rPr>
          <w:color w:val="000000"/>
          <w:sz w:val="28"/>
          <w:szCs w:val="28"/>
        </w:rPr>
        <w:t xml:space="preserve">) оценка состояния внутреннего финансового контроля и аудита в отношении объекта контроля, полученная в результате проведения </w:t>
      </w:r>
      <w:r>
        <w:rPr>
          <w:color w:val="000000"/>
          <w:sz w:val="28"/>
          <w:szCs w:val="28"/>
        </w:rPr>
        <w:t>Министерством</w:t>
      </w:r>
      <w:r w:rsidRPr="004F36C8">
        <w:rPr>
          <w:color w:val="000000"/>
          <w:sz w:val="28"/>
          <w:szCs w:val="28"/>
        </w:rPr>
        <w:t xml:space="preserve"> анализа осуществления главными администраторами бюджетных средств внутреннего финансового контроля и внутреннего финансового аудита;</w:t>
      </w:r>
    </w:p>
    <w:p w:rsidR="00BC1257" w:rsidRDefault="00BC1257" w:rsidP="00E91930">
      <w:pPr>
        <w:pStyle w:val="23"/>
        <w:spacing w:before="0" w:beforeAutospacing="0" w:after="0" w:afterAutospacing="0"/>
        <w:ind w:firstLine="709"/>
        <w:jc w:val="both"/>
        <w:rPr>
          <w:color w:val="000000"/>
          <w:sz w:val="28"/>
          <w:szCs w:val="28"/>
        </w:rPr>
      </w:pPr>
      <w:r>
        <w:rPr>
          <w:color w:val="000000"/>
          <w:sz w:val="28"/>
          <w:szCs w:val="28"/>
        </w:rPr>
        <w:t>е</w:t>
      </w:r>
      <w:r w:rsidRPr="004F36C8">
        <w:rPr>
          <w:color w:val="000000"/>
          <w:sz w:val="28"/>
          <w:szCs w:val="28"/>
        </w:rPr>
        <w:t>) </w:t>
      </w:r>
      <w:r>
        <w:rPr>
          <w:color w:val="000000"/>
          <w:sz w:val="28"/>
          <w:szCs w:val="28"/>
        </w:rPr>
        <w:t>п</w:t>
      </w:r>
      <w:r w:rsidRPr="00A23716">
        <w:rPr>
          <w:color w:val="000000"/>
          <w:sz w:val="28"/>
          <w:szCs w:val="28"/>
        </w:rPr>
        <w:t>оступление информации о наличии признаков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выявление информации по результатам анализа данных Единой информационной системы в сфере закупок.</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28. Утверждение планов контрольных мероприятий </w:t>
      </w:r>
      <w:r>
        <w:rPr>
          <w:color w:val="000000"/>
          <w:sz w:val="28"/>
          <w:szCs w:val="28"/>
        </w:rPr>
        <w:t>Министерства</w:t>
      </w:r>
      <w:r w:rsidRPr="004F36C8">
        <w:rPr>
          <w:color w:val="000000"/>
          <w:sz w:val="28"/>
          <w:szCs w:val="28"/>
        </w:rPr>
        <w:t xml:space="preserve">, а также внесение в них изменений осуществляется </w:t>
      </w:r>
      <w:r>
        <w:rPr>
          <w:color w:val="000000"/>
          <w:sz w:val="28"/>
          <w:szCs w:val="28"/>
        </w:rPr>
        <w:t>Министром (заместителем Министра)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29. Контроль за исполнением планов контрольных мероприятий </w:t>
      </w:r>
      <w:r>
        <w:rPr>
          <w:color w:val="000000"/>
          <w:sz w:val="28"/>
          <w:szCs w:val="28"/>
        </w:rPr>
        <w:t>Министерства</w:t>
      </w:r>
      <w:r w:rsidRPr="004F36C8">
        <w:rPr>
          <w:color w:val="000000"/>
          <w:sz w:val="28"/>
          <w:szCs w:val="28"/>
        </w:rPr>
        <w:t xml:space="preserve"> осуществляют </w:t>
      </w:r>
      <w:r>
        <w:rPr>
          <w:color w:val="000000"/>
          <w:sz w:val="28"/>
          <w:szCs w:val="28"/>
        </w:rPr>
        <w:t>Министр</w:t>
      </w:r>
      <w:r w:rsidRPr="004F36C8">
        <w:rPr>
          <w:color w:val="000000"/>
          <w:sz w:val="28"/>
          <w:szCs w:val="28"/>
        </w:rPr>
        <w:t xml:space="preserve">, курирующий заместитель </w:t>
      </w:r>
      <w:r>
        <w:rPr>
          <w:color w:val="000000"/>
          <w:sz w:val="28"/>
          <w:szCs w:val="28"/>
        </w:rPr>
        <w:t xml:space="preserve">Министра </w:t>
      </w:r>
      <w:r w:rsidRPr="004F36C8">
        <w:rPr>
          <w:color w:val="000000"/>
          <w:sz w:val="28"/>
          <w:szCs w:val="28"/>
        </w:rPr>
        <w:t xml:space="preserve">и </w:t>
      </w:r>
      <w:r>
        <w:rPr>
          <w:color w:val="000000"/>
          <w:sz w:val="28"/>
          <w:szCs w:val="28"/>
        </w:rPr>
        <w:t>начальник управления государственного финансового контроля Министерства</w:t>
      </w:r>
      <w:r w:rsidRPr="004F36C8">
        <w:rPr>
          <w:color w:val="000000"/>
          <w:sz w:val="28"/>
          <w:szCs w:val="28"/>
        </w:rPr>
        <w:t>.</w:t>
      </w:r>
    </w:p>
    <w:p w:rsidR="00BC1257" w:rsidRDefault="00BC1257" w:rsidP="00E91930">
      <w:pPr>
        <w:pStyle w:val="22"/>
        <w:spacing w:before="0" w:beforeAutospacing="0" w:after="0" w:afterAutospacing="0"/>
        <w:ind w:firstLine="709"/>
        <w:jc w:val="both"/>
        <w:rPr>
          <w:color w:val="000000"/>
          <w:sz w:val="28"/>
          <w:szCs w:val="28"/>
        </w:rPr>
      </w:pPr>
    </w:p>
    <w:p w:rsidR="00BC1257" w:rsidRPr="00CE4A7C" w:rsidRDefault="00BC1257" w:rsidP="00E91930">
      <w:pPr>
        <w:pStyle w:val="22"/>
        <w:spacing w:before="0" w:beforeAutospacing="0" w:after="0" w:afterAutospacing="0"/>
        <w:jc w:val="center"/>
        <w:rPr>
          <w:b/>
          <w:bCs/>
          <w:color w:val="000000"/>
          <w:sz w:val="28"/>
          <w:szCs w:val="28"/>
        </w:rPr>
      </w:pPr>
      <w:r w:rsidRPr="00CE4A7C">
        <w:rPr>
          <w:b/>
          <w:bCs/>
          <w:color w:val="000000"/>
          <w:sz w:val="28"/>
          <w:szCs w:val="28"/>
        </w:rPr>
        <w:t xml:space="preserve">III. Требования к </w:t>
      </w:r>
      <w:r>
        <w:rPr>
          <w:b/>
          <w:bCs/>
          <w:color w:val="000000"/>
          <w:sz w:val="28"/>
          <w:szCs w:val="28"/>
        </w:rPr>
        <w:t>проведению</w:t>
      </w:r>
      <w:r w:rsidRPr="00CE4A7C">
        <w:rPr>
          <w:b/>
          <w:bCs/>
          <w:color w:val="000000"/>
          <w:sz w:val="28"/>
          <w:szCs w:val="28"/>
        </w:rPr>
        <w:t xml:space="preserve"> контрольных мероприятий</w:t>
      </w:r>
    </w:p>
    <w:p w:rsidR="00BC1257" w:rsidRDefault="00BC1257" w:rsidP="00E91930">
      <w:pPr>
        <w:pStyle w:val="23"/>
        <w:spacing w:before="0" w:beforeAutospacing="0" w:after="0" w:afterAutospacing="0"/>
        <w:ind w:firstLine="709"/>
        <w:jc w:val="both"/>
        <w:rPr>
          <w:color w:val="000000"/>
          <w:sz w:val="28"/>
          <w:szCs w:val="28"/>
        </w:rPr>
      </w:pP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30. К процедурам осуществления контрольного мероприятия относятся назначение контрольного мероприятия, проведение контрольного мероприятия, реализация</w:t>
      </w:r>
      <w:r>
        <w:rPr>
          <w:color w:val="000000"/>
          <w:sz w:val="28"/>
          <w:szCs w:val="28"/>
        </w:rPr>
        <w:t xml:space="preserve"> </w:t>
      </w:r>
      <w:r w:rsidRPr="004F36C8">
        <w:rPr>
          <w:color w:val="000000"/>
          <w:sz w:val="28"/>
          <w:szCs w:val="28"/>
        </w:rPr>
        <w:t>результатов проведения контрольного мероприятия, оформление и хранение материалов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31. Контрольное мероприятие проводится на основании приказа (распоряжения) </w:t>
      </w:r>
      <w:r>
        <w:rPr>
          <w:color w:val="000000"/>
          <w:sz w:val="28"/>
          <w:szCs w:val="28"/>
        </w:rPr>
        <w:t xml:space="preserve">Министра (заместителя Министра) </w:t>
      </w:r>
      <w:r w:rsidRPr="004F36C8">
        <w:rPr>
          <w:color w:val="000000"/>
          <w:sz w:val="28"/>
          <w:szCs w:val="28"/>
        </w:rPr>
        <w:t>о его назначении,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32. Решение о приостановлении контрольного мероприятия принимается </w:t>
      </w:r>
      <w:r>
        <w:rPr>
          <w:color w:val="000000"/>
          <w:sz w:val="28"/>
          <w:szCs w:val="28"/>
        </w:rPr>
        <w:t xml:space="preserve">Министром (заместителем Министра) </w:t>
      </w:r>
      <w:r w:rsidRPr="004F36C8">
        <w:rPr>
          <w:color w:val="000000"/>
          <w:sz w:val="28"/>
          <w:szCs w:val="28"/>
        </w:rPr>
        <w:t>на основании мотивированного обращения должностного лица, уполномоченного на проведение контрольного мероприятия, в соответствии с настоящим Порядком. На время приостановления контрольного мероприятия течение его срока прерывается. Срок приостановления контрольного мероприятия не может превышать 180 дней.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33. Решение о возобновлении проведения контрольного мероприятия принимается после устранения причин его приостановления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34. Решение о приостановлении (возобновлении) проведения контрольного мероприятия оформляется приказом </w:t>
      </w:r>
      <w:r>
        <w:rPr>
          <w:color w:val="000000"/>
          <w:sz w:val="28"/>
          <w:szCs w:val="28"/>
        </w:rPr>
        <w:t>Министра (заместителя Министра)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Объект контроля уведомляется о принятом решении о приостановлении (возобновлении) проведения контрольного мероприятия в течение 5 рабочих дней со дня его принятия.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35. При проведении обследования осуществляются анализ и оценка состояния сферы деятельности объекта контроля, определенной приказом (распоряжением) </w:t>
      </w:r>
      <w:r>
        <w:rPr>
          <w:color w:val="000000"/>
          <w:sz w:val="28"/>
          <w:szCs w:val="28"/>
        </w:rPr>
        <w:t>Министра (заместителя Министра)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36.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37. При проведении обследования могут проводиться опрос и анкетирование,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38. </w:t>
      </w:r>
      <w:r>
        <w:rPr>
          <w:color w:val="000000"/>
          <w:sz w:val="28"/>
          <w:szCs w:val="28"/>
        </w:rPr>
        <w:t>Д</w:t>
      </w:r>
      <w:r w:rsidRPr="004F36C8">
        <w:rPr>
          <w:color w:val="000000"/>
          <w:sz w:val="28"/>
          <w:szCs w:val="28"/>
        </w:rPr>
        <w:t>олжностным лицом</w:t>
      </w:r>
      <w:r>
        <w:rPr>
          <w:color w:val="000000"/>
          <w:sz w:val="28"/>
          <w:szCs w:val="28"/>
        </w:rPr>
        <w:t xml:space="preserve"> Министерства п</w:t>
      </w:r>
      <w:r w:rsidRPr="004F36C8">
        <w:rPr>
          <w:color w:val="000000"/>
          <w:sz w:val="28"/>
          <w:szCs w:val="28"/>
        </w:rPr>
        <w:t>о результатам проведения обследования оформляется заключение, которое подписывается</w:t>
      </w:r>
      <w:r>
        <w:rPr>
          <w:color w:val="000000"/>
          <w:sz w:val="28"/>
          <w:szCs w:val="28"/>
        </w:rPr>
        <w:t xml:space="preserve"> им </w:t>
      </w:r>
      <w:r w:rsidRPr="004F36C8">
        <w:rPr>
          <w:color w:val="000000"/>
          <w:sz w:val="28"/>
          <w:szCs w:val="28"/>
        </w:rPr>
        <w:t>не позднее последнего дня срока проведения обследования. Заключение в течение 5 рабочих дней со дня его подписания вручается (направляется) представителю объекта контроля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39. Заключение и иные материалы обследования подлежат рассмотрению </w:t>
      </w:r>
      <w:r>
        <w:rPr>
          <w:color w:val="000000"/>
          <w:sz w:val="28"/>
          <w:szCs w:val="28"/>
        </w:rPr>
        <w:t xml:space="preserve">Министром (заместителем Министра) </w:t>
      </w:r>
      <w:r w:rsidRPr="004F36C8">
        <w:rPr>
          <w:color w:val="000000"/>
          <w:sz w:val="28"/>
          <w:szCs w:val="28"/>
        </w:rPr>
        <w:t>в течение 30 дней со дня завершения обследования.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40. По итогам рассмотрения заключения и иных материалов обследования </w:t>
      </w:r>
      <w:r>
        <w:rPr>
          <w:color w:val="000000"/>
          <w:sz w:val="28"/>
          <w:szCs w:val="28"/>
        </w:rPr>
        <w:t xml:space="preserve">Министром (заместителем Министра) </w:t>
      </w:r>
      <w:r w:rsidRPr="004F36C8">
        <w:rPr>
          <w:color w:val="000000"/>
          <w:sz w:val="28"/>
          <w:szCs w:val="28"/>
        </w:rPr>
        <w:t>может быть принято решение: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о проведении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об отсутствии оснований для проведения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о направлении материалов в правоохранительные, надзорные и иные органы.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41. Камеральная проверка проводится по месту нахождения </w:t>
      </w:r>
      <w:r>
        <w:rPr>
          <w:color w:val="000000"/>
          <w:sz w:val="28"/>
          <w:szCs w:val="28"/>
        </w:rPr>
        <w:t>Министерства,</w:t>
      </w:r>
      <w:r w:rsidRPr="004F36C8">
        <w:rPr>
          <w:color w:val="000000"/>
          <w:sz w:val="28"/>
          <w:szCs w:val="28"/>
        </w:rPr>
        <w:t xml:space="preserve"> в том числе на основании бюджетной (бухгалтерской) отчетности и иных документов, представленных по запросам </w:t>
      </w:r>
      <w:r>
        <w:rPr>
          <w:color w:val="000000"/>
          <w:sz w:val="28"/>
          <w:szCs w:val="28"/>
        </w:rPr>
        <w:t>Министерства</w:t>
      </w:r>
      <w:r w:rsidRPr="004F36C8">
        <w:rPr>
          <w:color w:val="000000"/>
          <w:sz w:val="28"/>
          <w:szCs w:val="28"/>
        </w:rPr>
        <w:t>, а также информации, документов и материалов, полученных в ходе встречных проверок.</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42. Камеральная проверка проводится должностным лицом, указанным в пункте 9 настоящего Порядка, в течение 45 рабочих дней со дня получения от объекта контроля информации, документов и материалов, представленных по запросу </w:t>
      </w:r>
      <w:r>
        <w:rPr>
          <w:color w:val="000000"/>
          <w:sz w:val="28"/>
          <w:szCs w:val="28"/>
        </w:rPr>
        <w:t>Министерства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Срок проведения камеральной проверки может быть продлен </w:t>
      </w:r>
      <w:r>
        <w:rPr>
          <w:color w:val="000000"/>
          <w:sz w:val="28"/>
          <w:szCs w:val="28"/>
        </w:rPr>
        <w:t xml:space="preserve">Министром (заместителем Министра) </w:t>
      </w:r>
      <w:r w:rsidRPr="004F36C8">
        <w:rPr>
          <w:color w:val="000000"/>
          <w:sz w:val="28"/>
          <w:szCs w:val="28"/>
        </w:rPr>
        <w:t>на срок, не превышающий 30 рабочих дней, по мотивированному обращению руководителя проверочной группы, уполномоченного на проведение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43. При проведении камеральной проверки в срок ее проведения не засчитываются периоды времени с даты отправки запроса </w:t>
      </w:r>
      <w:r>
        <w:rPr>
          <w:color w:val="000000"/>
          <w:sz w:val="28"/>
          <w:szCs w:val="28"/>
        </w:rPr>
        <w:t>Министерства</w:t>
      </w:r>
      <w:r w:rsidRPr="004F36C8">
        <w:rPr>
          <w:color w:val="000000"/>
          <w:sz w:val="28"/>
          <w:szCs w:val="28"/>
        </w:rPr>
        <w:t xml:space="preserve"> до даты представления информации, документов и материалов, а также времени, в течение которого проводятся встречная проверка и (или) обследование.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44. При проведении камеральных проверок по решению </w:t>
      </w:r>
      <w:r>
        <w:rPr>
          <w:color w:val="000000"/>
          <w:sz w:val="28"/>
          <w:szCs w:val="28"/>
        </w:rPr>
        <w:t>Министра (заместителя Министра)</w:t>
      </w:r>
      <w:r w:rsidRPr="004F36C8">
        <w:rPr>
          <w:color w:val="000000"/>
          <w:sz w:val="28"/>
          <w:szCs w:val="28"/>
        </w:rPr>
        <w:t xml:space="preserve"> на основании мотивированного обращения руководителя проверочной группы, уполномоченного на проведение проверки, может быть проведено обследование.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45.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46. Акт камеральной проверки в течение 5 рабочих дней со дня его подписания вручается (направляется) представителю объекта контроля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47. Объект контроля вправе представить в </w:t>
      </w:r>
      <w:r>
        <w:rPr>
          <w:color w:val="000000"/>
          <w:sz w:val="28"/>
          <w:szCs w:val="28"/>
        </w:rPr>
        <w:t>Министерство</w:t>
      </w:r>
      <w:r w:rsidRPr="004F36C8">
        <w:rPr>
          <w:color w:val="000000"/>
          <w:sz w:val="28"/>
          <w:szCs w:val="28"/>
        </w:rPr>
        <w:t xml:space="preserve"> письменные возражения на акт камеральной проверки в срок, не превышающий 5 рабочих дней со дня получения акта. Письменные возражения объекта контроля проверки приобщаются к материалам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48. Акт и иные материалы камеральной проверки подлежат рассмотрению </w:t>
      </w:r>
      <w:r>
        <w:rPr>
          <w:color w:val="000000"/>
          <w:sz w:val="28"/>
          <w:szCs w:val="28"/>
        </w:rPr>
        <w:t xml:space="preserve">Министром (заместителем Министра) </w:t>
      </w:r>
      <w:r w:rsidRPr="004F36C8">
        <w:rPr>
          <w:color w:val="000000"/>
          <w:sz w:val="28"/>
          <w:szCs w:val="28"/>
        </w:rPr>
        <w:t>в течение 50 дней со дня ее окончания.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49. По итогам рассмотрения акта и иных материалов камеральной проверки </w:t>
      </w:r>
      <w:r>
        <w:rPr>
          <w:color w:val="000000"/>
          <w:sz w:val="28"/>
          <w:szCs w:val="28"/>
        </w:rPr>
        <w:t xml:space="preserve">Министр (заместитель Министра) </w:t>
      </w:r>
      <w:r w:rsidRPr="004F36C8">
        <w:rPr>
          <w:color w:val="000000"/>
          <w:sz w:val="28"/>
          <w:szCs w:val="28"/>
        </w:rPr>
        <w:t>принимает решение: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о</w:t>
      </w:r>
      <w:r>
        <w:rPr>
          <w:color w:val="000000"/>
          <w:sz w:val="28"/>
          <w:szCs w:val="28"/>
        </w:rPr>
        <w:t xml:space="preserve"> </w:t>
      </w:r>
      <w:r w:rsidRPr="004F36C8">
        <w:rPr>
          <w:color w:val="000000"/>
          <w:sz w:val="28"/>
          <w:szCs w:val="28"/>
        </w:rPr>
        <w:t>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в соответствии с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об отсутствии оснований для применения мер принуждения;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о проведении внеплановой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г) о направлении информации (материалов) в правоохранительные,</w:t>
      </w:r>
      <w:r>
        <w:rPr>
          <w:color w:val="000000"/>
          <w:sz w:val="28"/>
          <w:szCs w:val="28"/>
        </w:rPr>
        <w:t xml:space="preserve"> </w:t>
      </w:r>
      <w:r w:rsidRPr="004F36C8">
        <w:rPr>
          <w:color w:val="000000"/>
          <w:sz w:val="28"/>
          <w:szCs w:val="28"/>
        </w:rPr>
        <w:t>надзорные и иные органы.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50. Выездная проверка (ревизия) проводится по месту нахождения объекта контроля.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51. Срок проведения выездной проверки (ревизии) составляет не более 45 рабочих дней.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Срок проведения выездной проверки (ревизии) может быть продлен </w:t>
      </w:r>
      <w:r>
        <w:rPr>
          <w:color w:val="000000"/>
          <w:sz w:val="28"/>
          <w:szCs w:val="28"/>
        </w:rPr>
        <w:t xml:space="preserve">Министром (заместителем Министра) </w:t>
      </w:r>
      <w:r w:rsidRPr="004F36C8">
        <w:rPr>
          <w:color w:val="000000"/>
          <w:sz w:val="28"/>
          <w:szCs w:val="28"/>
        </w:rPr>
        <w:t>на срок, не превышающий 30 рабочих дней, по мотивированному обращению руководителя проверочной (ревизионной) группы, уполномоченного на проведение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52.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утвержденной </w:t>
      </w:r>
      <w:r>
        <w:rPr>
          <w:color w:val="000000"/>
          <w:sz w:val="28"/>
          <w:szCs w:val="28"/>
        </w:rPr>
        <w:t>Министерством</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53. </w:t>
      </w:r>
      <w:r>
        <w:rPr>
          <w:color w:val="000000"/>
          <w:sz w:val="28"/>
          <w:szCs w:val="28"/>
        </w:rPr>
        <w:t xml:space="preserve">Министр (заместитель Министра) </w:t>
      </w:r>
      <w:r w:rsidRPr="004F36C8">
        <w:rPr>
          <w:color w:val="000000"/>
          <w:sz w:val="28"/>
          <w:szCs w:val="28"/>
        </w:rPr>
        <w:t>на основании мотивированного обращения руководителя проверочной (ревизионной) группы может назначить:</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проведение обследования;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проведение встречной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Лица и организации, в отношении которых проводится встречная проверка, обязаны представить по запросу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54. По результатам обследования оформляется заключение, которое прилагается к материалам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55.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Результаты контрольных действий по фактическому изучению деятельности объекта контроля оформляются соответствующими актами или отражаются в акте по итогам контрольного мероприятия.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56. Проведение выездной проверки (ревизии) может быть приостановлено </w:t>
      </w:r>
      <w:r>
        <w:rPr>
          <w:color w:val="000000"/>
          <w:sz w:val="28"/>
          <w:szCs w:val="28"/>
        </w:rPr>
        <w:t xml:space="preserve">Министром (заместителем Министра) </w:t>
      </w:r>
      <w:r w:rsidRPr="004F36C8">
        <w:rPr>
          <w:color w:val="000000"/>
          <w:sz w:val="28"/>
          <w:szCs w:val="28"/>
        </w:rPr>
        <w:t>на основании мотивированного обращения руководителя проверочной (ревизионной) группы:</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на период проведения встречной проверки и (или) обследования;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б) при отсутствии или неудовлетворительном состоянии бухгалтерского (бюджетного) учета у объекта контроля </w:t>
      </w:r>
      <w:r>
        <w:rPr>
          <w:color w:val="000000"/>
          <w:sz w:val="28"/>
          <w:szCs w:val="28"/>
        </w:rPr>
        <w:t xml:space="preserve">– </w:t>
      </w:r>
      <w:r w:rsidRPr="004F36C8">
        <w:rPr>
          <w:color w:val="000000"/>
          <w:sz w:val="28"/>
          <w:szCs w:val="28"/>
        </w:rPr>
        <w:t>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на период организации и проведения экспертиз;</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г) в случае непредставления объектом контроля информации, документов и материалов и (или):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представления неполного комплекта истреб</w:t>
      </w:r>
      <w:r>
        <w:rPr>
          <w:color w:val="000000"/>
          <w:sz w:val="28"/>
          <w:szCs w:val="28"/>
        </w:rPr>
        <w:t>ованной</w:t>
      </w:r>
      <w:r w:rsidRPr="004F36C8">
        <w:rPr>
          <w:color w:val="000000"/>
          <w:sz w:val="28"/>
          <w:szCs w:val="28"/>
        </w:rPr>
        <w:t xml:space="preserve"> информации, документов и материалов;</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воспрепятствования проведению контрольного мероприятия;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д) в случае направления запроса в органы власти, учреждения, хозяйствующие субъекты с целью получения информации, необходимой для всесторонней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е) при необходимости обследования имущества и (или) документов, находящихся не по месту нахождения объекта контроля.</w:t>
      </w:r>
    </w:p>
    <w:p w:rsidR="00BC1257" w:rsidRDefault="00BC1257" w:rsidP="006240BA">
      <w:pPr>
        <w:pStyle w:val="23"/>
        <w:spacing w:before="0" w:beforeAutospacing="0" w:after="0" w:afterAutospacing="0"/>
        <w:ind w:firstLine="709"/>
        <w:jc w:val="both"/>
        <w:rPr>
          <w:color w:val="000000"/>
          <w:sz w:val="28"/>
          <w:szCs w:val="28"/>
        </w:rPr>
      </w:pPr>
      <w:r w:rsidRPr="004F36C8">
        <w:rPr>
          <w:color w:val="000000"/>
          <w:sz w:val="28"/>
          <w:szCs w:val="28"/>
        </w:rPr>
        <w:t>ж) </w:t>
      </w:r>
      <w:r>
        <w:rPr>
          <w:color w:val="000000"/>
          <w:sz w:val="28"/>
          <w:szCs w:val="28"/>
        </w:rPr>
        <w:t>п</w:t>
      </w:r>
      <w:r w:rsidRPr="006240BA">
        <w:rPr>
          <w:color w:val="000000"/>
          <w:sz w:val="28"/>
          <w:szCs w:val="28"/>
        </w:rPr>
        <w:t>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w:t>
      </w:r>
      <w:r>
        <w:rPr>
          <w:color w:val="000000"/>
          <w:sz w:val="28"/>
          <w:szCs w:val="28"/>
        </w:rPr>
        <w:t xml:space="preserve">бстоятельств непреодолимой </w:t>
      </w:r>
      <w:r w:rsidRPr="00AB26C1">
        <w:rPr>
          <w:color w:val="000000"/>
          <w:sz w:val="28"/>
          <w:szCs w:val="28"/>
        </w:rPr>
        <w:t>силы.</w:t>
      </w:r>
    </w:p>
    <w:p w:rsidR="00BC1257" w:rsidRPr="004F36C8" w:rsidRDefault="00BC1257" w:rsidP="006240BA">
      <w:pPr>
        <w:pStyle w:val="23"/>
        <w:spacing w:before="0" w:beforeAutospacing="0" w:after="0" w:afterAutospacing="0"/>
        <w:ind w:firstLine="709"/>
        <w:jc w:val="both"/>
        <w:rPr>
          <w:color w:val="000000"/>
          <w:sz w:val="28"/>
          <w:szCs w:val="28"/>
        </w:rPr>
      </w:pPr>
      <w:r>
        <w:rPr>
          <w:color w:val="000000"/>
          <w:sz w:val="28"/>
          <w:szCs w:val="28"/>
        </w:rPr>
        <w:t xml:space="preserve">з) на период </w:t>
      </w:r>
      <w:r w:rsidRPr="00AB26C1">
        <w:rPr>
          <w:color w:val="000000"/>
          <w:sz w:val="28"/>
          <w:szCs w:val="28"/>
        </w:rPr>
        <w:t>временной нетрудоспособности</w:t>
      </w:r>
      <w:r>
        <w:rPr>
          <w:color w:val="000000"/>
          <w:sz w:val="28"/>
          <w:szCs w:val="28"/>
        </w:rPr>
        <w:t xml:space="preserve"> должностного лица, осуществляющего проверку (ревизию)</w:t>
      </w:r>
      <w:bookmarkStart w:id="0" w:name="_GoBack"/>
      <w:bookmarkEnd w:id="0"/>
      <w:r>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57. На время приостановления проведения выездной проверки (ревизии) </w:t>
      </w:r>
      <w:r>
        <w:rPr>
          <w:color w:val="000000"/>
          <w:sz w:val="28"/>
          <w:szCs w:val="28"/>
        </w:rPr>
        <w:t>течение ее срока прерывается.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58. Объект контроля уведомляется о принятии решения о приостановлении проведения выездной проверки (ревизии) в течение 5 рабочих дней со дня его принятия.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59. </w:t>
      </w:r>
      <w:r>
        <w:rPr>
          <w:color w:val="000000"/>
          <w:sz w:val="28"/>
          <w:szCs w:val="28"/>
        </w:rPr>
        <w:t xml:space="preserve">Министр (заместитель Министра) </w:t>
      </w:r>
      <w:r w:rsidRPr="004F36C8">
        <w:rPr>
          <w:color w:val="000000"/>
          <w:sz w:val="28"/>
          <w:szCs w:val="28"/>
        </w:rPr>
        <w:t>в течение 3 рабочих дней со дня получения сведений об устранении причин приостановления выездной проверки (ревизии) принимает решение о возобновлении ее проведения. Объект контроля уведомляется о принятом решении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60. По результатам выездной проверки оформляется акт, который подписывается должностным лицом, проводящим проверку, не позднее последнего дня срока проведения выездной проверки.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61. К акту выездной проверки (ревизии) прилагаются акты встречных проверок и заключения, подготовленные по результатам проведения обследования (в случае их проведения), документы, результаты экспертиз (исследований), фото-, видео- и аудиоматериалы, полученные в ходе проведения контрольных мероприятий.</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62. Акт выездной проверки (ревизии) в течение 5 рабочих дней со дня его подписания вручается (направляется) представителю объекта контроля в соответствии с настоящим Порядком.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63. Объект контроля вправе представить в </w:t>
      </w:r>
      <w:r>
        <w:rPr>
          <w:color w:val="000000"/>
          <w:sz w:val="28"/>
          <w:szCs w:val="28"/>
        </w:rPr>
        <w:t>Министерство</w:t>
      </w:r>
      <w:r w:rsidRPr="004F36C8">
        <w:rPr>
          <w:color w:val="000000"/>
          <w:sz w:val="28"/>
          <w:szCs w:val="28"/>
        </w:rPr>
        <w:t xml:space="preserve"> письменные возражения на акт выездной проверки (ревизии) в срок, не превышающий 5 рабочих дней со дня его получения. Письменные возражения объекта контроля прилагаются к материалам выездной проверки (ревизии).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64. Акт и иные материалы выездной проверки (ревизии) подлежат рассмотрению </w:t>
      </w:r>
      <w:r>
        <w:rPr>
          <w:color w:val="000000"/>
          <w:sz w:val="28"/>
          <w:szCs w:val="28"/>
        </w:rPr>
        <w:t>Министром</w:t>
      </w:r>
      <w:r w:rsidRPr="004F36C8">
        <w:rPr>
          <w:color w:val="000000"/>
          <w:sz w:val="28"/>
          <w:szCs w:val="28"/>
        </w:rPr>
        <w:t xml:space="preserve"> (заместителем </w:t>
      </w:r>
      <w:r>
        <w:rPr>
          <w:color w:val="000000"/>
          <w:sz w:val="28"/>
          <w:szCs w:val="28"/>
        </w:rPr>
        <w:t>Министра</w:t>
      </w:r>
      <w:r w:rsidRPr="004F36C8">
        <w:rPr>
          <w:color w:val="000000"/>
          <w:sz w:val="28"/>
          <w:szCs w:val="28"/>
        </w:rPr>
        <w:t>) в течение 50 дней со дня ее окончания.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65. По итогам рассмотрения акта и иных материалов выездной проверки (ревизии) </w:t>
      </w:r>
      <w:r>
        <w:rPr>
          <w:color w:val="000000"/>
          <w:sz w:val="28"/>
          <w:szCs w:val="28"/>
        </w:rPr>
        <w:t xml:space="preserve">Министр (заместитель Министра) </w:t>
      </w:r>
      <w:r w:rsidRPr="004F36C8">
        <w:rPr>
          <w:color w:val="000000"/>
          <w:sz w:val="28"/>
          <w:szCs w:val="28"/>
        </w:rPr>
        <w:t>принимает решение:</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в соответствии с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об отсутствии оснований для применения мер принуждения;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в) о направлении материалов в правоохранительные, надзорные и иные органы.</w:t>
      </w:r>
    </w:p>
    <w:p w:rsidR="00BC1257" w:rsidRDefault="00BC1257" w:rsidP="00E91930">
      <w:pPr>
        <w:pStyle w:val="22"/>
        <w:spacing w:before="0" w:beforeAutospacing="0" w:after="0" w:afterAutospacing="0"/>
        <w:ind w:firstLine="709"/>
        <w:jc w:val="both"/>
        <w:rPr>
          <w:color w:val="000000"/>
          <w:sz w:val="28"/>
          <w:szCs w:val="28"/>
        </w:rPr>
      </w:pPr>
    </w:p>
    <w:p w:rsidR="00BC1257" w:rsidRPr="00CE4A7C" w:rsidRDefault="00BC1257" w:rsidP="00E91930">
      <w:pPr>
        <w:pStyle w:val="22"/>
        <w:spacing w:before="0" w:beforeAutospacing="0" w:after="0" w:afterAutospacing="0"/>
        <w:jc w:val="center"/>
        <w:rPr>
          <w:b/>
          <w:bCs/>
          <w:color w:val="000000"/>
          <w:sz w:val="28"/>
          <w:szCs w:val="28"/>
        </w:rPr>
      </w:pPr>
      <w:r w:rsidRPr="00CE4A7C">
        <w:rPr>
          <w:b/>
          <w:bCs/>
          <w:color w:val="000000"/>
          <w:sz w:val="28"/>
          <w:szCs w:val="28"/>
        </w:rPr>
        <w:t>Реализация результатов проведения контрольных мероприятий</w:t>
      </w:r>
    </w:p>
    <w:p w:rsidR="00BC1257" w:rsidRPr="004F36C8" w:rsidRDefault="00BC1257" w:rsidP="00E91930">
      <w:pPr>
        <w:pStyle w:val="22"/>
        <w:spacing w:before="0" w:beforeAutospacing="0" w:after="0" w:afterAutospacing="0"/>
        <w:ind w:firstLine="709"/>
        <w:jc w:val="both"/>
        <w:rPr>
          <w:color w:val="000000"/>
          <w:sz w:val="28"/>
          <w:szCs w:val="28"/>
        </w:rPr>
      </w:pP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66. При осуществлении </w:t>
      </w:r>
      <w:r>
        <w:rPr>
          <w:color w:val="000000"/>
          <w:sz w:val="28"/>
          <w:szCs w:val="28"/>
        </w:rPr>
        <w:t xml:space="preserve">контрольной </w:t>
      </w:r>
      <w:r w:rsidRPr="004F36C8">
        <w:rPr>
          <w:color w:val="000000"/>
          <w:sz w:val="28"/>
          <w:szCs w:val="28"/>
        </w:rPr>
        <w:t xml:space="preserve">деятельности </w:t>
      </w:r>
      <w:r>
        <w:rPr>
          <w:color w:val="000000"/>
          <w:sz w:val="28"/>
          <w:szCs w:val="28"/>
        </w:rPr>
        <w:t>Министерство</w:t>
      </w:r>
      <w:r w:rsidRPr="004F36C8">
        <w:rPr>
          <w:color w:val="000000"/>
          <w:sz w:val="28"/>
          <w:szCs w:val="28"/>
        </w:rPr>
        <w:t xml:space="preserve"> направляет:</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Республики Дагестан и иных нормативных правовых актов, регулирующих бюджетные правоотношения, нарушениях условий договоров (соглашений) о предоставлении средств из республиканского бюджета Республики Дагестан,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б) предписания об устранении нарушений бюджетного законодательства Российской Федерации, Республики Дагестан и иных нормативных правовых актов, регулирующих бюджетные правоотношения, нарушений условий договоров (соглашений) о предоставлении средств из республиканского бюджета Республики Дагестан,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Республике Дагестан;</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 xml:space="preserve">67. </w:t>
      </w:r>
      <w:r w:rsidRPr="00556F3D">
        <w:rPr>
          <w:color w:val="000000"/>
          <w:sz w:val="28"/>
          <w:szCs w:val="28"/>
        </w:rPr>
        <w:t xml:space="preserve">При выявлении </w:t>
      </w:r>
      <w:r>
        <w:rPr>
          <w:color w:val="000000"/>
          <w:sz w:val="28"/>
          <w:szCs w:val="28"/>
        </w:rPr>
        <w:t>по результатам</w:t>
      </w:r>
      <w:r w:rsidRPr="00556F3D">
        <w:rPr>
          <w:color w:val="000000"/>
          <w:sz w:val="28"/>
          <w:szCs w:val="28"/>
        </w:rPr>
        <w:t xml:space="preserve"> контрольного мероприятия бюджетных нарушений </w:t>
      </w:r>
      <w:r>
        <w:rPr>
          <w:color w:val="000000"/>
          <w:sz w:val="28"/>
          <w:szCs w:val="28"/>
        </w:rPr>
        <w:t xml:space="preserve">Министерство </w:t>
      </w:r>
      <w:r w:rsidRPr="004F36C8">
        <w:rPr>
          <w:color w:val="000000"/>
          <w:sz w:val="28"/>
          <w:szCs w:val="28"/>
        </w:rPr>
        <w:t>примен</w:t>
      </w:r>
      <w:r>
        <w:rPr>
          <w:color w:val="000000"/>
          <w:sz w:val="28"/>
          <w:szCs w:val="28"/>
        </w:rPr>
        <w:t>яет</w:t>
      </w:r>
      <w:r w:rsidRPr="004F36C8">
        <w:rPr>
          <w:color w:val="000000"/>
          <w:sz w:val="28"/>
          <w:szCs w:val="28"/>
        </w:rPr>
        <w:t xml:space="preserve"> бюджетны</w:t>
      </w:r>
      <w:r>
        <w:rPr>
          <w:color w:val="000000"/>
          <w:sz w:val="28"/>
          <w:szCs w:val="28"/>
        </w:rPr>
        <w:t>е</w:t>
      </w:r>
      <w:r w:rsidRPr="004F36C8">
        <w:rPr>
          <w:color w:val="000000"/>
          <w:sz w:val="28"/>
          <w:szCs w:val="28"/>
        </w:rPr>
        <w:t xml:space="preserve"> мер</w:t>
      </w:r>
      <w:r>
        <w:rPr>
          <w:color w:val="000000"/>
          <w:sz w:val="28"/>
          <w:szCs w:val="28"/>
        </w:rPr>
        <w:t>ы</w:t>
      </w:r>
      <w:r w:rsidRPr="004F36C8">
        <w:rPr>
          <w:color w:val="000000"/>
          <w:sz w:val="28"/>
          <w:szCs w:val="28"/>
        </w:rPr>
        <w:t xml:space="preserve"> принуждения.</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6</w:t>
      </w:r>
      <w:r>
        <w:rPr>
          <w:color w:val="000000"/>
          <w:sz w:val="28"/>
          <w:szCs w:val="28"/>
        </w:rPr>
        <w:t>8</w:t>
      </w:r>
      <w:r w:rsidRPr="004F36C8">
        <w:rPr>
          <w:color w:val="000000"/>
          <w:sz w:val="28"/>
          <w:szCs w:val="28"/>
        </w:rPr>
        <w:t>. При осуществлении деятельности по контролю в отношении закупок товаров, работ, услуг для обеспечения государственных нужд Республики Дагестан и муниципальных нужд муниципальных образований</w:t>
      </w:r>
      <w:r>
        <w:rPr>
          <w:color w:val="000000"/>
          <w:sz w:val="28"/>
          <w:szCs w:val="28"/>
        </w:rPr>
        <w:t xml:space="preserve"> </w:t>
      </w:r>
      <w:r w:rsidRPr="004F36C8">
        <w:rPr>
          <w:color w:val="000000"/>
          <w:sz w:val="28"/>
          <w:szCs w:val="28"/>
        </w:rPr>
        <w:t xml:space="preserve">Республики Дагестан (в случаях, предусмотренных законодательством Российской Федерации) </w:t>
      </w:r>
      <w:r>
        <w:rPr>
          <w:color w:val="000000"/>
          <w:sz w:val="28"/>
          <w:szCs w:val="28"/>
        </w:rPr>
        <w:t>Министерство направляет</w:t>
      </w:r>
      <w:r w:rsidRPr="004F36C8">
        <w:rPr>
          <w:color w:val="000000"/>
          <w:sz w:val="28"/>
          <w:szCs w:val="28"/>
        </w:rPr>
        <w:t xml:space="preserve">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BC1257" w:rsidRPr="004F36C8" w:rsidRDefault="00BC1257" w:rsidP="00E91930">
      <w:pPr>
        <w:pStyle w:val="23"/>
        <w:spacing w:before="0" w:beforeAutospacing="0" w:after="0" w:afterAutospacing="0"/>
        <w:ind w:firstLine="709"/>
        <w:jc w:val="both"/>
        <w:rPr>
          <w:color w:val="000000"/>
          <w:sz w:val="28"/>
          <w:szCs w:val="28"/>
        </w:rPr>
      </w:pPr>
      <w:r>
        <w:rPr>
          <w:color w:val="000000"/>
          <w:sz w:val="28"/>
          <w:szCs w:val="28"/>
        </w:rPr>
        <w:t>69</w:t>
      </w:r>
      <w:r w:rsidRPr="004F36C8">
        <w:rPr>
          <w:color w:val="000000"/>
          <w:sz w:val="28"/>
          <w:szCs w:val="28"/>
        </w:rPr>
        <w:t>. Порядок исполнения решения о применении мер принуждения устанавливается Министерством в соответствии с Бюджетным кодексом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w:t>
      </w:r>
      <w:r>
        <w:rPr>
          <w:color w:val="000000"/>
          <w:sz w:val="28"/>
          <w:szCs w:val="28"/>
        </w:rPr>
        <w:t>0</w:t>
      </w:r>
      <w:r w:rsidRPr="004F36C8">
        <w:rPr>
          <w:color w:val="000000"/>
          <w:sz w:val="28"/>
          <w:szCs w:val="28"/>
        </w:rPr>
        <w:t>. Представления и предписания в течение 10 рабочих дней со дня принятия решения об их направлении вручаются (направляются) объекту контроля в соответствии с настоящим Порядком.</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w:t>
      </w:r>
      <w:r>
        <w:rPr>
          <w:color w:val="000000"/>
          <w:sz w:val="28"/>
          <w:szCs w:val="28"/>
        </w:rPr>
        <w:t>1</w:t>
      </w:r>
      <w:r w:rsidRPr="004F36C8">
        <w:rPr>
          <w:color w:val="000000"/>
          <w:sz w:val="28"/>
          <w:szCs w:val="28"/>
        </w:rPr>
        <w:t>. </w:t>
      </w:r>
      <w:r>
        <w:rPr>
          <w:color w:val="000000"/>
          <w:sz w:val="28"/>
          <w:szCs w:val="28"/>
        </w:rPr>
        <w:t>О</w:t>
      </w:r>
      <w:r w:rsidRPr="003F1BC9">
        <w:rPr>
          <w:color w:val="000000"/>
          <w:sz w:val="28"/>
          <w:szCs w:val="28"/>
        </w:rPr>
        <w:t>бжалование и отмена представлений и (или) предписаний осуществляется в порядке, установленном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3F1BC9">
        <w:rPr>
          <w:color w:val="000000"/>
          <w:sz w:val="28"/>
          <w:szCs w:val="28"/>
        </w:rPr>
        <w:t xml:space="preserve">Отмена (пересмотр) представлений и (или) предписаний, исполнение которых невозможно, в том числе по объективным обстоятельствам, изменение требований предписаний и (или) сроков их исполнения осуществляются </w:t>
      </w:r>
      <w:r>
        <w:rPr>
          <w:color w:val="000000"/>
          <w:sz w:val="28"/>
          <w:szCs w:val="28"/>
        </w:rPr>
        <w:t>М</w:t>
      </w:r>
      <w:r w:rsidRPr="003F1BC9">
        <w:rPr>
          <w:color w:val="000000"/>
          <w:sz w:val="28"/>
          <w:szCs w:val="28"/>
        </w:rPr>
        <w:t xml:space="preserve">инистром </w:t>
      </w:r>
      <w:r>
        <w:rPr>
          <w:color w:val="000000"/>
          <w:sz w:val="28"/>
          <w:szCs w:val="28"/>
        </w:rPr>
        <w:t>(заместителем Министра)</w:t>
      </w:r>
      <w:r w:rsidRPr="003F1BC9">
        <w:rPr>
          <w:color w:val="000000"/>
          <w:sz w:val="28"/>
          <w:szCs w:val="28"/>
        </w:rPr>
        <w:t xml:space="preserve"> по результатам пересмотра материалов, послуживших основанием для выдачи предписания, и (или) по результатам рассмотрения жалоб на решения, действия (бездействие) должностных лиц Министерства</w:t>
      </w:r>
      <w:r>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w:t>
      </w:r>
      <w:r>
        <w:rPr>
          <w:color w:val="000000"/>
          <w:sz w:val="28"/>
          <w:szCs w:val="28"/>
        </w:rPr>
        <w:t>2</w:t>
      </w:r>
      <w:r w:rsidRPr="004F36C8">
        <w:rPr>
          <w:color w:val="000000"/>
          <w:sz w:val="28"/>
          <w:szCs w:val="28"/>
        </w:rPr>
        <w:t xml:space="preserve">. Должностные лица </w:t>
      </w:r>
      <w:r>
        <w:rPr>
          <w:color w:val="000000"/>
          <w:sz w:val="28"/>
          <w:szCs w:val="28"/>
        </w:rPr>
        <w:t>Министерства</w:t>
      </w:r>
      <w:r w:rsidRPr="004F36C8">
        <w:rPr>
          <w:color w:val="000000"/>
          <w:sz w:val="28"/>
          <w:szCs w:val="28"/>
        </w:rPr>
        <w:t xml:space="preserve">, указанные в пункте 9 настоящего Порядка, </w:t>
      </w:r>
      <w:r>
        <w:rPr>
          <w:color w:val="000000"/>
          <w:sz w:val="28"/>
          <w:szCs w:val="28"/>
        </w:rPr>
        <w:t xml:space="preserve">в пределах своих должностных полномочий </w:t>
      </w:r>
      <w:r w:rsidRPr="004F36C8">
        <w:rPr>
          <w:color w:val="000000"/>
          <w:sz w:val="28"/>
          <w:szCs w:val="28"/>
        </w:rPr>
        <w:t xml:space="preserve">осуществляют контроль за исполнением объектами контроля представлений и предписаний. В случае неисполнения представления и (или) предписания </w:t>
      </w:r>
      <w:r>
        <w:rPr>
          <w:color w:val="000000"/>
          <w:sz w:val="28"/>
          <w:szCs w:val="28"/>
        </w:rPr>
        <w:t>Министерство</w:t>
      </w:r>
      <w:r w:rsidRPr="004F36C8">
        <w:rPr>
          <w:color w:val="000000"/>
          <w:sz w:val="28"/>
          <w:szCs w:val="28"/>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w:t>
      </w:r>
      <w:r>
        <w:rPr>
          <w:color w:val="000000"/>
          <w:sz w:val="28"/>
          <w:szCs w:val="28"/>
        </w:rPr>
        <w:t>3</w:t>
      </w:r>
      <w:r w:rsidRPr="004F36C8">
        <w:rPr>
          <w:color w:val="000000"/>
          <w:sz w:val="28"/>
          <w:szCs w:val="28"/>
        </w:rPr>
        <w:t xml:space="preserve">. В случае неисполнения предписания о возмещении ущерба, причиненного Республике Дагестан нарушением бюджетного законодательства Российской Федерации и иных нормативных правовых актов, регулирующих бюджетные правоотношения, </w:t>
      </w:r>
      <w:r>
        <w:rPr>
          <w:color w:val="000000"/>
          <w:sz w:val="28"/>
          <w:szCs w:val="28"/>
        </w:rPr>
        <w:t xml:space="preserve">Министерство </w:t>
      </w:r>
      <w:r w:rsidRPr="004F36C8">
        <w:rPr>
          <w:color w:val="000000"/>
          <w:sz w:val="28"/>
          <w:szCs w:val="28"/>
        </w:rPr>
        <w:t>направляет в суд исковое заявление о возмещении объектом контроля, должностными лицами которого допущено указанное нарушение, ущерба, причиненного Республике Дагестан, и защищает в суде интересы Республики Дагестан по этому иску.</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74. При выявлении в ходе проведения контрольных мероприятий административных правонарушений должностные лица </w:t>
      </w:r>
      <w:r>
        <w:rPr>
          <w:color w:val="000000"/>
          <w:sz w:val="28"/>
          <w:szCs w:val="28"/>
        </w:rPr>
        <w:t>Министерства</w:t>
      </w:r>
      <w:r w:rsidRPr="004F36C8">
        <w:rPr>
          <w:color w:val="000000"/>
          <w:sz w:val="28"/>
          <w:szCs w:val="28"/>
        </w:rPr>
        <w:t xml:space="preserve"> возбуждают дела об административных правонарушениях в порядке, установленном законодательством Российской Федерации </w:t>
      </w:r>
      <w:r>
        <w:rPr>
          <w:color w:val="000000"/>
          <w:sz w:val="28"/>
          <w:szCs w:val="28"/>
        </w:rPr>
        <w:t xml:space="preserve">и </w:t>
      </w:r>
      <w:r w:rsidRPr="004F36C8">
        <w:rPr>
          <w:color w:val="000000"/>
          <w:sz w:val="28"/>
          <w:szCs w:val="28"/>
        </w:rPr>
        <w:t>Республики Дагестан об административных правонарушениях</w:t>
      </w:r>
      <w:r>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75. В случае выявления обстоятельств и фактов, свидетельствующих о признаках нарушений, относящихся к компетенции других государственных органов, такие материалы направляются для рассмотрения в порядке, установленном законодательством Российской Федерации.</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76. Формы и требования к содержанию представлений, предписаний, иных документов, предусмотренных настоящим Порядком, устанавливаются </w:t>
      </w:r>
      <w:r>
        <w:rPr>
          <w:color w:val="000000"/>
          <w:sz w:val="28"/>
          <w:szCs w:val="28"/>
        </w:rPr>
        <w:t>Министерством</w:t>
      </w:r>
      <w:r w:rsidRPr="004F36C8">
        <w:rPr>
          <w:color w:val="000000"/>
          <w:sz w:val="28"/>
          <w:szCs w:val="28"/>
        </w:rPr>
        <w:t>.</w:t>
      </w:r>
    </w:p>
    <w:p w:rsidR="00BC1257" w:rsidRDefault="00BC1257" w:rsidP="00E91930">
      <w:pPr>
        <w:pStyle w:val="22"/>
        <w:spacing w:before="0" w:beforeAutospacing="0" w:after="0" w:afterAutospacing="0"/>
        <w:ind w:firstLine="709"/>
        <w:jc w:val="both"/>
        <w:rPr>
          <w:color w:val="000000"/>
          <w:sz w:val="28"/>
          <w:szCs w:val="28"/>
        </w:rPr>
      </w:pPr>
    </w:p>
    <w:p w:rsidR="00BC1257" w:rsidRDefault="00BC1257" w:rsidP="00E91930">
      <w:pPr>
        <w:pStyle w:val="22"/>
        <w:spacing w:before="0" w:beforeAutospacing="0" w:after="0" w:afterAutospacing="0"/>
        <w:jc w:val="center"/>
        <w:rPr>
          <w:b/>
          <w:bCs/>
          <w:color w:val="000000"/>
          <w:sz w:val="28"/>
          <w:szCs w:val="28"/>
        </w:rPr>
      </w:pPr>
      <w:r w:rsidRPr="00CE4A7C">
        <w:rPr>
          <w:b/>
          <w:bCs/>
          <w:color w:val="000000"/>
          <w:sz w:val="28"/>
          <w:szCs w:val="28"/>
        </w:rPr>
        <w:t xml:space="preserve">IV. Требования к составлению и представлению </w:t>
      </w:r>
    </w:p>
    <w:p w:rsidR="00BC1257" w:rsidRPr="00CE4A7C" w:rsidRDefault="00BC1257" w:rsidP="00E91930">
      <w:pPr>
        <w:pStyle w:val="22"/>
        <w:spacing w:before="0" w:beforeAutospacing="0" w:after="0" w:afterAutospacing="0"/>
        <w:jc w:val="center"/>
        <w:rPr>
          <w:b/>
          <w:bCs/>
          <w:color w:val="000000"/>
          <w:sz w:val="28"/>
          <w:szCs w:val="28"/>
        </w:rPr>
      </w:pPr>
      <w:r w:rsidRPr="00CE4A7C">
        <w:rPr>
          <w:b/>
          <w:bCs/>
          <w:color w:val="000000"/>
          <w:sz w:val="28"/>
          <w:szCs w:val="28"/>
        </w:rPr>
        <w:t>отчетности о результатах контрольной деятельности</w:t>
      </w:r>
    </w:p>
    <w:p w:rsidR="00BC1257" w:rsidRPr="004F36C8" w:rsidRDefault="00BC1257" w:rsidP="00E91930">
      <w:pPr>
        <w:pStyle w:val="22"/>
        <w:spacing w:before="0" w:beforeAutospacing="0" w:after="0" w:afterAutospacing="0"/>
        <w:ind w:firstLine="709"/>
        <w:jc w:val="both"/>
        <w:rPr>
          <w:color w:val="000000"/>
          <w:sz w:val="28"/>
          <w:szCs w:val="28"/>
        </w:rPr>
      </w:pP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77. Отчет о результатах мероприятий по контролю составляется </w:t>
      </w:r>
      <w:r>
        <w:rPr>
          <w:color w:val="000000"/>
          <w:sz w:val="28"/>
          <w:szCs w:val="28"/>
        </w:rPr>
        <w:t>Министерством</w:t>
      </w:r>
      <w:r w:rsidRPr="004F36C8">
        <w:rPr>
          <w:color w:val="000000"/>
          <w:sz w:val="28"/>
          <w:szCs w:val="28"/>
        </w:rPr>
        <w:t xml:space="preserve"> в целях раскрытия информации о полноте и своевременности выполнения планов контрольных мероприятий, а также о полноте и своевременности выполнения внеплановых мероприятий по контролю за отчетный календарный год, эффективности контрольной деятельности, а также в целях проведения анализа информации о резу</w:t>
      </w:r>
      <w:r>
        <w:rPr>
          <w:color w:val="000000"/>
          <w:sz w:val="28"/>
          <w:szCs w:val="28"/>
        </w:rPr>
        <w:t>льтатах мероприятий по контролю</w:t>
      </w:r>
      <w:r w:rsidRPr="004F36C8">
        <w:rPr>
          <w:color w:val="000000"/>
          <w:sz w:val="28"/>
          <w:szCs w:val="28"/>
        </w:rPr>
        <w:t xml:space="preserve">. Форма отчета, порядок ее заполнения утверждаются </w:t>
      </w:r>
      <w:r>
        <w:rPr>
          <w:color w:val="000000"/>
          <w:sz w:val="28"/>
          <w:szCs w:val="28"/>
        </w:rPr>
        <w:t>Министром</w:t>
      </w:r>
      <w:r w:rsidRPr="004F36C8">
        <w:rPr>
          <w:color w:val="000000"/>
          <w:sz w:val="28"/>
          <w:szCs w:val="28"/>
        </w:rPr>
        <w:t>.</w:t>
      </w:r>
    </w:p>
    <w:p w:rsidR="00BC1257"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78. В состав отчета </w:t>
      </w:r>
      <w:r>
        <w:rPr>
          <w:color w:val="000000"/>
          <w:sz w:val="28"/>
          <w:szCs w:val="28"/>
        </w:rPr>
        <w:t>Министерства</w:t>
      </w:r>
      <w:r w:rsidRPr="004F36C8">
        <w:rPr>
          <w:color w:val="000000"/>
          <w:sz w:val="28"/>
          <w:szCs w:val="28"/>
        </w:rPr>
        <w:t xml:space="preserve"> включаются сведения о результатах мероприятий по контролю и пояснительная записка, содержащая сведения об основных направлениях контрольной деятельности </w:t>
      </w:r>
      <w:r>
        <w:rPr>
          <w:color w:val="000000"/>
          <w:sz w:val="28"/>
          <w:szCs w:val="28"/>
        </w:rPr>
        <w:t>Министерства</w:t>
      </w:r>
      <w:r w:rsidRPr="004F36C8">
        <w:rPr>
          <w:color w:val="000000"/>
          <w:sz w:val="28"/>
          <w:szCs w:val="28"/>
        </w:rPr>
        <w:t>.</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79. Сведения о результатах мероприятий по контролю группируются по темам мероприятий по контролю, проверенным объектам контроля и проверяемым периодам.</w:t>
      </w:r>
    </w:p>
    <w:p w:rsidR="00BC1257" w:rsidRPr="004F36C8" w:rsidRDefault="00BC1257" w:rsidP="00E91930">
      <w:pPr>
        <w:pStyle w:val="23"/>
        <w:spacing w:before="0" w:beforeAutospacing="0" w:after="0" w:afterAutospacing="0"/>
        <w:ind w:firstLine="709"/>
        <w:jc w:val="both"/>
        <w:rPr>
          <w:color w:val="000000"/>
          <w:sz w:val="28"/>
          <w:szCs w:val="28"/>
        </w:rPr>
      </w:pPr>
      <w:r w:rsidRPr="004F36C8">
        <w:rPr>
          <w:color w:val="000000"/>
          <w:sz w:val="28"/>
          <w:szCs w:val="28"/>
        </w:rPr>
        <w:t xml:space="preserve">80. Результаты контрольных мероприятий размещаются на официальном сайте </w:t>
      </w:r>
      <w:r>
        <w:rPr>
          <w:color w:val="000000"/>
          <w:sz w:val="28"/>
          <w:szCs w:val="28"/>
        </w:rPr>
        <w:t xml:space="preserve">Министерства </w:t>
      </w:r>
      <w:r w:rsidRPr="004F36C8">
        <w:rPr>
          <w:color w:val="000000"/>
          <w:sz w:val="28"/>
          <w:szCs w:val="28"/>
        </w:rPr>
        <w:t>в информационно-телекоммуникационной сети «Интернет».</w:t>
      </w: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rsidP="00E91930">
      <w:pPr>
        <w:jc w:val="both"/>
        <w:rPr>
          <w:rFonts w:ascii="Times New Roman" w:hAnsi="Times New Roman" w:cs="Times New Roman"/>
          <w:sz w:val="28"/>
          <w:szCs w:val="28"/>
        </w:rPr>
      </w:pPr>
    </w:p>
    <w:p w:rsidR="00BC1257" w:rsidRDefault="00BC1257">
      <w:pPr>
        <w:spacing w:after="1" w:line="280" w:lineRule="atLeast"/>
        <w:ind w:firstLine="539"/>
        <w:jc w:val="both"/>
        <w:rPr>
          <w:rFonts w:ascii="Times New Roman" w:hAnsi="Times New Roman" w:cs="Times New Roman"/>
          <w:sz w:val="28"/>
          <w:szCs w:val="28"/>
        </w:rPr>
      </w:pPr>
      <w:r>
        <w:rPr>
          <w:rFonts w:ascii="Times New Roman" w:hAnsi="Times New Roman" w:cs="Times New Roman"/>
          <w:sz w:val="28"/>
          <w:szCs w:val="28"/>
        </w:rPr>
        <w:br w:type="page"/>
      </w:r>
    </w:p>
    <w:p w:rsidR="00BC1257" w:rsidRDefault="00BC1257" w:rsidP="00610616">
      <w:pPr>
        <w:spacing w:after="0" w:line="240" w:lineRule="auto"/>
        <w:ind w:firstLine="4962"/>
        <w:jc w:val="center"/>
        <w:rPr>
          <w:rFonts w:ascii="Times New Roman" w:hAnsi="Times New Roman" w:cs="Times New Roman"/>
          <w:sz w:val="28"/>
          <w:szCs w:val="28"/>
        </w:rPr>
      </w:pPr>
    </w:p>
    <w:p w:rsidR="00BC1257" w:rsidRDefault="00BC1257" w:rsidP="00610616">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Утвержден</w:t>
      </w:r>
    </w:p>
    <w:p w:rsidR="00BC1257" w:rsidRDefault="00BC1257" w:rsidP="00610616">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постановление Правительства</w:t>
      </w:r>
    </w:p>
    <w:p w:rsidR="00BC1257" w:rsidRDefault="00BC1257" w:rsidP="00610616">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BC1257" w:rsidRDefault="00BC1257" w:rsidP="00610616">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от___ ________ 2019 года № _______</w:t>
      </w:r>
    </w:p>
    <w:p w:rsidR="00BC1257" w:rsidRPr="00BB665E" w:rsidRDefault="00BC1257" w:rsidP="00E91930">
      <w:pPr>
        <w:pStyle w:val="ConsPlusNormal"/>
        <w:jc w:val="both"/>
        <w:rPr>
          <w:rFonts w:ascii="Times New Roman" w:hAnsi="Times New Roman" w:cs="Times New Roman"/>
          <w:sz w:val="28"/>
          <w:szCs w:val="28"/>
        </w:rPr>
      </w:pPr>
    </w:p>
    <w:p w:rsidR="00BC1257" w:rsidRPr="00BB665E" w:rsidRDefault="00BC1257" w:rsidP="00E91930">
      <w:pPr>
        <w:pStyle w:val="ConsPlusTitle"/>
        <w:jc w:val="center"/>
        <w:rPr>
          <w:rFonts w:ascii="Times New Roman" w:hAnsi="Times New Roman" w:cs="Times New Roman"/>
          <w:sz w:val="28"/>
          <w:szCs w:val="28"/>
        </w:rPr>
      </w:pPr>
      <w:bookmarkStart w:id="1" w:name="P27"/>
      <w:bookmarkEnd w:id="1"/>
      <w:r>
        <w:rPr>
          <w:rFonts w:ascii="Times New Roman" w:hAnsi="Times New Roman" w:cs="Times New Roman"/>
          <w:sz w:val="28"/>
          <w:szCs w:val="28"/>
        </w:rPr>
        <w:t>П</w:t>
      </w:r>
      <w:r w:rsidRPr="00BB665E">
        <w:rPr>
          <w:rFonts w:ascii="Times New Roman" w:hAnsi="Times New Roman" w:cs="Times New Roman"/>
          <w:sz w:val="28"/>
          <w:szCs w:val="28"/>
        </w:rPr>
        <w:t>оряд</w:t>
      </w:r>
      <w:r>
        <w:rPr>
          <w:rFonts w:ascii="Times New Roman" w:hAnsi="Times New Roman" w:cs="Times New Roman"/>
          <w:sz w:val="28"/>
          <w:szCs w:val="28"/>
        </w:rPr>
        <w:t>о</w:t>
      </w:r>
      <w:r w:rsidRPr="00BB665E">
        <w:rPr>
          <w:rFonts w:ascii="Times New Roman" w:hAnsi="Times New Roman" w:cs="Times New Roman"/>
          <w:sz w:val="28"/>
          <w:szCs w:val="28"/>
        </w:rPr>
        <w:t>к проведения проверки годового отчета</w:t>
      </w:r>
      <w:r>
        <w:rPr>
          <w:rFonts w:ascii="Times New Roman" w:hAnsi="Times New Roman" w:cs="Times New Roman"/>
          <w:sz w:val="28"/>
          <w:szCs w:val="28"/>
        </w:rPr>
        <w:t xml:space="preserve"> </w:t>
      </w:r>
      <w:r w:rsidRPr="00BB665E">
        <w:rPr>
          <w:rFonts w:ascii="Times New Roman" w:hAnsi="Times New Roman" w:cs="Times New Roman"/>
          <w:sz w:val="28"/>
          <w:szCs w:val="28"/>
        </w:rPr>
        <w:t xml:space="preserve">об исполнении местного бюджета </w:t>
      </w:r>
      <w:r>
        <w:rPr>
          <w:rFonts w:ascii="Times New Roman" w:hAnsi="Times New Roman" w:cs="Times New Roman"/>
          <w:sz w:val="28"/>
          <w:szCs w:val="28"/>
        </w:rPr>
        <w:t>Министерством финансов Р</w:t>
      </w:r>
      <w:r w:rsidRPr="00BB665E">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B665E">
        <w:rPr>
          <w:rFonts w:ascii="Times New Roman" w:hAnsi="Times New Roman" w:cs="Times New Roman"/>
          <w:sz w:val="28"/>
          <w:szCs w:val="28"/>
        </w:rPr>
        <w:t>агестан</w:t>
      </w:r>
    </w:p>
    <w:p w:rsidR="00BC1257" w:rsidRPr="00BB665E" w:rsidRDefault="00BC1257" w:rsidP="00E91930">
      <w:pPr>
        <w:pStyle w:val="ConsPlusNormal"/>
        <w:jc w:val="both"/>
        <w:rPr>
          <w:rFonts w:ascii="Times New Roman" w:hAnsi="Times New Roman" w:cs="Times New Roman"/>
          <w:sz w:val="28"/>
          <w:szCs w:val="28"/>
        </w:rPr>
      </w:pP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 xml:space="preserve">1. Настоящий Порядок регламентирует деятельность </w:t>
      </w:r>
      <w:r>
        <w:rPr>
          <w:rFonts w:ascii="Times New Roman" w:hAnsi="Times New Roman" w:cs="Times New Roman"/>
          <w:sz w:val="28"/>
          <w:szCs w:val="28"/>
        </w:rPr>
        <w:t xml:space="preserve">Министерства финансов </w:t>
      </w:r>
      <w:r w:rsidRPr="00BB665E">
        <w:rPr>
          <w:rFonts w:ascii="Times New Roman" w:hAnsi="Times New Roman" w:cs="Times New Roman"/>
          <w:sz w:val="28"/>
          <w:szCs w:val="28"/>
        </w:rPr>
        <w:t xml:space="preserve">Республики Дагестан (далее </w:t>
      </w:r>
      <w:r>
        <w:rPr>
          <w:rFonts w:ascii="Times New Roman" w:hAnsi="Times New Roman" w:cs="Times New Roman"/>
          <w:sz w:val="28"/>
          <w:szCs w:val="28"/>
        </w:rPr>
        <w:t>–Министерства</w:t>
      </w:r>
      <w:r w:rsidRPr="00BB665E">
        <w:rPr>
          <w:rFonts w:ascii="Times New Roman" w:hAnsi="Times New Roman" w:cs="Times New Roman"/>
          <w:sz w:val="28"/>
          <w:szCs w:val="28"/>
        </w:rPr>
        <w:t xml:space="preserve">) по проверке годового отчета об исполнении местного бюджета в соответствии с </w:t>
      </w:r>
      <w:hyperlink r:id="rId8" w:history="1">
        <w:r w:rsidRPr="00BB665E">
          <w:rPr>
            <w:rFonts w:ascii="Times New Roman" w:hAnsi="Times New Roman" w:cs="Times New Roman"/>
            <w:color w:val="0000FF"/>
            <w:sz w:val="28"/>
            <w:szCs w:val="28"/>
          </w:rPr>
          <w:t>подпунктом 3 пункта 4 статьи 136</w:t>
        </w:r>
      </w:hyperlink>
      <w:r w:rsidRPr="00BB665E">
        <w:rPr>
          <w:rFonts w:ascii="Times New Roman" w:hAnsi="Times New Roman" w:cs="Times New Roman"/>
          <w:sz w:val="28"/>
          <w:szCs w:val="28"/>
        </w:rPr>
        <w:t xml:space="preserve"> Бюджетного кодекса Российской Федерации.</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 xml:space="preserve">2. Деятельность </w:t>
      </w:r>
      <w:r>
        <w:rPr>
          <w:rFonts w:ascii="Times New Roman" w:hAnsi="Times New Roman" w:cs="Times New Roman"/>
          <w:sz w:val="28"/>
          <w:szCs w:val="28"/>
        </w:rPr>
        <w:t>Министерства</w:t>
      </w:r>
      <w:r w:rsidRPr="00BB665E">
        <w:rPr>
          <w:rFonts w:ascii="Times New Roman" w:hAnsi="Times New Roman" w:cs="Times New Roman"/>
          <w:sz w:val="28"/>
          <w:szCs w:val="28"/>
        </w:rPr>
        <w:t xml:space="preserve"> по проверке годового отчета об исполнении местного бюджета (далее </w:t>
      </w:r>
      <w:r>
        <w:rPr>
          <w:rFonts w:ascii="Times New Roman" w:hAnsi="Times New Roman" w:cs="Times New Roman"/>
          <w:sz w:val="28"/>
          <w:szCs w:val="28"/>
        </w:rPr>
        <w:t xml:space="preserve">– </w:t>
      </w:r>
      <w:r w:rsidRPr="00BB665E">
        <w:rPr>
          <w:rFonts w:ascii="Times New Roman" w:hAnsi="Times New Roman" w:cs="Times New Roman"/>
          <w:sz w:val="28"/>
          <w:szCs w:val="28"/>
        </w:rPr>
        <w:t>проверка)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3. Целями проверки являются:</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определение полноты и достоверности показателей годового отчета об исполнении местного бюджета в части его соответствия бюджетной отчетности, главных распорядителей (распорядителей) средств местного бюджета, главных администраторов (администраторов) доходов средств местного бюджета, главных администраторов (администраторов) источников финансирования дефицита средств местного бюджета, получателей средств местного бюджета за отчетный финансовый год;</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 xml:space="preserve">установление соответствия годового отчета об исполнении местного бюджета требованиям Бюджетного </w:t>
      </w:r>
      <w:hyperlink r:id="rId9" w:history="1">
        <w:r w:rsidRPr="00BB665E">
          <w:rPr>
            <w:rFonts w:ascii="Times New Roman" w:hAnsi="Times New Roman" w:cs="Times New Roman"/>
            <w:color w:val="0000FF"/>
            <w:sz w:val="28"/>
            <w:szCs w:val="28"/>
          </w:rPr>
          <w:t>кодекса</w:t>
        </w:r>
      </w:hyperlink>
      <w:r w:rsidRPr="00BB665E">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в части состава и содержания годового отчета об исполнении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определение соответствия организации исполнения местного бюджета в муниципальном образовании Республики Дагестан требованиям бюджетного законодательства Российской Федерации и иных нормативных правовых актов, регулирующих бюджетные правоотношения.</w:t>
      </w:r>
    </w:p>
    <w:p w:rsidR="00BC1257" w:rsidRPr="00BB665E" w:rsidRDefault="00BC1257" w:rsidP="00E91930">
      <w:pPr>
        <w:pStyle w:val="ConsPlusNormal"/>
        <w:ind w:firstLine="540"/>
        <w:jc w:val="both"/>
        <w:rPr>
          <w:rFonts w:ascii="Times New Roman" w:hAnsi="Times New Roman" w:cs="Times New Roman"/>
          <w:sz w:val="28"/>
          <w:szCs w:val="28"/>
        </w:rPr>
      </w:pPr>
      <w:bookmarkStart w:id="2" w:name="P38"/>
      <w:bookmarkEnd w:id="2"/>
      <w:r w:rsidRPr="00BB665E">
        <w:rPr>
          <w:rFonts w:ascii="Times New Roman" w:hAnsi="Times New Roman" w:cs="Times New Roman"/>
          <w:sz w:val="28"/>
          <w:szCs w:val="28"/>
        </w:rPr>
        <w:t>4. Объектами проверки являются:</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финансовый орган муниципального образования;</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(далее - главные администраторы (администраторы) средств бюджета муниципального образования), получатели средств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5. Для достижения целей проверки осуществляются действия по изучению деятельности объектов проверки в отношении:</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планирования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рассмотрения и утверждения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внесения изменений в местный бюджет;</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исполнения местного бюджета в соответствии с бюджетным законодательством Российской Федерации, законодательством Республики Дагестан;</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 xml:space="preserve">формирования документов, указанных в </w:t>
      </w:r>
      <w:hyperlink w:anchor="P47" w:history="1">
        <w:r w:rsidRPr="00BB665E">
          <w:rPr>
            <w:rFonts w:ascii="Times New Roman" w:hAnsi="Times New Roman" w:cs="Times New Roman"/>
            <w:color w:val="0000FF"/>
            <w:sz w:val="28"/>
            <w:szCs w:val="28"/>
          </w:rPr>
          <w:t>пункте 6</w:t>
        </w:r>
      </w:hyperlink>
      <w:r w:rsidRPr="00BB665E">
        <w:rPr>
          <w:rFonts w:ascii="Times New Roman" w:hAnsi="Times New Roman" w:cs="Times New Roman"/>
          <w:sz w:val="28"/>
          <w:szCs w:val="28"/>
        </w:rPr>
        <w:t xml:space="preserve"> настоящего Порядка.</w:t>
      </w:r>
    </w:p>
    <w:p w:rsidR="00BC1257" w:rsidRPr="00BB665E" w:rsidRDefault="00BC1257" w:rsidP="00E91930">
      <w:pPr>
        <w:pStyle w:val="ConsPlusNormal"/>
        <w:ind w:firstLine="540"/>
        <w:jc w:val="both"/>
        <w:rPr>
          <w:rFonts w:ascii="Times New Roman" w:hAnsi="Times New Roman" w:cs="Times New Roman"/>
          <w:sz w:val="28"/>
          <w:szCs w:val="28"/>
        </w:rPr>
      </w:pPr>
      <w:bookmarkStart w:id="3" w:name="P47"/>
      <w:bookmarkEnd w:id="3"/>
      <w:r w:rsidRPr="00BB665E">
        <w:rPr>
          <w:rFonts w:ascii="Times New Roman" w:hAnsi="Times New Roman" w:cs="Times New Roman"/>
          <w:sz w:val="28"/>
          <w:szCs w:val="28"/>
        </w:rPr>
        <w:t>6. В ходе проверки осуществляется изучение документов, содержащих данные и информацию о предмете проверки, в том числе:</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муниципальных правовых актов, регламентирующих бюджетный процесс в муниципальных образованиях;</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сводной бюджетной росписи;</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реестра расходных обязательств муниципального образования;</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прогноза поступлений доходов в местный бюджет;</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первичных документов, подтверждающих операции на счетах по учету доходов, расходов и источников финансирования дефицита местного бюджета, регистров бюджетного учета, документов, являющихся основанием для постановки на учет (снятия с учета) долговых обязательств муниципального образования, финансовой отчетности, подтверждающей совершение операций со средствами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годовой бюджетной отчетности главных администраторов (администраторов) средств местного бюджета;</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отчетности, предусмотренной бюджетным законодательством Российской Федерации и иными нормативными правовыми актами, регулирующими бюджетные правоотношения.</w:t>
      </w:r>
    </w:p>
    <w:p w:rsidR="00BC1257" w:rsidRPr="00BB665E" w:rsidRDefault="00BC1257" w:rsidP="00E91930">
      <w:pPr>
        <w:pStyle w:val="ConsPlusNormal"/>
        <w:ind w:firstLine="540"/>
        <w:jc w:val="both"/>
        <w:rPr>
          <w:rFonts w:ascii="Times New Roman" w:hAnsi="Times New Roman" w:cs="Times New Roman"/>
          <w:sz w:val="28"/>
          <w:szCs w:val="28"/>
        </w:rPr>
      </w:pPr>
      <w:bookmarkStart w:id="4" w:name="P55"/>
      <w:bookmarkEnd w:id="4"/>
      <w:r w:rsidRPr="00BB665E">
        <w:rPr>
          <w:rFonts w:ascii="Times New Roman" w:hAnsi="Times New Roman" w:cs="Times New Roman"/>
          <w:sz w:val="28"/>
          <w:szCs w:val="28"/>
        </w:rPr>
        <w:t>7. Требования к назначению, срокам проведения проверок, оформлению и реализации их результатов</w:t>
      </w:r>
      <w:r>
        <w:rPr>
          <w:rFonts w:ascii="Times New Roman" w:hAnsi="Times New Roman" w:cs="Times New Roman"/>
          <w:sz w:val="28"/>
          <w:szCs w:val="28"/>
        </w:rPr>
        <w:t xml:space="preserve">, правам и обязанностям </w:t>
      </w:r>
      <w:r w:rsidRPr="00BB665E">
        <w:rPr>
          <w:rFonts w:ascii="Times New Roman" w:hAnsi="Times New Roman" w:cs="Times New Roman"/>
          <w:sz w:val="28"/>
          <w:szCs w:val="28"/>
        </w:rPr>
        <w:t>должностны</w:t>
      </w:r>
      <w:r>
        <w:rPr>
          <w:rFonts w:ascii="Times New Roman" w:hAnsi="Times New Roman" w:cs="Times New Roman"/>
          <w:sz w:val="28"/>
          <w:szCs w:val="28"/>
        </w:rPr>
        <w:t xml:space="preserve">х </w:t>
      </w:r>
      <w:r w:rsidRPr="00BB665E">
        <w:rPr>
          <w:rFonts w:ascii="Times New Roman" w:hAnsi="Times New Roman" w:cs="Times New Roman"/>
          <w:sz w:val="28"/>
          <w:szCs w:val="28"/>
        </w:rPr>
        <w:t xml:space="preserve">лиц </w:t>
      </w:r>
      <w:r>
        <w:rPr>
          <w:rFonts w:ascii="Times New Roman" w:hAnsi="Times New Roman" w:cs="Times New Roman"/>
          <w:sz w:val="28"/>
          <w:szCs w:val="28"/>
        </w:rPr>
        <w:t xml:space="preserve">Министерства </w:t>
      </w:r>
      <w:r w:rsidRPr="00BB665E">
        <w:rPr>
          <w:rFonts w:ascii="Times New Roman" w:hAnsi="Times New Roman" w:cs="Times New Roman"/>
          <w:sz w:val="28"/>
          <w:szCs w:val="28"/>
        </w:rPr>
        <w:t>в пределах их должностных полномочий</w:t>
      </w:r>
      <w:r>
        <w:rPr>
          <w:rFonts w:ascii="Times New Roman" w:hAnsi="Times New Roman" w:cs="Times New Roman"/>
          <w:sz w:val="28"/>
          <w:szCs w:val="28"/>
        </w:rPr>
        <w:t xml:space="preserve">, </w:t>
      </w:r>
      <w:r w:rsidRPr="00BB665E">
        <w:rPr>
          <w:rFonts w:ascii="Times New Roman" w:hAnsi="Times New Roman" w:cs="Times New Roman"/>
          <w:sz w:val="28"/>
          <w:szCs w:val="28"/>
        </w:rPr>
        <w:t>государственны</w:t>
      </w:r>
      <w:r>
        <w:rPr>
          <w:rFonts w:ascii="Times New Roman" w:hAnsi="Times New Roman" w:cs="Times New Roman"/>
          <w:sz w:val="28"/>
          <w:szCs w:val="28"/>
        </w:rPr>
        <w:t>х</w:t>
      </w:r>
      <w:r w:rsidRPr="00BB665E">
        <w:rPr>
          <w:rFonts w:ascii="Times New Roman" w:hAnsi="Times New Roman" w:cs="Times New Roman"/>
          <w:sz w:val="28"/>
          <w:szCs w:val="28"/>
        </w:rPr>
        <w:t xml:space="preserve"> граждански</w:t>
      </w:r>
      <w:r>
        <w:rPr>
          <w:rFonts w:ascii="Times New Roman" w:hAnsi="Times New Roman" w:cs="Times New Roman"/>
          <w:sz w:val="28"/>
          <w:szCs w:val="28"/>
        </w:rPr>
        <w:t xml:space="preserve">х служащих </w:t>
      </w:r>
      <w:r w:rsidRPr="00BB665E">
        <w:rPr>
          <w:rFonts w:ascii="Times New Roman" w:hAnsi="Times New Roman" w:cs="Times New Roman"/>
          <w:sz w:val="28"/>
          <w:szCs w:val="28"/>
        </w:rPr>
        <w:t>Республики Дагестан, замещающи</w:t>
      </w:r>
      <w:r>
        <w:rPr>
          <w:rFonts w:ascii="Times New Roman" w:hAnsi="Times New Roman" w:cs="Times New Roman"/>
          <w:sz w:val="28"/>
          <w:szCs w:val="28"/>
        </w:rPr>
        <w:t>х</w:t>
      </w:r>
      <w:r w:rsidRPr="00BB665E">
        <w:rPr>
          <w:rFonts w:ascii="Times New Roman" w:hAnsi="Times New Roman" w:cs="Times New Roman"/>
          <w:sz w:val="28"/>
          <w:szCs w:val="28"/>
        </w:rPr>
        <w:t xml:space="preserve"> должности государственной гражданской службы Республики Дагестан в </w:t>
      </w:r>
      <w:r>
        <w:rPr>
          <w:rFonts w:ascii="Times New Roman" w:hAnsi="Times New Roman" w:cs="Times New Roman"/>
          <w:sz w:val="28"/>
          <w:szCs w:val="28"/>
        </w:rPr>
        <w:t>Министерстве</w:t>
      </w:r>
      <w:r w:rsidRPr="00BB665E">
        <w:rPr>
          <w:rFonts w:ascii="Times New Roman" w:hAnsi="Times New Roman" w:cs="Times New Roman"/>
          <w:sz w:val="28"/>
          <w:szCs w:val="28"/>
        </w:rPr>
        <w:t>, уполномоченны</w:t>
      </w:r>
      <w:r>
        <w:rPr>
          <w:rFonts w:ascii="Times New Roman" w:hAnsi="Times New Roman" w:cs="Times New Roman"/>
          <w:sz w:val="28"/>
          <w:szCs w:val="28"/>
        </w:rPr>
        <w:t>х</w:t>
      </w:r>
      <w:r w:rsidRPr="00BB665E">
        <w:rPr>
          <w:rFonts w:ascii="Times New Roman" w:hAnsi="Times New Roman" w:cs="Times New Roman"/>
          <w:sz w:val="28"/>
          <w:szCs w:val="28"/>
        </w:rPr>
        <w:t xml:space="preserve"> на участие в проведении контрольных мероприятий</w:t>
      </w:r>
      <w:r>
        <w:rPr>
          <w:rFonts w:ascii="Times New Roman" w:hAnsi="Times New Roman" w:cs="Times New Roman"/>
          <w:sz w:val="28"/>
          <w:szCs w:val="28"/>
        </w:rPr>
        <w:t xml:space="preserve">, </w:t>
      </w:r>
      <w:r w:rsidRPr="00BB665E">
        <w:rPr>
          <w:rFonts w:ascii="Times New Roman" w:hAnsi="Times New Roman" w:cs="Times New Roman"/>
          <w:sz w:val="28"/>
          <w:szCs w:val="28"/>
        </w:rPr>
        <w:t xml:space="preserve">аналогичны требованиям, установленным </w:t>
      </w:r>
      <w:r w:rsidRPr="003551A5">
        <w:rPr>
          <w:rFonts w:ascii="Times New Roman" w:hAnsi="Times New Roman" w:cs="Times New Roman"/>
          <w:sz w:val="28"/>
          <w:szCs w:val="28"/>
        </w:rPr>
        <w:t>П</w:t>
      </w:r>
      <w:r>
        <w:rPr>
          <w:rFonts w:ascii="Times New Roman" w:hAnsi="Times New Roman" w:cs="Times New Roman"/>
          <w:sz w:val="28"/>
          <w:szCs w:val="28"/>
        </w:rPr>
        <w:t xml:space="preserve">орядком </w:t>
      </w:r>
      <w:r w:rsidRPr="003551A5">
        <w:rPr>
          <w:rFonts w:ascii="Times New Roman" w:hAnsi="Times New Roman" w:cs="Times New Roman"/>
          <w:sz w:val="28"/>
          <w:szCs w:val="28"/>
        </w:rPr>
        <w:t>осуществления Управлением государственного финансового контроля Министерства внутреннего государственного финансового контроля</w:t>
      </w:r>
      <w:r>
        <w:rPr>
          <w:rFonts w:ascii="Times New Roman" w:hAnsi="Times New Roman" w:cs="Times New Roman"/>
          <w:sz w:val="28"/>
          <w:szCs w:val="28"/>
        </w:rPr>
        <w:t>.</w:t>
      </w:r>
    </w:p>
    <w:p w:rsidR="00BC1257" w:rsidRPr="00BB665E" w:rsidRDefault="00BC1257" w:rsidP="00E91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BB665E">
        <w:rPr>
          <w:rFonts w:ascii="Times New Roman" w:hAnsi="Times New Roman" w:cs="Times New Roman"/>
          <w:sz w:val="28"/>
          <w:szCs w:val="28"/>
        </w:rPr>
        <w:t xml:space="preserve">Включение в план контрольных мероприятий </w:t>
      </w:r>
      <w:r>
        <w:rPr>
          <w:rFonts w:ascii="Times New Roman" w:hAnsi="Times New Roman" w:cs="Times New Roman"/>
          <w:sz w:val="28"/>
          <w:szCs w:val="28"/>
        </w:rPr>
        <w:t xml:space="preserve">Министерства </w:t>
      </w:r>
      <w:r w:rsidRPr="00BB665E">
        <w:rPr>
          <w:rFonts w:ascii="Times New Roman" w:hAnsi="Times New Roman" w:cs="Times New Roman"/>
          <w:sz w:val="28"/>
          <w:szCs w:val="28"/>
        </w:rPr>
        <w:t>вопросов, связанных с предметом регулирования настоящего Порядка, осуществляется исходя из необходимости проведения плановых проверок в отношении местных бюджетов на основании:</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 xml:space="preserve">перечня муниципальных образований Республики Дагестан, отчеты об исполнении бюджетов которых в соответствии с </w:t>
      </w:r>
      <w:hyperlink r:id="rId10" w:history="1">
        <w:r w:rsidRPr="00BB665E">
          <w:rPr>
            <w:rFonts w:ascii="Times New Roman" w:hAnsi="Times New Roman" w:cs="Times New Roman"/>
            <w:color w:val="0000FF"/>
            <w:sz w:val="28"/>
            <w:szCs w:val="28"/>
          </w:rPr>
          <w:t>пунктом 4 статьи 136</w:t>
        </w:r>
      </w:hyperlink>
      <w:r w:rsidRPr="00BB665E">
        <w:rPr>
          <w:rFonts w:ascii="Times New Roman" w:hAnsi="Times New Roman" w:cs="Times New Roman"/>
          <w:sz w:val="28"/>
          <w:szCs w:val="28"/>
        </w:rPr>
        <w:t xml:space="preserve"> Бюджетного кодекса Российской Федерации подлежат проверке;</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полученной от органов государственной власти, правоохранительных органов, граждан информации о наличии признаков нарушений в установленной сфере;</w:t>
      </w:r>
    </w:p>
    <w:p w:rsidR="00BC1257" w:rsidRPr="00BB665E" w:rsidRDefault="00BC1257" w:rsidP="00E91930">
      <w:pPr>
        <w:pStyle w:val="ConsPlusNormal"/>
        <w:ind w:firstLine="540"/>
        <w:jc w:val="both"/>
        <w:rPr>
          <w:rFonts w:ascii="Times New Roman" w:hAnsi="Times New Roman" w:cs="Times New Roman"/>
          <w:sz w:val="28"/>
          <w:szCs w:val="28"/>
        </w:rPr>
      </w:pPr>
      <w:r w:rsidRPr="00BB665E">
        <w:rPr>
          <w:rFonts w:ascii="Times New Roman" w:hAnsi="Times New Roman" w:cs="Times New Roman"/>
          <w:sz w:val="28"/>
          <w:szCs w:val="28"/>
        </w:rPr>
        <w:t>длительности периода, прошедшего с момента проведения идентичного контрольного мероприятия органом государственного финансового контроля.</w:t>
      </w:r>
    </w:p>
    <w:p w:rsidR="00BC1257" w:rsidRPr="00BB665E" w:rsidRDefault="00BC1257" w:rsidP="00E91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BB665E">
        <w:rPr>
          <w:rFonts w:ascii="Times New Roman" w:hAnsi="Times New Roman" w:cs="Times New Roman"/>
          <w:sz w:val="28"/>
          <w:szCs w:val="28"/>
        </w:rPr>
        <w:t xml:space="preserve">. При выявлении в ходе проведения контрольных мероприятий административных правонарушений должностные лица </w:t>
      </w:r>
      <w:r>
        <w:rPr>
          <w:rFonts w:ascii="Times New Roman" w:hAnsi="Times New Roman" w:cs="Times New Roman"/>
          <w:sz w:val="28"/>
          <w:szCs w:val="28"/>
        </w:rPr>
        <w:t xml:space="preserve">Министерства </w:t>
      </w:r>
      <w:r w:rsidRPr="00BB665E">
        <w:rPr>
          <w:rFonts w:ascii="Times New Roman" w:hAnsi="Times New Roman" w:cs="Times New Roman"/>
          <w:sz w:val="28"/>
          <w:szCs w:val="28"/>
        </w:rPr>
        <w:t>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BC1257" w:rsidRPr="004F36C8" w:rsidRDefault="00BC1257" w:rsidP="00E91930">
      <w:pPr>
        <w:jc w:val="both"/>
        <w:rPr>
          <w:rFonts w:ascii="Times New Roman" w:hAnsi="Times New Roman" w:cs="Times New Roman"/>
          <w:sz w:val="28"/>
          <w:szCs w:val="28"/>
        </w:rPr>
      </w:pPr>
    </w:p>
    <w:p w:rsidR="00BC1257" w:rsidRPr="004F36C8" w:rsidRDefault="00BC1257" w:rsidP="00E91930">
      <w:pPr>
        <w:jc w:val="both"/>
        <w:rPr>
          <w:rFonts w:ascii="Times New Roman" w:hAnsi="Times New Roman" w:cs="Times New Roman"/>
          <w:sz w:val="28"/>
          <w:szCs w:val="28"/>
        </w:rPr>
      </w:pPr>
    </w:p>
    <w:p w:rsidR="00BC1257" w:rsidRDefault="00BC1257"/>
    <w:sectPr w:rsidR="00BC1257" w:rsidSect="008A3CA2">
      <w:footerReference w:type="default" r:id="rId11"/>
      <w:pgSz w:w="11906" w:h="16838"/>
      <w:pgMar w:top="993" w:right="850" w:bottom="1276" w:left="1418"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57" w:rsidRDefault="00BC1257">
      <w:pPr>
        <w:spacing w:after="0" w:line="240" w:lineRule="auto"/>
      </w:pPr>
      <w:r>
        <w:separator/>
      </w:r>
    </w:p>
  </w:endnote>
  <w:endnote w:type="continuationSeparator" w:id="1">
    <w:p w:rsidR="00BC1257" w:rsidRDefault="00BC1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57" w:rsidRDefault="00BC1257">
    <w:pPr>
      <w:pStyle w:val="Footer"/>
      <w:jc w:val="right"/>
    </w:pPr>
    <w:fldSimple w:instr="PAGE   \* MERGEFORMAT">
      <w:r>
        <w:rPr>
          <w:noProof/>
        </w:rPr>
        <w:t>2</w:t>
      </w:r>
    </w:fldSimple>
  </w:p>
  <w:p w:rsidR="00BC1257" w:rsidRDefault="00BC1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57" w:rsidRDefault="00BC1257">
      <w:pPr>
        <w:spacing w:after="0" w:line="240" w:lineRule="auto"/>
      </w:pPr>
      <w:r>
        <w:separator/>
      </w:r>
    </w:p>
  </w:footnote>
  <w:footnote w:type="continuationSeparator" w:id="1">
    <w:p w:rsidR="00BC1257" w:rsidRDefault="00BC1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C0EA2"/>
    <w:multiLevelType w:val="hybridMultilevel"/>
    <w:tmpl w:val="187E124E"/>
    <w:lvl w:ilvl="0" w:tplc="EE909B6C">
      <w:start w:val="1"/>
      <w:numFmt w:val="decimal"/>
      <w:suff w:val="space"/>
      <w:lvlText w:val="%1."/>
      <w:lvlJc w:val="left"/>
      <w:pPr>
        <w:ind w:firstLine="709"/>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930"/>
    <w:rsid w:val="000457EA"/>
    <w:rsid w:val="00055507"/>
    <w:rsid w:val="00072C2C"/>
    <w:rsid w:val="00090E45"/>
    <w:rsid w:val="000971F3"/>
    <w:rsid w:val="000B16EC"/>
    <w:rsid w:val="001628E6"/>
    <w:rsid w:val="00171495"/>
    <w:rsid w:val="00185BD6"/>
    <w:rsid w:val="00190C52"/>
    <w:rsid w:val="001946E7"/>
    <w:rsid w:val="001C07FD"/>
    <w:rsid w:val="002018C0"/>
    <w:rsid w:val="002218E6"/>
    <w:rsid w:val="00233BF6"/>
    <w:rsid w:val="0024352F"/>
    <w:rsid w:val="00247766"/>
    <w:rsid w:val="002752F1"/>
    <w:rsid w:val="0029635B"/>
    <w:rsid w:val="002A4183"/>
    <w:rsid w:val="002B5AF1"/>
    <w:rsid w:val="002D5FE3"/>
    <w:rsid w:val="0034663B"/>
    <w:rsid w:val="00352C78"/>
    <w:rsid w:val="003551A5"/>
    <w:rsid w:val="00363AAE"/>
    <w:rsid w:val="003850D6"/>
    <w:rsid w:val="003A39AF"/>
    <w:rsid w:val="003F1BC9"/>
    <w:rsid w:val="003F6239"/>
    <w:rsid w:val="00413C28"/>
    <w:rsid w:val="004230B0"/>
    <w:rsid w:val="00453438"/>
    <w:rsid w:val="0049229F"/>
    <w:rsid w:val="004A0623"/>
    <w:rsid w:val="004F36C8"/>
    <w:rsid w:val="00516989"/>
    <w:rsid w:val="00556F3D"/>
    <w:rsid w:val="005D089B"/>
    <w:rsid w:val="005E2DC2"/>
    <w:rsid w:val="00610616"/>
    <w:rsid w:val="006240BA"/>
    <w:rsid w:val="00643008"/>
    <w:rsid w:val="00646918"/>
    <w:rsid w:val="006A0F60"/>
    <w:rsid w:val="00710116"/>
    <w:rsid w:val="0074772E"/>
    <w:rsid w:val="00793F59"/>
    <w:rsid w:val="007D033C"/>
    <w:rsid w:val="007D163E"/>
    <w:rsid w:val="00834CA8"/>
    <w:rsid w:val="008A3CA2"/>
    <w:rsid w:val="008A5BD4"/>
    <w:rsid w:val="008D5DEC"/>
    <w:rsid w:val="008F599C"/>
    <w:rsid w:val="0091110B"/>
    <w:rsid w:val="00914060"/>
    <w:rsid w:val="00942926"/>
    <w:rsid w:val="009465FB"/>
    <w:rsid w:val="00993278"/>
    <w:rsid w:val="009C4475"/>
    <w:rsid w:val="00A073B5"/>
    <w:rsid w:val="00A23716"/>
    <w:rsid w:val="00A82800"/>
    <w:rsid w:val="00AA37AA"/>
    <w:rsid w:val="00AB26C1"/>
    <w:rsid w:val="00AB7D30"/>
    <w:rsid w:val="00AD761D"/>
    <w:rsid w:val="00B22ACA"/>
    <w:rsid w:val="00B35681"/>
    <w:rsid w:val="00B4620B"/>
    <w:rsid w:val="00B726CE"/>
    <w:rsid w:val="00B73DC7"/>
    <w:rsid w:val="00BA6A3C"/>
    <w:rsid w:val="00BB665E"/>
    <w:rsid w:val="00BC1257"/>
    <w:rsid w:val="00BC4802"/>
    <w:rsid w:val="00BD5865"/>
    <w:rsid w:val="00C53317"/>
    <w:rsid w:val="00C723CA"/>
    <w:rsid w:val="00C97388"/>
    <w:rsid w:val="00CE4A7C"/>
    <w:rsid w:val="00D0163A"/>
    <w:rsid w:val="00D02B7D"/>
    <w:rsid w:val="00D668C3"/>
    <w:rsid w:val="00D9574D"/>
    <w:rsid w:val="00E22C93"/>
    <w:rsid w:val="00E43DB3"/>
    <w:rsid w:val="00E43E69"/>
    <w:rsid w:val="00E57801"/>
    <w:rsid w:val="00E65B3A"/>
    <w:rsid w:val="00E91930"/>
    <w:rsid w:val="00EA66AC"/>
    <w:rsid w:val="00ED337E"/>
    <w:rsid w:val="00EE551D"/>
    <w:rsid w:val="00EF1951"/>
    <w:rsid w:val="00F01C56"/>
    <w:rsid w:val="00F20CDA"/>
    <w:rsid w:val="00F54669"/>
    <w:rsid w:val="00F70282"/>
    <w:rsid w:val="00FD1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30"/>
    <w:pPr>
      <w:spacing w:after="160" w:line="259"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
    <w:name w:val="30"/>
    <w:basedOn w:val="Normal"/>
    <w:uiPriority w:val="99"/>
    <w:rsid w:val="00E91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Normal"/>
    <w:uiPriority w:val="99"/>
    <w:rsid w:val="00E91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Normal"/>
    <w:uiPriority w:val="99"/>
    <w:rsid w:val="00E91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DefaultParagraphFont"/>
    <w:uiPriority w:val="99"/>
    <w:rsid w:val="00E91930"/>
  </w:style>
  <w:style w:type="character" w:customStyle="1" w:styleId="exact0">
    <w:name w:val="exact0"/>
    <w:basedOn w:val="DefaultParagraphFont"/>
    <w:uiPriority w:val="99"/>
    <w:rsid w:val="00E91930"/>
  </w:style>
  <w:style w:type="paragraph" w:customStyle="1" w:styleId="22">
    <w:name w:val="22"/>
    <w:basedOn w:val="Normal"/>
    <w:uiPriority w:val="99"/>
    <w:rsid w:val="00E91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pt">
    <w:name w:val="23pt"/>
    <w:basedOn w:val="DefaultParagraphFont"/>
    <w:uiPriority w:val="99"/>
    <w:rsid w:val="00E91930"/>
  </w:style>
  <w:style w:type="paragraph" w:styleId="Footer">
    <w:name w:val="footer"/>
    <w:basedOn w:val="Normal"/>
    <w:link w:val="FooterChar"/>
    <w:uiPriority w:val="99"/>
    <w:rsid w:val="00E9193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1930"/>
    <w:rPr>
      <w:rFonts w:ascii="Calibri" w:hAnsi="Calibri" w:cs="Calibri"/>
      <w:sz w:val="22"/>
      <w:szCs w:val="22"/>
    </w:rPr>
  </w:style>
  <w:style w:type="paragraph" w:customStyle="1" w:styleId="ConsPlusNormal">
    <w:name w:val="ConsPlusNormal"/>
    <w:uiPriority w:val="99"/>
    <w:rsid w:val="00E91930"/>
    <w:pPr>
      <w:widowControl w:val="0"/>
      <w:autoSpaceDE w:val="0"/>
      <w:autoSpaceDN w:val="0"/>
    </w:pPr>
    <w:rPr>
      <w:rFonts w:ascii="Calibri" w:eastAsia="Times New Roman" w:hAnsi="Calibri" w:cs="Calibri"/>
    </w:rPr>
  </w:style>
  <w:style w:type="paragraph" w:customStyle="1" w:styleId="ConsPlusTitle">
    <w:name w:val="ConsPlusTitle"/>
    <w:uiPriority w:val="99"/>
    <w:rsid w:val="00E91930"/>
    <w:pPr>
      <w:widowControl w:val="0"/>
      <w:autoSpaceDE w:val="0"/>
      <w:autoSpaceDN w:val="0"/>
    </w:pPr>
    <w:rPr>
      <w:rFonts w:ascii="Calibri" w:eastAsia="Times New Roman" w:hAnsi="Calibri" w:cs="Calibri"/>
      <w:b/>
      <w:bCs/>
    </w:rPr>
  </w:style>
  <w:style w:type="character" w:styleId="Hyperlink">
    <w:name w:val="Hyperlink"/>
    <w:basedOn w:val="DefaultParagraphFont"/>
    <w:uiPriority w:val="99"/>
    <w:rsid w:val="00E22C93"/>
    <w:rPr>
      <w:color w:val="auto"/>
      <w:u w:val="single"/>
    </w:rPr>
  </w:style>
  <w:style w:type="paragraph" w:styleId="BalloonText">
    <w:name w:val="Balloon Text"/>
    <w:basedOn w:val="Normal"/>
    <w:link w:val="BalloonTextChar"/>
    <w:uiPriority w:val="99"/>
    <w:semiHidden/>
    <w:rsid w:val="0099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32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6059D34DD47FEFC722AAB83645D246372A1242F8FD8214B88E3671FB786E5C5DE0E9FB48B91A5400DF89FDD96D039342C3FDC1DB5t0j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0C6059D34DD47FEFC722AAB83645D246372A1242F8FD8214B88E3671FB786E5C5DE0E98B28B90A5400DF89FDD96D039342C3FDC1DB5t0jFI" TargetMode="External"/><Relationship Id="rId4" Type="http://schemas.openxmlformats.org/officeDocument/2006/relationships/webSettings" Target="webSettings.xml"/><Relationship Id="rId9" Type="http://schemas.openxmlformats.org/officeDocument/2006/relationships/hyperlink" Target="consultantplus://offline/ref=10C6059D34DD47FEFC722AAB83645D246372A1242F8FD8214B88E3671FB786E5D7DE5691B0828DAE1142BECAD1t9j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20</Pages>
  <Words>6778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 А. Абакарова</dc:creator>
  <cp:keywords/>
  <dc:description/>
  <cp:lastModifiedBy>1</cp:lastModifiedBy>
  <cp:revision>5</cp:revision>
  <cp:lastPrinted>2019-08-09T13:24:00Z</cp:lastPrinted>
  <dcterms:created xsi:type="dcterms:W3CDTF">2019-08-09T14:10:00Z</dcterms:created>
  <dcterms:modified xsi:type="dcterms:W3CDTF">2019-08-16T07:58:00Z</dcterms:modified>
</cp:coreProperties>
</file>