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в </w:t>
      </w:r>
      <w:r w:rsidRPr="004744F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квартале 201</w:t>
      </w:r>
      <w:r w:rsidR="00905D3C" w:rsidRPr="00905D3C">
        <w:rPr>
          <w:rFonts w:ascii="Times New Roman" w:hAnsi="Times New Roman" w:cs="Times New Roman"/>
          <w:b/>
          <w:sz w:val="28"/>
          <w:szCs w:val="28"/>
        </w:rPr>
        <w:t>8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При организации работы с обращениями граждан Министерство финансов Республики Дагестан руководствуется Федеральными законами</w:t>
      </w:r>
      <w:r w:rsidR="00A22EBE">
        <w:rPr>
          <w:rFonts w:ascii="Times New Roman" w:hAnsi="Times New Roman" w:cs="Times New Roman"/>
          <w:sz w:val="28"/>
          <w:szCs w:val="28"/>
        </w:rPr>
        <w:t>:</w:t>
      </w:r>
      <w:r w:rsidRPr="004744F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от 2 мая 2006 года № 59-ФЗ «О порядке рассмотрения обращений граждан Российской Федерации».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от Администрации Главы и Правительства Республики Дагестан, Народного Собрания Республики Дагестан, Управления Президента Российской Федерации по работе с обращениями граждан и организаций, из Аппарата Полномочного Представителя Президента Российской Федерации в Северо-Кавказском федеральном округе, по почте (письма от граждан), нарочно.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целях упорядочения организации работы по личному приему граждан, в соответствии с приказом Министерства финансов Республики Дагестан от 18 апреля 2017 года № 59 § 8, определен распорядок и график приема граждан руководителем ведомства, а также его заместителями.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</w:t>
      </w:r>
      <w:r w:rsidR="00905D3C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4744F7">
        <w:rPr>
          <w:rFonts w:ascii="Times New Roman" w:hAnsi="Times New Roman" w:cs="Times New Roman"/>
          <w:sz w:val="28"/>
          <w:szCs w:val="28"/>
        </w:rPr>
        <w:t>квартале 201</w:t>
      </w:r>
      <w:r w:rsidR="00A22EBE">
        <w:rPr>
          <w:rFonts w:ascii="Times New Roman" w:hAnsi="Times New Roman" w:cs="Times New Roman"/>
          <w:sz w:val="28"/>
          <w:szCs w:val="28"/>
        </w:rPr>
        <w:t>8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года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905D3C">
        <w:rPr>
          <w:rFonts w:ascii="Times New Roman" w:eastAsia="Calibri" w:hAnsi="Times New Roman" w:cs="Times New Roman"/>
          <w:sz w:val="28"/>
          <w:szCs w:val="28"/>
        </w:rPr>
        <w:t>91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</w:t>
      </w:r>
      <w:r w:rsidR="00905D3C">
        <w:rPr>
          <w:rFonts w:ascii="Times New Roman" w:eastAsia="Calibri" w:hAnsi="Times New Roman" w:cs="Times New Roman"/>
          <w:sz w:val="28"/>
          <w:szCs w:val="28"/>
        </w:rPr>
        <w:t>ое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905D3C">
        <w:rPr>
          <w:rFonts w:ascii="Times New Roman" w:eastAsia="Calibri" w:hAnsi="Times New Roman" w:cs="Times New Roman"/>
          <w:sz w:val="28"/>
          <w:szCs w:val="28"/>
        </w:rPr>
        <w:t>е</w:t>
      </w:r>
      <w:r w:rsidRPr="004744F7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</w:t>
      </w:r>
      <w:r w:rsidR="00905D3C">
        <w:rPr>
          <w:rFonts w:ascii="Times New Roman" w:eastAsia="Calibri" w:hAnsi="Times New Roman" w:cs="Times New Roman"/>
          <w:sz w:val="28"/>
          <w:szCs w:val="28"/>
        </w:rPr>
        <w:t>17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Администрации Главы и Правительства Республики Дагестан – </w:t>
      </w:r>
      <w:r w:rsidR="003F74F5">
        <w:rPr>
          <w:rFonts w:ascii="Times New Roman" w:eastAsia="Calibri" w:hAnsi="Times New Roman" w:cs="Times New Roman"/>
          <w:sz w:val="28"/>
          <w:szCs w:val="28"/>
        </w:rPr>
        <w:t>7</w:t>
      </w:r>
      <w:r w:rsidR="00905D3C">
        <w:rPr>
          <w:rFonts w:ascii="Times New Roman" w:eastAsia="Calibri" w:hAnsi="Times New Roman" w:cs="Times New Roman"/>
          <w:sz w:val="28"/>
          <w:szCs w:val="28"/>
        </w:rPr>
        <w:t>4</w:t>
      </w:r>
      <w:r w:rsidR="003F74F5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3F74F5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1</w:t>
      </w:r>
      <w:r w:rsidR="00905D3C">
        <w:rPr>
          <w:rFonts w:ascii="Times New Roman" w:eastAsia="Calibri" w:hAnsi="Times New Roman" w:cs="Times New Roman"/>
          <w:sz w:val="28"/>
          <w:szCs w:val="28"/>
        </w:rPr>
        <w:t>0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3F74F5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4F5" w:rsidRPr="003F74F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3F74F5">
        <w:rPr>
          <w:rFonts w:ascii="Times New Roman" w:eastAsia="Calibri" w:hAnsi="Times New Roman" w:cs="Times New Roman"/>
          <w:sz w:val="28"/>
          <w:szCs w:val="28"/>
        </w:rPr>
        <w:t>непосредственно из</w:t>
      </w:r>
      <w:bookmarkStart w:id="0" w:name="_GoBack"/>
      <w:bookmarkEnd w:id="0"/>
      <w:r w:rsidR="003F74F5" w:rsidRPr="003F74F5">
        <w:rPr>
          <w:rFonts w:ascii="Times New Roman" w:eastAsia="Calibri" w:hAnsi="Times New Roman" w:cs="Times New Roman"/>
          <w:sz w:val="28"/>
          <w:szCs w:val="28"/>
        </w:rPr>
        <w:t xml:space="preserve"> Администрации Главы и Правительства Республики Дагестан – </w:t>
      </w:r>
      <w:r w:rsidR="003F74F5">
        <w:rPr>
          <w:rFonts w:ascii="Times New Roman" w:eastAsia="Calibri" w:hAnsi="Times New Roman" w:cs="Times New Roman"/>
          <w:sz w:val="28"/>
          <w:szCs w:val="28"/>
        </w:rPr>
        <w:t>54;</w:t>
      </w:r>
    </w:p>
    <w:p w:rsidR="00905D3C" w:rsidRPr="00905D3C" w:rsidRDefault="00905D3C" w:rsidP="00905D3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D3C">
        <w:rPr>
          <w:rFonts w:ascii="Times New Roman" w:eastAsia="Calibri" w:hAnsi="Times New Roman" w:cs="Times New Roman"/>
          <w:sz w:val="28"/>
          <w:szCs w:val="28"/>
        </w:rPr>
        <w:t>- на «Горячую линию» Главы Республики Дагестан – 10.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  <w:t xml:space="preserve">На личном приеме руководством Министерства было принято 5 граждан, с которыми проведены беседы, даны соответствующие разъяснения и оказана возможная помощь. </w:t>
      </w:r>
    </w:p>
    <w:p w:rsidR="00AA1191" w:rsidRPr="00AA1191" w:rsidRDefault="004744F7" w:rsidP="00A22EB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r w:rsidR="00A22EBE" w:rsidRPr="00A22EBE">
        <w:rPr>
          <w:rFonts w:ascii="Times New Roman" w:eastAsia="Calibri" w:hAnsi="Times New Roman" w:cs="Times New Roman"/>
          <w:sz w:val="28"/>
          <w:szCs w:val="28"/>
        </w:rPr>
        <w:t xml:space="preserve">В числе обращений поступивших через Администрацию Главы и Правительства РД наиболее актуальными являются вопросы социального характера: </w:t>
      </w:r>
      <w:r w:rsidR="00AA1191">
        <w:rPr>
          <w:rFonts w:ascii="Times New Roman" w:eastAsia="Calibri" w:hAnsi="Times New Roman" w:cs="Times New Roman"/>
          <w:sz w:val="28"/>
          <w:szCs w:val="28"/>
        </w:rPr>
        <w:t>увеличение заработной платы, задержки выплаты заработной платы работникам бюджетной сферы, оказания материальной помощи на проведение лечения, оказания помощи семьям, пострадавшим в результате пожара. Также получили обращения по вопросам выплаты отдельным категориям граждан, ЕДВ и ЕДВ на ЖКУ, в том числе педагогическим работникам, жалобы на ненадлежащее исполнение главами администраций районов своих полномочий.</w:t>
      </w:r>
    </w:p>
    <w:p w:rsid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 отчетный период из общего числа обращений полученных через Администрацию Главы и Правительства Республики Дагестан даны разъяснения </w:t>
      </w:r>
      <w:r w:rsidR="00AA1191">
        <w:rPr>
          <w:rFonts w:ascii="Times New Roman" w:eastAsia="Calibri" w:hAnsi="Times New Roman" w:cs="Times New Roman"/>
          <w:sz w:val="28"/>
          <w:szCs w:val="28"/>
        </w:rPr>
        <w:t>58</w:t>
      </w:r>
      <w:r w:rsidRPr="00A22EBE">
        <w:rPr>
          <w:rFonts w:ascii="Times New Roman" w:eastAsia="Calibri" w:hAnsi="Times New Roman" w:cs="Times New Roman"/>
          <w:sz w:val="28"/>
          <w:szCs w:val="28"/>
        </w:rPr>
        <w:t xml:space="preserve">-и гражданам, отказано </w:t>
      </w:r>
      <w:r w:rsidR="00AA1191">
        <w:rPr>
          <w:rFonts w:ascii="Times New Roman" w:eastAsia="Calibri" w:hAnsi="Times New Roman" w:cs="Times New Roman"/>
          <w:sz w:val="28"/>
          <w:szCs w:val="28"/>
        </w:rPr>
        <w:t>2</w:t>
      </w:r>
      <w:r w:rsidRPr="00A22EBE">
        <w:rPr>
          <w:rFonts w:ascii="Times New Roman" w:eastAsia="Calibri" w:hAnsi="Times New Roman" w:cs="Times New Roman"/>
          <w:sz w:val="28"/>
          <w:szCs w:val="28"/>
        </w:rPr>
        <w:t>-им,</w:t>
      </w:r>
      <w:r w:rsidR="00AA1191">
        <w:rPr>
          <w:rFonts w:ascii="Times New Roman" w:eastAsia="Calibri" w:hAnsi="Times New Roman" w:cs="Times New Roman"/>
          <w:sz w:val="28"/>
          <w:szCs w:val="28"/>
        </w:rPr>
        <w:t xml:space="preserve"> рассмотрено положительно 2 обращения,</w:t>
      </w:r>
      <w:r w:rsidRPr="00A22EBE">
        <w:rPr>
          <w:rFonts w:ascii="Times New Roman" w:eastAsia="Calibri" w:hAnsi="Times New Roman" w:cs="Times New Roman"/>
          <w:sz w:val="28"/>
          <w:szCs w:val="28"/>
        </w:rPr>
        <w:t xml:space="preserve"> в процессе рассмотрения находится </w:t>
      </w:r>
      <w:r w:rsidR="00AA1191">
        <w:rPr>
          <w:rFonts w:ascii="Times New Roman" w:eastAsia="Calibri" w:hAnsi="Times New Roman" w:cs="Times New Roman"/>
          <w:sz w:val="28"/>
          <w:szCs w:val="28"/>
        </w:rPr>
        <w:t>12</w:t>
      </w:r>
      <w:r w:rsidRPr="00A22EBE">
        <w:rPr>
          <w:rFonts w:ascii="Times New Roman" w:eastAsia="Calibri" w:hAnsi="Times New Roman" w:cs="Times New Roman"/>
          <w:sz w:val="28"/>
          <w:szCs w:val="28"/>
        </w:rPr>
        <w:t xml:space="preserve"> обращений.</w:t>
      </w:r>
    </w:p>
    <w:p w:rsidR="00A22EBE" w:rsidRP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BE">
        <w:rPr>
          <w:rFonts w:ascii="Times New Roman" w:eastAsia="Calibri" w:hAnsi="Times New Roman" w:cs="Times New Roman"/>
          <w:sz w:val="28"/>
          <w:szCs w:val="28"/>
        </w:rPr>
        <w:t>Все обращения рассмотрены, ни одно обращение не оставлено без внимания. На все обращения граждан даны разъяснения на основе положений федеральных и республиканских законодательных актов, и установленных правил</w:t>
      </w:r>
    </w:p>
    <w:p w:rsidR="00A22EBE" w:rsidRP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sectPr w:rsidR="00A22EBE" w:rsidRPr="00A2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205D6D"/>
    <w:rsid w:val="003F74F5"/>
    <w:rsid w:val="004744F7"/>
    <w:rsid w:val="00714B48"/>
    <w:rsid w:val="00826BB4"/>
    <w:rsid w:val="00905D3C"/>
    <w:rsid w:val="00A22EBE"/>
    <w:rsid w:val="00AA1191"/>
    <w:rsid w:val="00AA756D"/>
    <w:rsid w:val="00D73EB4"/>
    <w:rsid w:val="00F7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dcterms:created xsi:type="dcterms:W3CDTF">2018-08-13T15:04:00Z</dcterms:created>
  <dcterms:modified xsi:type="dcterms:W3CDTF">2018-08-13T15:04:00Z</dcterms:modified>
</cp:coreProperties>
</file>