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CDF4E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FD26FB">
        <w:rPr>
          <w:rFonts w:eastAsia="Times New Roman"/>
          <w:b/>
          <w:sz w:val="24"/>
          <w:szCs w:val="28"/>
          <w:lang w:eastAsia="ru-RU"/>
        </w:rPr>
        <w:t>4</w:t>
      </w:r>
    </w:p>
    <w:p w14:paraId="641F7F9C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276F806E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7B9EBFFE" w14:textId="4849C811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9144D0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143870C8" w14:textId="68DE02DB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9144D0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9144D0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544B65B9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6B8A4578" w14:textId="77777777" w:rsidR="00FD26FB" w:rsidRDefault="00FD26FB" w:rsidP="00FD26FB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3297EF93" w14:textId="77777777" w:rsidR="00FD26FB" w:rsidRPr="007C1ED5" w:rsidRDefault="00FD26FB" w:rsidP="00FD26FB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  <w:r w:rsidRPr="007C1ED5">
        <w:rPr>
          <w:rFonts w:eastAsia="Times New Roman"/>
          <w:b/>
          <w:lang w:eastAsia="ru-RU"/>
        </w:rPr>
        <w:t xml:space="preserve">Источники финансирования дефицита </w:t>
      </w:r>
    </w:p>
    <w:p w14:paraId="09CEB24C" w14:textId="77777777" w:rsidR="00FD26FB" w:rsidRPr="007C1ED5" w:rsidRDefault="00FD26FB" w:rsidP="00FD26FB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  <w:r w:rsidRPr="007C1ED5">
        <w:rPr>
          <w:rFonts w:eastAsia="Times New Roman"/>
          <w:b/>
          <w:lang w:eastAsia="ru-RU"/>
        </w:rPr>
        <w:t xml:space="preserve">республиканского бюджета Республики Дагестан </w:t>
      </w:r>
    </w:p>
    <w:p w14:paraId="599AC38E" w14:textId="2686E36D" w:rsidR="00FD26FB" w:rsidRPr="007C1ED5" w:rsidRDefault="008B37FB" w:rsidP="008B37FB">
      <w:pPr>
        <w:spacing w:line="240" w:lineRule="exact"/>
        <w:ind w:firstLine="0"/>
        <w:jc w:val="center"/>
        <w:rPr>
          <w:rFonts w:eastAsia="Times New Roman"/>
          <w:lang w:eastAsia="ru-RU"/>
        </w:rPr>
      </w:pPr>
      <w:r w:rsidRPr="007C1ED5">
        <w:rPr>
          <w:rFonts w:eastAsia="Calibri"/>
          <w:b/>
          <w:lang w:eastAsia="ru-RU"/>
        </w:rPr>
        <w:t>на плановый период 202</w:t>
      </w:r>
      <w:r w:rsidR="009144D0">
        <w:rPr>
          <w:rFonts w:eastAsia="Calibri"/>
          <w:b/>
          <w:lang w:eastAsia="ru-RU"/>
        </w:rPr>
        <w:t>4</w:t>
      </w:r>
      <w:r w:rsidRPr="007C1ED5">
        <w:rPr>
          <w:rFonts w:eastAsia="Calibri"/>
          <w:b/>
          <w:lang w:eastAsia="ru-RU"/>
        </w:rPr>
        <w:t xml:space="preserve"> и 202</w:t>
      </w:r>
      <w:r w:rsidR="009144D0">
        <w:rPr>
          <w:rFonts w:eastAsia="Calibri"/>
          <w:b/>
          <w:lang w:eastAsia="ru-RU"/>
        </w:rPr>
        <w:t>5</w:t>
      </w:r>
      <w:r w:rsidRPr="007C1ED5">
        <w:rPr>
          <w:rFonts w:eastAsia="Calibri"/>
          <w:b/>
          <w:lang w:eastAsia="ru-RU"/>
        </w:rPr>
        <w:t xml:space="preserve"> годов</w:t>
      </w:r>
    </w:p>
    <w:p w14:paraId="214D1666" w14:textId="77777777" w:rsidR="008B37FB" w:rsidRDefault="008B37FB" w:rsidP="00FD26FB">
      <w:pPr>
        <w:widowControl w:val="0"/>
        <w:autoSpaceDE w:val="0"/>
        <w:autoSpaceDN w:val="0"/>
        <w:spacing w:after="120" w:line="240" w:lineRule="exact"/>
        <w:ind w:firstLine="0"/>
        <w:jc w:val="right"/>
        <w:rPr>
          <w:rFonts w:eastAsia="Times New Roman"/>
          <w:sz w:val="24"/>
          <w:szCs w:val="28"/>
          <w:lang w:eastAsia="ru-RU"/>
        </w:rPr>
      </w:pPr>
    </w:p>
    <w:p w14:paraId="25610B8B" w14:textId="77777777" w:rsidR="00FD26FB" w:rsidRPr="00BE45FD" w:rsidRDefault="00FD26FB" w:rsidP="00FD26FB">
      <w:pPr>
        <w:widowControl w:val="0"/>
        <w:autoSpaceDE w:val="0"/>
        <w:autoSpaceDN w:val="0"/>
        <w:spacing w:after="120" w:line="240" w:lineRule="exact"/>
        <w:ind w:firstLine="0"/>
        <w:jc w:val="right"/>
        <w:rPr>
          <w:rFonts w:eastAsia="Times New Roman"/>
          <w:sz w:val="24"/>
          <w:szCs w:val="28"/>
          <w:lang w:eastAsia="ru-RU"/>
        </w:rPr>
      </w:pPr>
      <w:r w:rsidRPr="00BE45FD">
        <w:rPr>
          <w:rFonts w:eastAsia="Times New Roman"/>
          <w:sz w:val="24"/>
          <w:szCs w:val="28"/>
          <w:lang w:eastAsia="ru-RU"/>
        </w:rPr>
        <w:t>(тыс. рублей)</w:t>
      </w:r>
    </w:p>
    <w:tbl>
      <w:tblPr>
        <w:tblW w:w="10199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24"/>
        <w:gridCol w:w="2313"/>
        <w:gridCol w:w="2062"/>
      </w:tblGrid>
      <w:tr w:rsidR="00FD26FB" w:rsidRPr="00BE45FD" w14:paraId="1F8F7E49" w14:textId="77777777" w:rsidTr="0020186A">
        <w:tc>
          <w:tcPr>
            <w:tcW w:w="5824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0487B9" w14:textId="77777777" w:rsidR="00FD26FB" w:rsidRPr="00BE45FD" w:rsidRDefault="00FD26FB" w:rsidP="00A3175D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lang w:eastAsia="ru-RU"/>
              </w:rPr>
              <w:t>Наименование</w:t>
            </w:r>
          </w:p>
        </w:tc>
        <w:tc>
          <w:tcPr>
            <w:tcW w:w="4375" w:type="dxa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D78ED6" w14:textId="77777777" w:rsidR="00FD26FB" w:rsidRPr="00BE45FD" w:rsidRDefault="00FD26FB" w:rsidP="00A3175D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lang w:eastAsia="ru-RU"/>
              </w:rPr>
              <w:t>Сумма</w:t>
            </w:r>
          </w:p>
        </w:tc>
      </w:tr>
      <w:tr w:rsidR="00FD26FB" w:rsidRPr="00BE45FD" w14:paraId="731B081B" w14:textId="77777777" w:rsidTr="0020186A">
        <w:tc>
          <w:tcPr>
            <w:tcW w:w="5824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EC887D" w14:textId="77777777" w:rsidR="00FD26FB" w:rsidRPr="00BE45FD" w:rsidRDefault="00FD26FB" w:rsidP="00A3175D">
            <w:pPr>
              <w:spacing w:line="240" w:lineRule="exact"/>
              <w:ind w:firstLine="0"/>
              <w:jc w:val="center"/>
              <w:rPr>
                <w:rFonts w:eastAsia="Calibri"/>
                <w:b/>
                <w:sz w:val="24"/>
                <w:lang w:eastAsia="ru-RU"/>
              </w:rPr>
            </w:pPr>
          </w:p>
        </w:tc>
        <w:tc>
          <w:tcPr>
            <w:tcW w:w="2313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3D18AD" w14:textId="78B46083" w:rsidR="00FD26FB" w:rsidRPr="00BE45FD" w:rsidRDefault="00FD26FB" w:rsidP="00FD26FB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lang w:eastAsia="ru-RU"/>
              </w:rPr>
              <w:t>202</w:t>
            </w:r>
            <w:r w:rsidR="009144D0">
              <w:rPr>
                <w:rFonts w:eastAsia="Times New Roman"/>
                <w:b/>
                <w:sz w:val="24"/>
                <w:lang w:eastAsia="ru-RU"/>
              </w:rPr>
              <w:t>4</w:t>
            </w:r>
            <w:r w:rsidRPr="00BE45FD">
              <w:rPr>
                <w:rFonts w:eastAsia="Times New Roman"/>
                <w:b/>
                <w:sz w:val="24"/>
                <w:lang w:eastAsia="ru-RU"/>
              </w:rPr>
              <w:t xml:space="preserve"> год</w:t>
            </w:r>
          </w:p>
        </w:tc>
        <w:tc>
          <w:tcPr>
            <w:tcW w:w="2062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9E86297" w14:textId="5D83B4F1" w:rsidR="00FD26FB" w:rsidRPr="00BE45FD" w:rsidRDefault="00FD26FB" w:rsidP="00FD26FB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BE45FD">
              <w:rPr>
                <w:rFonts w:eastAsia="Times New Roman"/>
                <w:b/>
                <w:sz w:val="24"/>
                <w:lang w:eastAsia="ru-RU"/>
              </w:rPr>
              <w:t>202</w:t>
            </w:r>
            <w:r w:rsidR="009144D0">
              <w:rPr>
                <w:rFonts w:eastAsia="Times New Roman"/>
                <w:b/>
                <w:sz w:val="24"/>
                <w:lang w:eastAsia="ru-RU"/>
              </w:rPr>
              <w:t>5</w:t>
            </w:r>
            <w:r w:rsidRPr="00BE45FD">
              <w:rPr>
                <w:rFonts w:eastAsia="Times New Roman"/>
                <w:b/>
                <w:sz w:val="24"/>
                <w:lang w:eastAsia="ru-RU"/>
              </w:rPr>
              <w:t xml:space="preserve"> год</w:t>
            </w:r>
          </w:p>
        </w:tc>
      </w:tr>
    </w:tbl>
    <w:p w14:paraId="6F12D80F" w14:textId="77777777" w:rsidR="00FD26FB" w:rsidRPr="00BE45FD" w:rsidRDefault="00FD26FB" w:rsidP="00FD26FB">
      <w:pPr>
        <w:rPr>
          <w:sz w:val="2"/>
          <w:szCs w:val="2"/>
        </w:rPr>
      </w:pPr>
    </w:p>
    <w:tbl>
      <w:tblPr>
        <w:tblW w:w="101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95"/>
        <w:gridCol w:w="2311"/>
        <w:gridCol w:w="2090"/>
      </w:tblGrid>
      <w:tr w:rsidR="00FD26FB" w:rsidRPr="00FD26FB" w14:paraId="055FF7F6" w14:textId="77777777" w:rsidTr="009144D0">
        <w:trPr>
          <w:tblHeader/>
        </w:trPr>
        <w:tc>
          <w:tcPr>
            <w:tcW w:w="5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F7B926" w14:textId="77777777" w:rsidR="00FD26FB" w:rsidRPr="00FD26FB" w:rsidRDefault="00FD26FB" w:rsidP="00A3175D">
            <w:pPr>
              <w:spacing w:line="240" w:lineRule="exact"/>
              <w:ind w:firstLine="0"/>
              <w:jc w:val="center"/>
              <w:rPr>
                <w:rFonts w:eastAsia="Calibri"/>
                <w:b/>
                <w:sz w:val="24"/>
                <w:lang w:eastAsia="ru-RU"/>
              </w:rPr>
            </w:pPr>
            <w:r w:rsidRPr="00FD26FB">
              <w:rPr>
                <w:rFonts w:eastAsia="Calibri"/>
                <w:b/>
                <w:sz w:val="24"/>
                <w:lang w:eastAsia="ru-RU"/>
              </w:rPr>
              <w:t>1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86D0D3" w14:textId="77777777" w:rsidR="00FD26FB" w:rsidRPr="00FD26FB" w:rsidRDefault="00FD26FB" w:rsidP="00A3175D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FD26FB">
              <w:rPr>
                <w:rFonts w:eastAsia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062FAE" w14:textId="77777777" w:rsidR="00FD26FB" w:rsidRPr="00FD26FB" w:rsidRDefault="00FD26FB" w:rsidP="00A3175D">
            <w:pPr>
              <w:widowControl w:val="0"/>
              <w:autoSpaceDE w:val="0"/>
              <w:autoSpaceDN w:val="0"/>
              <w:spacing w:line="240" w:lineRule="exact"/>
              <w:ind w:firstLine="0"/>
              <w:jc w:val="center"/>
              <w:rPr>
                <w:rFonts w:eastAsia="Times New Roman"/>
                <w:b/>
                <w:sz w:val="24"/>
                <w:lang w:eastAsia="ru-RU"/>
              </w:rPr>
            </w:pPr>
            <w:r w:rsidRPr="00FD26FB">
              <w:rPr>
                <w:rFonts w:eastAsia="Times New Roman"/>
                <w:b/>
                <w:sz w:val="24"/>
                <w:lang w:eastAsia="ru-RU"/>
              </w:rPr>
              <w:t>3</w:t>
            </w:r>
          </w:p>
        </w:tc>
      </w:tr>
      <w:tr w:rsidR="009144D0" w:rsidRPr="004022DD" w14:paraId="6D4FC69A" w14:textId="77777777" w:rsidTr="009144D0">
        <w:trPr>
          <w:tblHeader/>
        </w:trPr>
        <w:tc>
          <w:tcPr>
            <w:tcW w:w="5795" w:type="dxa"/>
            <w:tcBorders>
              <w:top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B88DE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/>
                <w:lang w:eastAsia="ru-RU"/>
              </w:rPr>
            </w:pPr>
            <w:r w:rsidRPr="009144D0">
              <w:rPr>
                <w:rFonts w:eastAsia="Calibri"/>
                <w:b/>
                <w:lang w:eastAsia="ru-RU"/>
              </w:rPr>
              <w:t>ИСТОЧНИКИ ВНУТРЕННЕГО ФИНАНСИРОВАНИЯ ДЕФИЦИТА РЕСПУБЛИКАНСКОГО БЮДЖЕТА РЕСПУБЛИКИ ДАГЕСТАН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76AE862F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/>
                <w:lang w:eastAsia="ru-RU"/>
              </w:rPr>
            </w:pPr>
            <w:r w:rsidRPr="009144D0">
              <w:rPr>
                <w:rFonts w:eastAsia="Times New Roman"/>
                <w:b/>
                <w:lang w:eastAsia="ru-RU"/>
              </w:rPr>
              <w:t>14 306 942,9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205EBB9A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/>
                <w:lang w:eastAsia="ru-RU"/>
              </w:rPr>
            </w:pPr>
            <w:r w:rsidRPr="009144D0">
              <w:rPr>
                <w:rFonts w:eastAsia="Times New Roman"/>
                <w:b/>
                <w:lang w:eastAsia="ru-RU"/>
              </w:rPr>
              <w:t>23 860 820,6</w:t>
            </w:r>
          </w:p>
        </w:tc>
      </w:tr>
      <w:tr w:rsidR="009144D0" w:rsidRPr="00BF5266" w14:paraId="08903C5C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302F9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Разница между полученными и погашенными Республикой Дагестан в валюте Российской Федерации кредитами кредитных организаций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4515DC34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0,00</w:t>
            </w: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72AD973F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0,00</w:t>
            </w:r>
          </w:p>
        </w:tc>
      </w:tr>
      <w:tr w:rsidR="009144D0" w:rsidRPr="00BF5266" w14:paraId="767B5330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83B43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Разница между полученными и погашенными Республикой Дагестан в валюте Российской Федерации бюджетными кредитами, предоставленными республиканскому бюджету Республики Дагестан другими бюджетами бюджетной системы Российской Федерации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59B648C3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936 130,9</w:t>
            </w: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41124F5C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458 402,9</w:t>
            </w:r>
          </w:p>
        </w:tc>
      </w:tr>
      <w:tr w:rsidR="009144D0" w:rsidRPr="005F4ABC" w14:paraId="0B217C1C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33F50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Изменение остатков средств на счетах по учету средств республиканского бюджета Республики Дагестан в течение соответствующего финансового года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6D10C909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13 352 418,0</w:t>
            </w: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37FD4A8B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23 384 023,7</w:t>
            </w:r>
          </w:p>
        </w:tc>
      </w:tr>
      <w:tr w:rsidR="009144D0" w:rsidRPr="00BF5266" w14:paraId="66072BE1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2E7D6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Иные источники внутреннего финансирования дефицита республиканского бюджета Республики Дагестан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6AA4AFEA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18 394,0</w:t>
            </w:r>
          </w:p>
          <w:p w14:paraId="4AFDA688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7FEA9947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18 394,0</w:t>
            </w:r>
          </w:p>
        </w:tc>
      </w:tr>
      <w:tr w:rsidR="009144D0" w:rsidRPr="00BF5266" w14:paraId="5395364E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B56F1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в том числе: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65B32D38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25DABD19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</w:p>
        </w:tc>
      </w:tr>
      <w:tr w:rsidR="009144D0" w:rsidRPr="00BF5266" w14:paraId="3AD2AE2D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14074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Средства от продажи акций и иных форм участия в капитале, находящихся в собственности Республики Дагестан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2E226E1F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0,0</w:t>
            </w: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79E755C7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0,0</w:t>
            </w:r>
          </w:p>
        </w:tc>
      </w:tr>
      <w:tr w:rsidR="009144D0" w:rsidRPr="00BF5266" w14:paraId="2D55372F" w14:textId="77777777" w:rsidTr="009144D0">
        <w:trPr>
          <w:tblHeader/>
        </w:trPr>
        <w:tc>
          <w:tcPr>
            <w:tcW w:w="5795" w:type="dxa"/>
            <w:tcBorders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0C9FE" w14:textId="77777777" w:rsidR="009144D0" w:rsidRPr="009144D0" w:rsidRDefault="009144D0" w:rsidP="009144D0">
            <w:pPr>
              <w:spacing w:line="240" w:lineRule="exact"/>
              <w:ind w:firstLine="0"/>
              <w:rPr>
                <w:rFonts w:eastAsia="Calibri"/>
                <w:bCs/>
                <w:lang w:eastAsia="ru-RU"/>
              </w:rPr>
            </w:pPr>
            <w:r w:rsidRPr="009144D0">
              <w:rPr>
                <w:rFonts w:eastAsia="Calibri"/>
                <w:bCs/>
                <w:lang w:eastAsia="ru-RU"/>
              </w:rPr>
              <w:t>Разница между средствами, полученными от возврата предоставленных из республиканского бюджета Республики Дагестан другим бюджетам бюджетной системы Российской Федерации бюджетных кредитов, и суммой предоставленных из республиканского бюджета Республики Дагестан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2311" w:type="dxa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6501E05A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18 394,0</w:t>
            </w:r>
          </w:p>
        </w:tc>
        <w:tc>
          <w:tcPr>
            <w:tcW w:w="2090" w:type="dxa"/>
            <w:tcBorders>
              <w:left w:val="single" w:sz="4" w:space="0" w:color="auto"/>
            </w:tcBorders>
            <w:tcMar>
              <w:top w:w="85" w:type="dxa"/>
              <w:left w:w="28" w:type="dxa"/>
              <w:bottom w:w="85" w:type="dxa"/>
              <w:right w:w="57" w:type="dxa"/>
            </w:tcMar>
            <w:vAlign w:val="center"/>
          </w:tcPr>
          <w:p w14:paraId="1408B6B0" w14:textId="77777777" w:rsidR="009144D0" w:rsidRPr="009144D0" w:rsidRDefault="009144D0" w:rsidP="009144D0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lang w:eastAsia="ru-RU"/>
              </w:rPr>
            </w:pPr>
            <w:r w:rsidRPr="009144D0">
              <w:rPr>
                <w:rFonts w:eastAsia="Times New Roman"/>
                <w:bCs/>
                <w:lang w:eastAsia="ru-RU"/>
              </w:rPr>
              <w:t>18 394,0</w:t>
            </w:r>
          </w:p>
        </w:tc>
      </w:tr>
    </w:tbl>
    <w:p w14:paraId="5BE0197D" w14:textId="77777777" w:rsidR="00590C20" w:rsidRPr="00BE45FD" w:rsidRDefault="00590C20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sectPr w:rsidR="00590C20" w:rsidRPr="00BE45FD" w:rsidSect="00AD064D">
      <w:headerReference w:type="default" r:id="rId8"/>
      <w:pgSz w:w="11906" w:h="16838"/>
      <w:pgMar w:top="1134" w:right="567" w:bottom="1134" w:left="1134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67DCF" w14:textId="77777777" w:rsidR="00EF05ED" w:rsidRDefault="00EF05ED" w:rsidP="00E6379F">
      <w:r>
        <w:separator/>
      </w:r>
    </w:p>
  </w:endnote>
  <w:endnote w:type="continuationSeparator" w:id="0">
    <w:p w14:paraId="08B12AA4" w14:textId="77777777" w:rsidR="00EF05ED" w:rsidRDefault="00EF05ED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E5047" w14:textId="77777777" w:rsidR="00EF05ED" w:rsidRDefault="00EF05ED" w:rsidP="00E6379F">
      <w:r>
        <w:separator/>
      </w:r>
    </w:p>
  </w:footnote>
  <w:footnote w:type="continuationSeparator" w:id="0">
    <w:p w14:paraId="4288DA34" w14:textId="77777777" w:rsidR="00EF05ED" w:rsidRDefault="00EF05ED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16F06DDB" w14:textId="77777777" w:rsidR="00E9525F" w:rsidRPr="00B24BA5" w:rsidRDefault="00E9525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7C1ED5">
          <w:rPr>
            <w:noProof/>
            <w:sz w:val="20"/>
          </w:rPr>
          <w:t>31</w:t>
        </w:r>
        <w:r w:rsidRPr="00B24BA5">
          <w:rPr>
            <w:sz w:val="20"/>
          </w:rPr>
          <w:fldChar w:fldCharType="end"/>
        </w:r>
      </w:p>
    </w:sdtContent>
  </w:sdt>
  <w:p w14:paraId="20B32CB9" w14:textId="77777777" w:rsidR="00E9525F" w:rsidRDefault="00E9525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79740311">
    <w:abstractNumId w:val="2"/>
  </w:num>
  <w:num w:numId="2" w16cid:durableId="1389105930">
    <w:abstractNumId w:val="5"/>
  </w:num>
  <w:num w:numId="3" w16cid:durableId="200553872">
    <w:abstractNumId w:val="0"/>
  </w:num>
  <w:num w:numId="4" w16cid:durableId="1838422215">
    <w:abstractNumId w:val="4"/>
  </w:num>
  <w:num w:numId="5" w16cid:durableId="985822528">
    <w:abstractNumId w:val="3"/>
  </w:num>
  <w:num w:numId="6" w16cid:durableId="1886868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23AD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186A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1ED5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37FB"/>
    <w:rsid w:val="008B7CA1"/>
    <w:rsid w:val="008C3CAA"/>
    <w:rsid w:val="008E3146"/>
    <w:rsid w:val="008E7ABA"/>
    <w:rsid w:val="009144D0"/>
    <w:rsid w:val="00930155"/>
    <w:rsid w:val="00940741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7124"/>
    <w:rsid w:val="00A277D3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064D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42118"/>
    <w:rsid w:val="00D43D81"/>
    <w:rsid w:val="00D450FA"/>
    <w:rsid w:val="00D5278E"/>
    <w:rsid w:val="00D61196"/>
    <w:rsid w:val="00D7730C"/>
    <w:rsid w:val="00D83703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7988"/>
    <w:rsid w:val="00E31538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05ED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1305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A575F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8BB5D-1E5E-4EA0-B062-B2732EFBF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106</cp:revision>
  <cp:lastPrinted>2021-05-27T11:16:00Z</cp:lastPrinted>
  <dcterms:created xsi:type="dcterms:W3CDTF">2021-05-19T08:49:00Z</dcterms:created>
  <dcterms:modified xsi:type="dcterms:W3CDTF">2022-10-21T07:05:00Z</dcterms:modified>
</cp:coreProperties>
</file>