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E428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590C20">
        <w:rPr>
          <w:rFonts w:eastAsia="Times New Roman"/>
          <w:b/>
          <w:sz w:val="24"/>
          <w:szCs w:val="28"/>
          <w:lang w:eastAsia="ru-RU"/>
        </w:rPr>
        <w:t>2</w:t>
      </w:r>
    </w:p>
    <w:p w14:paraId="05E6C267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00BCA43E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5FF58230" w14:textId="0D18D5F6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477A63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689056F5" w14:textId="3E3A12C1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77A6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77A63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0464F369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DAC708" w14:textId="77777777"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7712471C" w14:textId="77777777"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 xml:space="preserve">Источники финансирования дефицита </w:t>
      </w:r>
    </w:p>
    <w:p w14:paraId="133EE8C6" w14:textId="77777777"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 xml:space="preserve">республиканского бюджета Республики Дагестан </w:t>
      </w:r>
    </w:p>
    <w:p w14:paraId="6F74A11C" w14:textId="63F29CFF"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  <w:r w:rsidRPr="001F2E6C">
        <w:rPr>
          <w:rFonts w:eastAsia="Times New Roman"/>
          <w:b/>
          <w:sz w:val="28"/>
          <w:lang w:eastAsia="ru-RU"/>
        </w:rPr>
        <w:t>на 202</w:t>
      </w:r>
      <w:r w:rsidR="00477A63">
        <w:rPr>
          <w:rFonts w:eastAsia="Times New Roman"/>
          <w:b/>
          <w:sz w:val="28"/>
          <w:lang w:eastAsia="ru-RU"/>
        </w:rPr>
        <w:t>3</w:t>
      </w:r>
      <w:r w:rsidRPr="001F2E6C">
        <w:rPr>
          <w:rFonts w:eastAsia="Times New Roman"/>
          <w:b/>
          <w:sz w:val="28"/>
          <w:lang w:eastAsia="ru-RU"/>
        </w:rPr>
        <w:t xml:space="preserve"> год</w:t>
      </w:r>
    </w:p>
    <w:p w14:paraId="68559D50" w14:textId="77777777" w:rsidR="00590C20" w:rsidRPr="001F2E6C" w:rsidRDefault="00590C20" w:rsidP="00590C20">
      <w:pPr>
        <w:widowControl w:val="0"/>
        <w:autoSpaceDE w:val="0"/>
        <w:autoSpaceDN w:val="0"/>
        <w:spacing w:line="240" w:lineRule="exact"/>
        <w:ind w:firstLine="0"/>
        <w:jc w:val="both"/>
        <w:rPr>
          <w:rFonts w:eastAsia="Times New Roman"/>
          <w:sz w:val="28"/>
          <w:lang w:eastAsia="ru-RU"/>
        </w:rPr>
      </w:pPr>
    </w:p>
    <w:p w14:paraId="378106DD" w14:textId="77777777" w:rsidR="00590C20" w:rsidRPr="00BE45FD" w:rsidRDefault="00590C20" w:rsidP="00590C20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sz w:val="24"/>
          <w:szCs w:val="28"/>
          <w:lang w:eastAsia="ru-RU"/>
        </w:rPr>
      </w:pPr>
      <w:r w:rsidRPr="00BE45FD">
        <w:rPr>
          <w:rFonts w:eastAsia="Times New Roman"/>
          <w:sz w:val="24"/>
          <w:szCs w:val="28"/>
          <w:lang w:eastAsia="ru-RU"/>
        </w:rPr>
        <w:t>(тыс. рублей)</w:t>
      </w:r>
    </w:p>
    <w:p w14:paraId="6BF12F57" w14:textId="77777777" w:rsidR="00590C20" w:rsidRPr="00BE45FD" w:rsidRDefault="00590C20" w:rsidP="00590C20">
      <w:pPr>
        <w:rPr>
          <w:sz w:val="2"/>
          <w:szCs w:val="2"/>
        </w:rPr>
      </w:pPr>
    </w:p>
    <w:tbl>
      <w:tblPr>
        <w:tblW w:w="1026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6"/>
        <w:gridCol w:w="3402"/>
      </w:tblGrid>
      <w:tr w:rsidR="00590C20" w14:paraId="59B96309" w14:textId="77777777" w:rsidTr="006F1A47">
        <w:trPr>
          <w:trHeight w:val="20"/>
        </w:trPr>
        <w:tc>
          <w:tcPr>
            <w:tcW w:w="686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B1FB64" w14:textId="77777777" w:rsidR="00590C20" w:rsidRPr="00590C20" w:rsidRDefault="00590C20" w:rsidP="00590C20">
            <w:pPr>
              <w:pStyle w:val="ConsPlus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90C2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05FCA0" w14:textId="77777777" w:rsidR="00590C20" w:rsidRPr="00590C20" w:rsidRDefault="00590C20" w:rsidP="00590C20">
            <w:pPr>
              <w:pStyle w:val="ConsPlus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590C20">
              <w:rPr>
                <w:b/>
                <w:sz w:val="24"/>
                <w:szCs w:val="24"/>
              </w:rPr>
              <w:t>Сумма</w:t>
            </w:r>
          </w:p>
        </w:tc>
      </w:tr>
    </w:tbl>
    <w:p w14:paraId="30645540" w14:textId="77777777" w:rsidR="006F1A47" w:rsidRPr="006F1A47" w:rsidRDefault="006F1A47">
      <w:pPr>
        <w:rPr>
          <w:sz w:val="2"/>
          <w:szCs w:val="2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59"/>
        <w:gridCol w:w="7"/>
        <w:gridCol w:w="3395"/>
        <w:gridCol w:w="7"/>
      </w:tblGrid>
      <w:tr w:rsidR="00590C20" w14:paraId="1D92EBBD" w14:textId="77777777" w:rsidTr="006F1A47">
        <w:trPr>
          <w:trHeight w:val="20"/>
          <w:tblHeader/>
        </w:trPr>
        <w:tc>
          <w:tcPr>
            <w:tcW w:w="686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19331A" w14:textId="77777777" w:rsidR="00590C20" w:rsidRPr="00590C20" w:rsidRDefault="00590C20" w:rsidP="00590C20">
            <w:pPr>
              <w:spacing w:line="240" w:lineRule="exact"/>
              <w:ind w:firstLine="0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590C20">
              <w:rPr>
                <w:rFonts w:eastAsia="Calibri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A3653" w14:textId="77777777" w:rsidR="00590C20" w:rsidRPr="00590C20" w:rsidRDefault="00590C20" w:rsidP="00590C20">
            <w:pPr>
              <w:widowControl w:val="0"/>
              <w:autoSpaceDE w:val="0"/>
              <w:autoSpaceDN w:val="0"/>
              <w:spacing w:line="240" w:lineRule="exact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590C20">
              <w:rPr>
                <w:rFonts w:eastAsia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BF5824" w:rsidRPr="00546AF0" w14:paraId="3B81E76D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332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6EC9" w14:textId="77777777" w:rsidR="00BF5824" w:rsidRPr="00546AF0" w:rsidRDefault="00BF5824" w:rsidP="00BF5824">
            <w:pPr>
              <w:pStyle w:val="a5"/>
              <w:spacing w:line="240" w:lineRule="exact"/>
              <w:rPr>
                <w:b/>
                <w:bCs/>
                <w:sz w:val="26"/>
                <w:szCs w:val="26"/>
              </w:rPr>
            </w:pPr>
            <w:r w:rsidRPr="00546AF0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D7C7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b/>
                <w:bCs/>
                <w:sz w:val="26"/>
                <w:szCs w:val="26"/>
              </w:rPr>
            </w:pPr>
            <w:r w:rsidRPr="00546AF0">
              <w:rPr>
                <w:b/>
                <w:bCs/>
                <w:sz w:val="26"/>
                <w:szCs w:val="26"/>
              </w:rPr>
              <w:t>15 639 777,6</w:t>
            </w:r>
          </w:p>
        </w:tc>
      </w:tr>
      <w:tr w:rsidR="00BF5824" w:rsidRPr="00546AF0" w14:paraId="29C9B6A9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916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81D4A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4772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0,00</w:t>
            </w:r>
          </w:p>
        </w:tc>
      </w:tr>
      <w:tr w:rsidR="00BF5824" w:rsidRPr="00546AF0" w14:paraId="19F9E669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132F5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CB85F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6 281 599,9</w:t>
            </w:r>
          </w:p>
        </w:tc>
      </w:tr>
      <w:tr w:rsidR="00BF5824" w:rsidRPr="00546AF0" w14:paraId="68D9FDDD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91214" w14:textId="77777777" w:rsidR="00BF5824" w:rsidRPr="00546AF0" w:rsidRDefault="00BF5824" w:rsidP="00BF5824">
            <w:pPr>
              <w:pStyle w:val="a5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74B21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9 252 455,7</w:t>
            </w:r>
          </w:p>
        </w:tc>
      </w:tr>
      <w:tr w:rsidR="00BF5824" w:rsidRPr="00546AF0" w14:paraId="5D0EDEA9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EF10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023E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105 722,0</w:t>
            </w:r>
          </w:p>
        </w:tc>
      </w:tr>
      <w:tr w:rsidR="00BF5824" w:rsidRPr="00546AF0" w14:paraId="75087C3A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  <w:trHeight w:val="226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E6F1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в том числе: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87475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</w:p>
        </w:tc>
      </w:tr>
      <w:tr w:rsidR="00BF5824" w:rsidRPr="00546AF0" w14:paraId="65992FD0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2A119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B28CD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22 365,0</w:t>
            </w:r>
          </w:p>
        </w:tc>
      </w:tr>
      <w:tr w:rsidR="00BF5824" w:rsidRPr="00546AF0" w14:paraId="1137295C" w14:textId="77777777" w:rsidTr="00BF5824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8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C3B9E" w14:textId="77777777" w:rsidR="00BF5824" w:rsidRPr="00546AF0" w:rsidRDefault="00BF5824" w:rsidP="00BF5824">
            <w:pPr>
              <w:pStyle w:val="ConsPlusNormal"/>
              <w:spacing w:line="240" w:lineRule="exact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Разница между средствами, полученными от возврата предоставленных из республиканского бюджета Республики Дагестан другим бюджетам бюджетной системы Российской Федерации бюджетных кредитов, и суммой предоставленных из республиканского бюджета Республики Дагестан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340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FC4E" w14:textId="77777777" w:rsidR="00BF5824" w:rsidRPr="00546AF0" w:rsidRDefault="00BF5824" w:rsidP="00BF5824">
            <w:pPr>
              <w:pStyle w:val="ConsPlusNormal"/>
              <w:spacing w:line="240" w:lineRule="exact"/>
              <w:jc w:val="center"/>
              <w:rPr>
                <w:sz w:val="26"/>
                <w:szCs w:val="26"/>
              </w:rPr>
            </w:pPr>
            <w:r w:rsidRPr="00546AF0">
              <w:rPr>
                <w:sz w:val="26"/>
                <w:szCs w:val="26"/>
              </w:rPr>
              <w:t>83 357,0</w:t>
            </w:r>
          </w:p>
        </w:tc>
      </w:tr>
    </w:tbl>
    <w:p w14:paraId="7A228B7C" w14:textId="77777777" w:rsidR="00590C20" w:rsidRPr="00BE45FD" w:rsidRDefault="00590C20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590C20" w:rsidRPr="00BE45FD" w:rsidSect="00046A15">
      <w:headerReference w:type="default" r:id="rId8"/>
      <w:pgSz w:w="11906" w:h="16838"/>
      <w:pgMar w:top="1134" w:right="567" w:bottom="1134" w:left="1134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AE925" w14:textId="77777777" w:rsidR="006808C6" w:rsidRDefault="006808C6" w:rsidP="00E6379F">
      <w:r>
        <w:separator/>
      </w:r>
    </w:p>
  </w:endnote>
  <w:endnote w:type="continuationSeparator" w:id="0">
    <w:p w14:paraId="1341896A" w14:textId="77777777" w:rsidR="006808C6" w:rsidRDefault="006808C6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AA5B7" w14:textId="77777777" w:rsidR="006808C6" w:rsidRDefault="006808C6" w:rsidP="00E6379F">
      <w:r>
        <w:separator/>
      </w:r>
    </w:p>
  </w:footnote>
  <w:footnote w:type="continuationSeparator" w:id="0">
    <w:p w14:paraId="7AACA68D" w14:textId="77777777" w:rsidR="006808C6" w:rsidRDefault="006808C6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4DB4508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23F0A">
          <w:rPr>
            <w:noProof/>
            <w:sz w:val="20"/>
          </w:rPr>
          <w:t>24</w:t>
        </w:r>
        <w:r w:rsidRPr="00B24BA5">
          <w:rPr>
            <w:sz w:val="20"/>
          </w:rPr>
          <w:fldChar w:fldCharType="end"/>
        </w:r>
      </w:p>
    </w:sdtContent>
  </w:sdt>
  <w:p w14:paraId="1AF449F5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40549950">
    <w:abstractNumId w:val="2"/>
  </w:num>
  <w:num w:numId="2" w16cid:durableId="881208757">
    <w:abstractNumId w:val="5"/>
  </w:num>
  <w:num w:numId="3" w16cid:durableId="2043243635">
    <w:abstractNumId w:val="0"/>
  </w:num>
  <w:num w:numId="4" w16cid:durableId="1510758601">
    <w:abstractNumId w:val="4"/>
  </w:num>
  <w:num w:numId="5" w16cid:durableId="1184124175">
    <w:abstractNumId w:val="3"/>
  </w:num>
  <w:num w:numId="6" w16cid:durableId="771433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5C89"/>
    <w:rsid w:val="005F727D"/>
    <w:rsid w:val="006052C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4C4F"/>
    <w:rsid w:val="006A27E3"/>
    <w:rsid w:val="006A6C7B"/>
    <w:rsid w:val="006C4A9B"/>
    <w:rsid w:val="006F1A47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3F0A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39EB2-768A-4727-B317-BFA6E394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109</cp:revision>
  <cp:lastPrinted>2021-05-27T11:16:00Z</cp:lastPrinted>
  <dcterms:created xsi:type="dcterms:W3CDTF">2021-05-19T08:49:00Z</dcterms:created>
  <dcterms:modified xsi:type="dcterms:W3CDTF">2022-11-27T11:02:00Z</dcterms:modified>
</cp:coreProperties>
</file>