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900E0" w14:textId="77777777" w:rsidR="00BC2DCC" w:rsidRDefault="00BC2DC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D134CA6" w14:textId="77777777" w:rsidR="00BC2DCC" w:rsidRDefault="00BC2DCC">
      <w:pPr>
        <w:pStyle w:val="ConsPlusNormal"/>
        <w:jc w:val="both"/>
        <w:outlineLvl w:val="0"/>
      </w:pPr>
    </w:p>
    <w:p w14:paraId="3870236B" w14:textId="77777777" w:rsidR="00BC2DCC" w:rsidRDefault="00BC2DCC">
      <w:pPr>
        <w:pStyle w:val="ConsPlusNormal"/>
        <w:jc w:val="both"/>
        <w:outlineLvl w:val="0"/>
      </w:pPr>
      <w:r>
        <w:t>Зарегистрировано в Минюсте РД 21 ноября 2022 г. N 6268</w:t>
      </w:r>
    </w:p>
    <w:p w14:paraId="410B92AB" w14:textId="77777777" w:rsidR="00BC2DCC" w:rsidRDefault="00BC2D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40678F1" w14:textId="77777777" w:rsidR="00BC2DCC" w:rsidRDefault="00BC2DCC">
      <w:pPr>
        <w:pStyle w:val="ConsPlusNormal"/>
        <w:jc w:val="both"/>
      </w:pPr>
    </w:p>
    <w:p w14:paraId="375AB90D" w14:textId="77777777" w:rsidR="00BC2DCC" w:rsidRDefault="00BC2DCC">
      <w:pPr>
        <w:pStyle w:val="ConsPlusTitle"/>
        <w:jc w:val="center"/>
      </w:pPr>
      <w:r>
        <w:t>МИНИСТЕРСТВО ФИНАНСОВ РЕСПУБЛИКИ ДАГЕСТАН</w:t>
      </w:r>
    </w:p>
    <w:p w14:paraId="2E79F92C" w14:textId="77777777" w:rsidR="00BC2DCC" w:rsidRDefault="00BC2DCC">
      <w:pPr>
        <w:pStyle w:val="ConsPlusTitle"/>
        <w:jc w:val="both"/>
      </w:pPr>
    </w:p>
    <w:p w14:paraId="1858D179" w14:textId="77777777" w:rsidR="00BC2DCC" w:rsidRDefault="00BC2DCC">
      <w:pPr>
        <w:pStyle w:val="ConsPlusTitle"/>
        <w:jc w:val="center"/>
      </w:pPr>
      <w:r>
        <w:t>ПРИКАЗ</w:t>
      </w:r>
    </w:p>
    <w:p w14:paraId="2268C32F" w14:textId="77777777" w:rsidR="00BC2DCC" w:rsidRDefault="00BC2DCC">
      <w:pPr>
        <w:pStyle w:val="ConsPlusTitle"/>
        <w:jc w:val="center"/>
      </w:pPr>
      <w:r>
        <w:t>от 8 ноября 2022 г. N 829</w:t>
      </w:r>
    </w:p>
    <w:p w14:paraId="2814ACB4" w14:textId="77777777" w:rsidR="00BC2DCC" w:rsidRDefault="00BC2DCC">
      <w:pPr>
        <w:pStyle w:val="ConsPlusTitle"/>
        <w:jc w:val="both"/>
      </w:pPr>
    </w:p>
    <w:p w14:paraId="3C324BEF" w14:textId="77777777" w:rsidR="00BC2DCC" w:rsidRDefault="00BC2DCC">
      <w:pPr>
        <w:pStyle w:val="ConsPlusTitle"/>
        <w:jc w:val="center"/>
      </w:pPr>
      <w:r>
        <w:t>ОБ УТВЕРЖДЕНИИ ПЕРЕЧНЯ ДОЛЖНОСТЕЙ,</w:t>
      </w:r>
    </w:p>
    <w:p w14:paraId="7097E1CB" w14:textId="77777777" w:rsidR="00BC2DCC" w:rsidRDefault="00BC2DCC">
      <w:pPr>
        <w:pStyle w:val="ConsPlusTitle"/>
        <w:jc w:val="center"/>
      </w:pPr>
      <w:r>
        <w:t>ЗАМЕЩЕНИЕ КОТОРЫХ ВЛЕЧЕТ ЗА СОБОЙ РАЗМЕЩЕНИЕ СВЕДЕНИЙ</w:t>
      </w:r>
    </w:p>
    <w:p w14:paraId="0DBE1E03" w14:textId="77777777" w:rsidR="00BC2DCC" w:rsidRDefault="00BC2DCC">
      <w:pPr>
        <w:pStyle w:val="ConsPlusTitle"/>
        <w:jc w:val="center"/>
      </w:pPr>
      <w:r>
        <w:t>О ДОХОДАХ, РАСХОДАХ, ОБ ИМУЩЕСТВЕ И ОБЯЗАТЕЛЬСТВАХ</w:t>
      </w:r>
    </w:p>
    <w:p w14:paraId="519216E8" w14:textId="77777777" w:rsidR="00BC2DCC" w:rsidRDefault="00BC2DCC">
      <w:pPr>
        <w:pStyle w:val="ConsPlusTitle"/>
        <w:jc w:val="center"/>
      </w:pPr>
      <w:r>
        <w:t>ИМУЩЕСТВЕННОГО ХАРАКТЕРА ГОСУДАРСТВЕННЫХ ГРАЖДАНСКИХ</w:t>
      </w:r>
    </w:p>
    <w:p w14:paraId="6C859680" w14:textId="77777777" w:rsidR="00BC2DCC" w:rsidRDefault="00BC2DCC">
      <w:pPr>
        <w:pStyle w:val="ConsPlusTitle"/>
        <w:jc w:val="center"/>
      </w:pPr>
      <w:r>
        <w:t>СЛУЖАЩИХ РЕСПУБЛИКИ ДАГЕСТАН, ЗАМЕЩАЮЩИХ ДОЛЖНОСТИ</w:t>
      </w:r>
    </w:p>
    <w:p w14:paraId="5BEB8CA2" w14:textId="77777777" w:rsidR="00BC2DCC" w:rsidRDefault="00BC2DCC">
      <w:pPr>
        <w:pStyle w:val="ConsPlusTitle"/>
        <w:jc w:val="center"/>
      </w:pPr>
      <w:r>
        <w:t>ГОСУДАРСТВЕННОЙ ГРАЖДАНСКОЙ СЛУЖБЫ РЕСПУБЛИКИ ДАГЕСТАН</w:t>
      </w:r>
    </w:p>
    <w:p w14:paraId="767EFE7C" w14:textId="77777777" w:rsidR="00BC2DCC" w:rsidRDefault="00BC2DCC">
      <w:pPr>
        <w:pStyle w:val="ConsPlusTitle"/>
        <w:jc w:val="center"/>
      </w:pPr>
      <w:r>
        <w:t>В МИНИСТЕРСТВЕ ФИНАНСОВ РЕСПУБЛИКИ ДАГЕСТАН, РУКОВОДИТЕЛЯ</w:t>
      </w:r>
    </w:p>
    <w:p w14:paraId="00F5E0DF" w14:textId="77777777" w:rsidR="00BC2DCC" w:rsidRDefault="00BC2DCC">
      <w:pPr>
        <w:pStyle w:val="ConsPlusTitle"/>
        <w:jc w:val="center"/>
      </w:pPr>
      <w:r>
        <w:t>ГОСУДАРСТВЕННОГО УЧРЕЖДЕНИЯ РЕСПУБЛИКИ ДАГЕСТАН,</w:t>
      </w:r>
    </w:p>
    <w:p w14:paraId="73C08E5F" w14:textId="77777777" w:rsidR="00BC2DCC" w:rsidRDefault="00BC2DCC">
      <w:pPr>
        <w:pStyle w:val="ConsPlusTitle"/>
        <w:jc w:val="center"/>
      </w:pPr>
      <w:r>
        <w:t>ПОДВЕДОМСТВЕННОГО МИНИСТЕРСТВУ ФИНАНСОВ РЕСПУБЛИКИ ДАГЕСТАН,</w:t>
      </w:r>
    </w:p>
    <w:p w14:paraId="3D22B7AB" w14:textId="77777777" w:rsidR="00BC2DCC" w:rsidRDefault="00BC2DCC">
      <w:pPr>
        <w:pStyle w:val="ConsPlusTitle"/>
        <w:jc w:val="center"/>
      </w:pPr>
      <w:r>
        <w:t>А ТАКЖЕ СВЕДЕНИЙ О ДОХОДАХ, РАСХОДАХ, ОБ ИМУЩЕСТВЕ</w:t>
      </w:r>
    </w:p>
    <w:p w14:paraId="77ECE260" w14:textId="77777777" w:rsidR="00BC2DCC" w:rsidRDefault="00BC2DCC">
      <w:pPr>
        <w:pStyle w:val="ConsPlusTitle"/>
        <w:jc w:val="center"/>
      </w:pPr>
      <w:r>
        <w:t>И ОБЯЗАТЕЛЬСТВАХ ИМУЩЕСТВЕННОГО ХАРАКТЕРА СВОИХ СУПРУГИ</w:t>
      </w:r>
    </w:p>
    <w:p w14:paraId="55B5731C" w14:textId="77777777" w:rsidR="00BC2DCC" w:rsidRDefault="00BC2DCC">
      <w:pPr>
        <w:pStyle w:val="ConsPlusTitle"/>
        <w:jc w:val="center"/>
      </w:pPr>
      <w:r>
        <w:t>(СУПРУГА) И НЕСОВЕРШЕННОЛЕТНИХ ДЕТЕЙ НА ОФИЦИАЛЬНОМ САЙТЕ</w:t>
      </w:r>
    </w:p>
    <w:p w14:paraId="2D0DEB4A" w14:textId="77777777" w:rsidR="00BC2DCC" w:rsidRDefault="00BC2DCC">
      <w:pPr>
        <w:pStyle w:val="ConsPlusTitle"/>
        <w:jc w:val="center"/>
      </w:pPr>
      <w:r>
        <w:t>МИНИСТЕРСТВА ФИНАНСОВ РЕСПУБЛИКИ ДАГЕСТАН</w:t>
      </w:r>
    </w:p>
    <w:p w14:paraId="0A0841DD" w14:textId="77777777" w:rsidR="00BC2DCC" w:rsidRDefault="00BC2DCC">
      <w:pPr>
        <w:pStyle w:val="ConsPlusNormal"/>
        <w:jc w:val="both"/>
      </w:pPr>
    </w:p>
    <w:p w14:paraId="79D375CD" w14:textId="77777777" w:rsidR="00BC2DCC" w:rsidRDefault="00BC2DC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6 статьи 8</w:t>
        </w:r>
      </w:hyperlink>
      <w:r>
        <w:t xml:space="preserve"> Федерального закона от 25 декабря 2008 г. N 273 "О противодействии коррупции" (Собрание законодательства Российской Федерации, 2008, N 52 (ч. 1), ст. 6228; 2022, N 41, ст. 6941) и </w:t>
      </w:r>
      <w:hyperlink r:id="rId6">
        <w:r>
          <w:rPr>
            <w:color w:val="0000FF"/>
          </w:rPr>
          <w:t>Указом</w:t>
        </w:r>
      </w:hyperlink>
      <w:r>
        <w:t xml:space="preserve"> Главы Республики Дагестан от 14 мая 2014 г. N 113 "Вопросы противодействия коррупции" (Собрание законодательства Республики Дагестан, 2014, N 9, ст. 513; 2015, N 6, ст. 246) приказываю:</w:t>
      </w:r>
    </w:p>
    <w:p w14:paraId="405B345B" w14:textId="77777777" w:rsidR="00BC2DCC" w:rsidRDefault="00BC2DC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Перечень</w:t>
        </w:r>
      </w:hyperlink>
      <w: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финансов Республики Дагестан, руководителя государственного учреждения Республики Дагестан, подведомственного Министерству финансов Республики Дагестан, а также сведений о доходах, расходах, об имуществе и обязательствах имущественного характера своих супруги (супруга) и несовершеннолетних детей на официальном сайте Министерства финансов Республики Дагестан.</w:t>
      </w:r>
    </w:p>
    <w:p w14:paraId="05F45CB5" w14:textId="77777777" w:rsidR="00BC2DCC" w:rsidRDefault="00BC2DCC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Республики Дагестан.</w:t>
      </w:r>
    </w:p>
    <w:p w14:paraId="0A953079" w14:textId="77777777" w:rsidR="00BC2DCC" w:rsidRDefault="00BC2DCC">
      <w:pPr>
        <w:pStyle w:val="ConsPlusNormal"/>
        <w:spacing w:before="220"/>
        <w:ind w:firstLine="540"/>
        <w:jc w:val="both"/>
      </w:pPr>
      <w:r>
        <w:t>3. Разместить настоящий приказ на официальном сайте Министерства финансов Республики Дагестан в информационно-телекоммуникационной сети "Интернет" (www.minfinrd.ru).</w:t>
      </w:r>
    </w:p>
    <w:p w14:paraId="18714596" w14:textId="77777777" w:rsidR="00BC2DCC" w:rsidRDefault="00BC2DCC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14:paraId="4C8744BD" w14:textId="77777777" w:rsidR="00BC2DCC" w:rsidRDefault="00BC2DCC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14:paraId="7C64D7CE" w14:textId="77777777" w:rsidR="00BC2DCC" w:rsidRDefault="00BC2DCC">
      <w:pPr>
        <w:pStyle w:val="ConsPlusNormal"/>
        <w:jc w:val="both"/>
      </w:pPr>
    </w:p>
    <w:p w14:paraId="43B7EF2C" w14:textId="77777777" w:rsidR="00BC2DCC" w:rsidRDefault="00BC2DCC">
      <w:pPr>
        <w:pStyle w:val="ConsPlusNormal"/>
        <w:jc w:val="right"/>
      </w:pPr>
      <w:r>
        <w:t>Министр финансов</w:t>
      </w:r>
    </w:p>
    <w:p w14:paraId="025F5636" w14:textId="77777777" w:rsidR="00BC2DCC" w:rsidRDefault="00BC2DCC">
      <w:pPr>
        <w:pStyle w:val="ConsPlusNormal"/>
        <w:jc w:val="right"/>
      </w:pPr>
      <w:r>
        <w:t>Республики Дагестан</w:t>
      </w:r>
    </w:p>
    <w:p w14:paraId="1E7B0653" w14:textId="77777777" w:rsidR="00BC2DCC" w:rsidRDefault="00BC2DCC">
      <w:pPr>
        <w:pStyle w:val="ConsPlusNormal"/>
        <w:jc w:val="right"/>
      </w:pPr>
      <w:r>
        <w:t>Ю.СААДУЕВ</w:t>
      </w:r>
    </w:p>
    <w:p w14:paraId="70AE542D" w14:textId="77777777" w:rsidR="00BC2DCC" w:rsidRDefault="00BC2DCC">
      <w:pPr>
        <w:pStyle w:val="ConsPlusNormal"/>
        <w:jc w:val="both"/>
      </w:pPr>
    </w:p>
    <w:p w14:paraId="6AE031C4" w14:textId="77777777" w:rsidR="00BC2DCC" w:rsidRDefault="00BC2DCC">
      <w:pPr>
        <w:pStyle w:val="ConsPlusNormal"/>
        <w:jc w:val="both"/>
      </w:pPr>
    </w:p>
    <w:p w14:paraId="35E209F0" w14:textId="77777777" w:rsidR="00BC2DCC" w:rsidRDefault="00BC2DCC">
      <w:pPr>
        <w:pStyle w:val="ConsPlusNormal"/>
        <w:jc w:val="both"/>
      </w:pPr>
    </w:p>
    <w:p w14:paraId="3BA41F05" w14:textId="77777777" w:rsidR="00BC2DCC" w:rsidRDefault="00BC2DCC">
      <w:pPr>
        <w:pStyle w:val="ConsPlusNormal"/>
        <w:jc w:val="both"/>
      </w:pPr>
    </w:p>
    <w:p w14:paraId="2246CCB3" w14:textId="77777777" w:rsidR="00BC2DCC" w:rsidRDefault="00BC2DCC">
      <w:pPr>
        <w:pStyle w:val="ConsPlusNormal"/>
        <w:jc w:val="both"/>
      </w:pPr>
    </w:p>
    <w:p w14:paraId="1127A641" w14:textId="77777777" w:rsidR="00BC2DCC" w:rsidRDefault="00BC2DCC">
      <w:pPr>
        <w:pStyle w:val="ConsPlusNormal"/>
        <w:jc w:val="right"/>
        <w:outlineLvl w:val="0"/>
      </w:pPr>
      <w:r>
        <w:t>Утвержден</w:t>
      </w:r>
    </w:p>
    <w:p w14:paraId="3921BA12" w14:textId="77777777" w:rsidR="00BC2DCC" w:rsidRDefault="00BC2DCC">
      <w:pPr>
        <w:pStyle w:val="ConsPlusNormal"/>
        <w:jc w:val="right"/>
      </w:pPr>
      <w:r>
        <w:t>приказом Министерства финансов</w:t>
      </w:r>
    </w:p>
    <w:p w14:paraId="5DEC0FB1" w14:textId="77777777" w:rsidR="00BC2DCC" w:rsidRDefault="00BC2DCC">
      <w:pPr>
        <w:pStyle w:val="ConsPlusNormal"/>
        <w:jc w:val="right"/>
      </w:pPr>
      <w:r>
        <w:t>Республики Дагестан</w:t>
      </w:r>
    </w:p>
    <w:p w14:paraId="4422DA42" w14:textId="77777777" w:rsidR="00BC2DCC" w:rsidRDefault="00BC2DCC">
      <w:pPr>
        <w:pStyle w:val="ConsPlusNormal"/>
        <w:jc w:val="right"/>
      </w:pPr>
      <w:r>
        <w:t>от 8 ноября 2022 г. N 829</w:t>
      </w:r>
    </w:p>
    <w:p w14:paraId="081BF178" w14:textId="77777777" w:rsidR="00BC2DCC" w:rsidRDefault="00BC2DCC">
      <w:pPr>
        <w:pStyle w:val="ConsPlusNormal"/>
        <w:jc w:val="both"/>
      </w:pPr>
    </w:p>
    <w:p w14:paraId="330B33C1" w14:textId="77777777" w:rsidR="00BC2DCC" w:rsidRDefault="00BC2DCC">
      <w:pPr>
        <w:pStyle w:val="ConsPlusTitle"/>
        <w:jc w:val="center"/>
      </w:pPr>
      <w:bookmarkStart w:id="0" w:name="P43"/>
      <w:bookmarkEnd w:id="0"/>
      <w:r>
        <w:t>ПЕРЕЧЕНЬ</w:t>
      </w:r>
    </w:p>
    <w:p w14:paraId="4FCD3E91" w14:textId="77777777" w:rsidR="00BC2DCC" w:rsidRDefault="00BC2DCC">
      <w:pPr>
        <w:pStyle w:val="ConsPlusTitle"/>
        <w:jc w:val="center"/>
      </w:pPr>
      <w:r>
        <w:t>ДОЛЖНОСТЕЙ, ЗАМЕЩЕНИЕ КОТОРЫХ ВЛЕЧЕТ ЗА СОБОЙ РАЗМЕЩЕНИЕ</w:t>
      </w:r>
    </w:p>
    <w:p w14:paraId="0FE61725" w14:textId="77777777" w:rsidR="00BC2DCC" w:rsidRDefault="00BC2DCC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14:paraId="0912B173" w14:textId="77777777" w:rsidR="00BC2DCC" w:rsidRDefault="00BC2DCC">
      <w:pPr>
        <w:pStyle w:val="ConsPlusTitle"/>
        <w:jc w:val="center"/>
      </w:pPr>
      <w:r>
        <w:t>ИМУЩЕСТВЕННОГО ХАРАКТЕРА ГОСУДАРСТВЕННЫХ ГРАЖДАНСКИХ</w:t>
      </w:r>
    </w:p>
    <w:p w14:paraId="2D2E3570" w14:textId="77777777" w:rsidR="00BC2DCC" w:rsidRDefault="00BC2DCC">
      <w:pPr>
        <w:pStyle w:val="ConsPlusTitle"/>
        <w:jc w:val="center"/>
      </w:pPr>
      <w:r>
        <w:t>СЛУЖАЩИХ РЕСПУБЛИКИ ДАГЕСТАН, ЗАМЕЩАЮЩИХ ДОЛЖНОСТИ</w:t>
      </w:r>
    </w:p>
    <w:p w14:paraId="60C4C70D" w14:textId="77777777" w:rsidR="00BC2DCC" w:rsidRDefault="00BC2DCC">
      <w:pPr>
        <w:pStyle w:val="ConsPlusTitle"/>
        <w:jc w:val="center"/>
      </w:pPr>
      <w:r>
        <w:t>ГОСУДАРСТВЕННОЙ ГРАЖДАНСКОЙ СЛУЖБЫ РЕСПУБЛИКИ ДАГЕСТАН</w:t>
      </w:r>
    </w:p>
    <w:p w14:paraId="781534DB" w14:textId="77777777" w:rsidR="00BC2DCC" w:rsidRDefault="00BC2DCC">
      <w:pPr>
        <w:pStyle w:val="ConsPlusTitle"/>
        <w:jc w:val="center"/>
      </w:pPr>
      <w:r>
        <w:t>В МИНИСТЕРСТВЕ ФИНАНСОВ РЕСПУБЛИКИ ДАГЕСТАН, РУКОВОДИТЕЛЯ</w:t>
      </w:r>
    </w:p>
    <w:p w14:paraId="6099AE6B" w14:textId="77777777" w:rsidR="00BC2DCC" w:rsidRDefault="00BC2DCC">
      <w:pPr>
        <w:pStyle w:val="ConsPlusTitle"/>
        <w:jc w:val="center"/>
      </w:pPr>
      <w:r>
        <w:t>ГОСУДАРСТВЕННОГО УЧРЕЖДЕНИЯ РЕСПУБЛИКИ ДАГЕСТАН,</w:t>
      </w:r>
    </w:p>
    <w:p w14:paraId="02C51844" w14:textId="77777777" w:rsidR="00BC2DCC" w:rsidRDefault="00BC2DCC">
      <w:pPr>
        <w:pStyle w:val="ConsPlusTitle"/>
        <w:jc w:val="center"/>
      </w:pPr>
      <w:r>
        <w:t>ПОДВЕДОМСТВЕННОГО МИНИСТЕРСТВУ ФИНАНСОВ РЕСПУБЛИКИ ДАГЕСТАН,</w:t>
      </w:r>
    </w:p>
    <w:p w14:paraId="5E409090" w14:textId="77777777" w:rsidR="00BC2DCC" w:rsidRDefault="00BC2DCC">
      <w:pPr>
        <w:pStyle w:val="ConsPlusTitle"/>
        <w:jc w:val="center"/>
      </w:pPr>
      <w:r>
        <w:t>А ТАКЖЕ СВЕДЕНИЙ О ДОХОДАХ, РАСХОДАХ, ОБ ИМУЩЕСТВЕ</w:t>
      </w:r>
    </w:p>
    <w:p w14:paraId="6DF6D66E" w14:textId="77777777" w:rsidR="00BC2DCC" w:rsidRDefault="00BC2DCC">
      <w:pPr>
        <w:pStyle w:val="ConsPlusTitle"/>
        <w:jc w:val="center"/>
      </w:pPr>
      <w:r>
        <w:t>И ОБЯЗАТЕЛЬСТВАХ ИМУЩЕСТВЕННОГО ХАРАКТЕРА СВОИХ СУПРУГИ</w:t>
      </w:r>
    </w:p>
    <w:p w14:paraId="318D1CF1" w14:textId="77777777" w:rsidR="00BC2DCC" w:rsidRDefault="00BC2DCC">
      <w:pPr>
        <w:pStyle w:val="ConsPlusTitle"/>
        <w:jc w:val="center"/>
      </w:pPr>
      <w:r>
        <w:t>(СУПРУГА) И НЕСОВЕРШЕННОЛЕТНИХ ДЕТЕЙ НА ОФИЦИАЛЬНОМ САЙТЕ</w:t>
      </w:r>
    </w:p>
    <w:p w14:paraId="0D9C2172" w14:textId="77777777" w:rsidR="00BC2DCC" w:rsidRDefault="00BC2DCC">
      <w:pPr>
        <w:pStyle w:val="ConsPlusTitle"/>
        <w:jc w:val="center"/>
      </w:pPr>
      <w:r>
        <w:t>МИНИСТЕРСТВА ФИНАНСОВ РЕСПУБЛИКИ ДАГЕСТАН</w:t>
      </w:r>
    </w:p>
    <w:p w14:paraId="39BBC85D" w14:textId="77777777" w:rsidR="00BC2DCC" w:rsidRDefault="00BC2DCC">
      <w:pPr>
        <w:pStyle w:val="ConsPlusNormal"/>
        <w:jc w:val="both"/>
      </w:pPr>
    </w:p>
    <w:p w14:paraId="7402693B" w14:textId="77777777" w:rsidR="00BC2DCC" w:rsidRDefault="00BC2DCC">
      <w:pPr>
        <w:pStyle w:val="ConsPlusNormal"/>
        <w:ind w:firstLine="540"/>
        <w:jc w:val="both"/>
      </w:pPr>
      <w:r>
        <w:t>1. Первый заместитель министра финансов Республики Дагестан.</w:t>
      </w:r>
    </w:p>
    <w:p w14:paraId="1B8BE749" w14:textId="77777777" w:rsidR="00BC2DCC" w:rsidRDefault="00BC2DCC">
      <w:pPr>
        <w:pStyle w:val="ConsPlusNormal"/>
        <w:spacing w:before="220"/>
        <w:ind w:firstLine="540"/>
        <w:jc w:val="both"/>
      </w:pPr>
      <w:r>
        <w:t>2. Статс-секретарь - заместитель министра финансов Республики Дагестан.</w:t>
      </w:r>
    </w:p>
    <w:p w14:paraId="61348FE5" w14:textId="77777777" w:rsidR="00BC2DCC" w:rsidRDefault="00BC2DCC">
      <w:pPr>
        <w:pStyle w:val="ConsPlusNormal"/>
        <w:spacing w:before="220"/>
        <w:ind w:firstLine="540"/>
        <w:jc w:val="both"/>
      </w:pPr>
      <w:r>
        <w:t>3. Заместитель министра финансов Республики Дагестан.</w:t>
      </w:r>
    </w:p>
    <w:p w14:paraId="38811CC2" w14:textId="77777777" w:rsidR="00BC2DCC" w:rsidRDefault="00BC2DCC">
      <w:pPr>
        <w:pStyle w:val="ConsPlusNormal"/>
        <w:spacing w:before="220"/>
        <w:ind w:firstLine="540"/>
        <w:jc w:val="both"/>
      </w:pPr>
      <w:r>
        <w:t>4. Руководитель подведомственного учреждения Министерства финансов Республики Дагестан.</w:t>
      </w:r>
    </w:p>
    <w:p w14:paraId="4C390CC7" w14:textId="77777777" w:rsidR="00BC2DCC" w:rsidRDefault="00BC2DCC">
      <w:pPr>
        <w:pStyle w:val="ConsPlusNormal"/>
        <w:jc w:val="both"/>
      </w:pPr>
    </w:p>
    <w:p w14:paraId="43AC0104" w14:textId="77777777" w:rsidR="00BC2DCC" w:rsidRDefault="00BC2DCC">
      <w:pPr>
        <w:pStyle w:val="ConsPlusNormal"/>
        <w:jc w:val="both"/>
      </w:pPr>
    </w:p>
    <w:p w14:paraId="38AFBE4F" w14:textId="77777777" w:rsidR="00BC2DCC" w:rsidRDefault="00BC2D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924BDF5" w14:textId="77777777" w:rsidR="002B46FA" w:rsidRDefault="002B46FA"/>
    <w:sectPr w:rsidR="002B46FA" w:rsidSect="002B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CC"/>
    <w:rsid w:val="002B46FA"/>
    <w:rsid w:val="00BC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2A81"/>
  <w15:chartTrackingRefBased/>
  <w15:docId w15:val="{80B95AC8-856C-4B0C-938E-4BE6F6A6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D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C2D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C2DC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DA231745BB9D07B4FE90176A1EA96FA7FBE83E8921D858543E85AA427991AA3533C5D4B4BC8F7A45FCA48A5C28BB67D1r4N" TargetMode="External"/><Relationship Id="rId5" Type="http://schemas.openxmlformats.org/officeDocument/2006/relationships/hyperlink" Target="consultantplus://offline/ref=41DA231745BB9D07B4FE8E1A7C72F466A5F3BF328226D70F0F61DEF715709BFD727C9C84F9E9892E11A6F181422FA56511CF0F8974D4r1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dcterms:created xsi:type="dcterms:W3CDTF">2023-06-05T13:43:00Z</dcterms:created>
  <dcterms:modified xsi:type="dcterms:W3CDTF">2023-06-05T13:43:00Z</dcterms:modified>
</cp:coreProperties>
</file>