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64564" w14:textId="32178602" w:rsidR="00F50D90" w:rsidRPr="00F50D90" w:rsidRDefault="00F50D90" w:rsidP="00F875F5">
      <w:pPr>
        <w:spacing w:after="120" w:line="240" w:lineRule="auto"/>
        <w:ind w:left="4956"/>
        <w:jc w:val="center"/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</w:pPr>
      <w:r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Приложение 1</w:t>
      </w:r>
      <w:r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0</w:t>
      </w:r>
    </w:p>
    <w:p w14:paraId="4BE0CF7D" w14:textId="77777777" w:rsidR="00F50D90" w:rsidRPr="00F50D90" w:rsidRDefault="00F50D90" w:rsidP="00F875F5">
      <w:pPr>
        <w:spacing w:after="0" w:line="240" w:lineRule="exact"/>
        <w:ind w:left="4956"/>
        <w:jc w:val="center"/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</w:pPr>
      <w:r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к Закону Республики Дагестан</w:t>
      </w:r>
    </w:p>
    <w:p w14:paraId="0A84D72A" w14:textId="7FE699D1" w:rsidR="00F50D90" w:rsidRPr="00F50D90" w:rsidRDefault="00F875F5" w:rsidP="00F875F5">
      <w:pPr>
        <w:spacing w:after="0" w:line="240" w:lineRule="exact"/>
        <w:ind w:left="4956"/>
        <w:jc w:val="center"/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«</w:t>
      </w:r>
      <w:r w:rsidR="00F50D90"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О республиканском бюджете</w:t>
      </w:r>
    </w:p>
    <w:p w14:paraId="253F1730" w14:textId="72676DF3" w:rsidR="00F50D90" w:rsidRPr="00F50D90" w:rsidRDefault="00F50D90" w:rsidP="00F875F5">
      <w:pPr>
        <w:spacing w:after="0" w:line="240" w:lineRule="exact"/>
        <w:ind w:left="4956"/>
        <w:jc w:val="center"/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</w:pPr>
      <w:r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Республики Дагестан на 202</w:t>
      </w:r>
      <w:r w:rsidR="005559EE" w:rsidRPr="005559EE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4</w:t>
      </w:r>
      <w:r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 xml:space="preserve"> год</w:t>
      </w:r>
    </w:p>
    <w:p w14:paraId="0069575F" w14:textId="6088ACAA" w:rsidR="00F50D90" w:rsidRPr="00F50D90" w:rsidRDefault="00F50D90" w:rsidP="00F875F5">
      <w:pPr>
        <w:spacing w:after="0" w:line="240" w:lineRule="exact"/>
        <w:ind w:left="4956"/>
        <w:jc w:val="center"/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</w:pPr>
      <w:r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 xml:space="preserve"> и на плановый период 202</w:t>
      </w:r>
      <w:r w:rsidR="005559EE" w:rsidRPr="005559EE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5</w:t>
      </w:r>
      <w:r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 xml:space="preserve"> и 202</w:t>
      </w:r>
      <w:r w:rsidR="005559EE" w:rsidRPr="005559EE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6</w:t>
      </w:r>
      <w:r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 xml:space="preserve"> годов</w:t>
      </w:r>
      <w:r w:rsidR="00F875F5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»</w:t>
      </w:r>
    </w:p>
    <w:p w14:paraId="64497D33" w14:textId="77777777" w:rsidR="00F50D90" w:rsidRPr="00F50D90" w:rsidRDefault="00F50D90" w:rsidP="00F50D90">
      <w:pPr>
        <w:spacing w:after="0" w:line="240" w:lineRule="exact"/>
        <w:jc w:val="center"/>
        <w:rPr>
          <w:rFonts w:ascii="Times New Roman" w:eastAsia="Calibri" w:hAnsi="Times New Roman" w:cs="Times New Roman"/>
          <w:kern w:val="0"/>
          <w:sz w:val="24"/>
          <w:szCs w:val="28"/>
          <w:lang w:eastAsia="ru-RU"/>
          <w14:ligatures w14:val="none"/>
        </w:rPr>
      </w:pPr>
    </w:p>
    <w:p w14:paraId="7254F560" w14:textId="77777777" w:rsidR="00F50D90" w:rsidRPr="00F50D90" w:rsidRDefault="00F50D90" w:rsidP="00F50D90">
      <w:pPr>
        <w:spacing w:after="0" w:line="240" w:lineRule="exact"/>
        <w:jc w:val="center"/>
        <w:rPr>
          <w:rFonts w:ascii="Times New Roman" w:eastAsia="Calibri" w:hAnsi="Times New Roman" w:cs="Times New Roman"/>
          <w:kern w:val="0"/>
          <w:sz w:val="24"/>
          <w:szCs w:val="28"/>
          <w:lang w:eastAsia="ru-RU"/>
          <w14:ligatures w14:val="none"/>
        </w:rPr>
      </w:pPr>
    </w:p>
    <w:p w14:paraId="40566906" w14:textId="77777777" w:rsidR="00F50D90" w:rsidRPr="00F50D90" w:rsidRDefault="00F50D90" w:rsidP="00F50D90">
      <w:pPr>
        <w:spacing w:after="0" w:line="240" w:lineRule="exact"/>
        <w:jc w:val="right"/>
        <w:rPr>
          <w:rFonts w:ascii="Times New Roman" w:eastAsia="Calibri" w:hAnsi="Times New Roman" w:cs="Times New Roman"/>
          <w:kern w:val="0"/>
          <w:sz w:val="24"/>
          <w:szCs w:val="28"/>
          <w:lang w:eastAsia="ru-RU"/>
          <w14:ligatures w14:val="none"/>
        </w:rPr>
      </w:pPr>
      <w:r w:rsidRPr="00F50D90">
        <w:rPr>
          <w:rFonts w:ascii="Times New Roman" w:eastAsia="Calibri" w:hAnsi="Times New Roman" w:cs="Times New Roman"/>
          <w:kern w:val="0"/>
          <w:sz w:val="24"/>
          <w:szCs w:val="28"/>
          <w:lang w:eastAsia="ru-RU"/>
          <w14:ligatures w14:val="none"/>
        </w:rPr>
        <w:t>Таблица 1</w:t>
      </w:r>
    </w:p>
    <w:p w14:paraId="4E07DC7A" w14:textId="77777777" w:rsidR="00F50D90" w:rsidRPr="00F50D90" w:rsidRDefault="00F50D90" w:rsidP="00F50D90">
      <w:pPr>
        <w:spacing w:after="0" w:line="240" w:lineRule="exact"/>
        <w:jc w:val="right"/>
        <w:rPr>
          <w:rFonts w:ascii="Times New Roman" w:eastAsia="Calibri" w:hAnsi="Times New Roman" w:cs="Times New Roman"/>
          <w:kern w:val="0"/>
          <w:sz w:val="24"/>
          <w:szCs w:val="28"/>
          <w:lang w:eastAsia="ru-RU"/>
          <w14:ligatures w14:val="none"/>
        </w:rPr>
      </w:pPr>
    </w:p>
    <w:p w14:paraId="1EA2113C" w14:textId="13D4AD72" w:rsidR="00F50D90" w:rsidRPr="00F50D90" w:rsidRDefault="000848EC" w:rsidP="00F50D90">
      <w:pPr>
        <w:spacing w:after="0" w:line="240" w:lineRule="exact"/>
        <w:jc w:val="center"/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  <w:t xml:space="preserve">Распределение бюджетных ассигнований </w:t>
      </w:r>
      <w:r w:rsidR="00F50D90" w:rsidRPr="00F50D90"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  <w:t xml:space="preserve">дорожного </w:t>
      </w:r>
      <w:r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  <w:t xml:space="preserve">фонда </w:t>
      </w:r>
    </w:p>
    <w:p w14:paraId="4A7BE744" w14:textId="5D07E420" w:rsidR="00F50D90" w:rsidRPr="00F50D90" w:rsidRDefault="00F50D90" w:rsidP="00F50D90">
      <w:pPr>
        <w:spacing w:after="0" w:line="240" w:lineRule="exact"/>
        <w:jc w:val="center"/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</w:pPr>
      <w:r w:rsidRPr="00F50D90"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  <w:t>Республики Дагестан на 202</w:t>
      </w:r>
      <w:r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  <w:t>4</w:t>
      </w:r>
      <w:r w:rsidRPr="00F50D90"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  <w:t xml:space="preserve"> год</w:t>
      </w:r>
    </w:p>
    <w:p w14:paraId="145A5070" w14:textId="77777777" w:rsidR="00AF3E57" w:rsidRDefault="009F20AD" w:rsidP="00AF3E57">
      <w:pPr>
        <w:spacing w:line="240" w:lineRule="exact"/>
        <w:jc w:val="right"/>
      </w:pPr>
      <w:r>
        <w:tab/>
      </w:r>
      <w:r>
        <w:tab/>
      </w:r>
      <w:r>
        <w:tab/>
      </w:r>
    </w:p>
    <w:p w14:paraId="23CEED26" w14:textId="5DA16987" w:rsidR="00E016B8" w:rsidRPr="009F20AD" w:rsidRDefault="009F20AD" w:rsidP="00AF3E57">
      <w:pPr>
        <w:spacing w:line="240" w:lineRule="exact"/>
        <w:jc w:val="right"/>
        <w:rPr>
          <w:rFonts w:ascii="Times New Roman" w:hAnsi="Times New Roman" w:cs="Times New Roman"/>
        </w:rPr>
      </w:pPr>
      <w:r w:rsidRPr="009F20AD">
        <w:rPr>
          <w:rFonts w:ascii="Times New Roman" w:hAnsi="Times New Roman" w:cs="Times New Roman"/>
        </w:rPr>
        <w:tab/>
      </w:r>
      <w:r w:rsidRPr="009F20AD">
        <w:rPr>
          <w:rFonts w:ascii="Times New Roman" w:hAnsi="Times New Roman" w:cs="Times New Roman"/>
        </w:rPr>
        <w:tab/>
        <w:t xml:space="preserve"> </w:t>
      </w:r>
      <w:r w:rsidRPr="009F20AD">
        <w:rPr>
          <w:rFonts w:ascii="Times New Roman" w:hAnsi="Times New Roman" w:cs="Times New Roman"/>
        </w:rPr>
        <w:tab/>
        <w:t>(тыс. рублей)</w:t>
      </w:r>
    </w:p>
    <w:tbl>
      <w:tblPr>
        <w:tblW w:w="10206" w:type="dxa"/>
        <w:tblLayout w:type="fixed"/>
        <w:tblLook w:val="04A0" w:firstRow="1" w:lastRow="0" w:firstColumn="1" w:lastColumn="0" w:noHBand="0" w:noVBand="1"/>
      </w:tblPr>
      <w:tblGrid>
        <w:gridCol w:w="3402"/>
        <w:gridCol w:w="2142"/>
        <w:gridCol w:w="2253"/>
        <w:gridCol w:w="2409"/>
      </w:tblGrid>
      <w:tr w:rsidR="009F20AD" w:rsidRPr="00570358" w14:paraId="4F6555DA" w14:textId="77777777" w:rsidTr="003C563D">
        <w:trPr>
          <w:trHeight w:val="20"/>
        </w:trPr>
        <w:tc>
          <w:tcPr>
            <w:tcW w:w="340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90143" w14:textId="77777777" w:rsidR="00F875F5" w:rsidRPr="00570358" w:rsidRDefault="009F20AD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03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Источники </w:t>
            </w:r>
          </w:p>
          <w:p w14:paraId="4D35AB1D" w14:textId="610E9D64" w:rsidR="009F20AD" w:rsidRPr="00570358" w:rsidRDefault="009F20AD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03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формирования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  <w:hideMark/>
          </w:tcPr>
          <w:p w14:paraId="1EF2459D" w14:textId="77777777" w:rsidR="009F20AD" w:rsidRPr="00570358" w:rsidRDefault="009F20AD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03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2024 год</w:t>
            </w:r>
          </w:p>
        </w:tc>
      </w:tr>
      <w:tr w:rsidR="009F20AD" w:rsidRPr="00570358" w14:paraId="3FFFA270" w14:textId="77777777" w:rsidTr="00682E5D">
        <w:trPr>
          <w:trHeight w:val="20"/>
        </w:trPr>
        <w:tc>
          <w:tcPr>
            <w:tcW w:w="3402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14:paraId="7D9B6069" w14:textId="77777777" w:rsidR="009F20AD" w:rsidRPr="00570358" w:rsidRDefault="009F20AD" w:rsidP="00B214B2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EA2A4" w14:textId="77777777" w:rsidR="009F20AD" w:rsidRPr="00570358" w:rsidRDefault="009F20AD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03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Всего </w:t>
            </w:r>
          </w:p>
        </w:tc>
        <w:tc>
          <w:tcPr>
            <w:tcW w:w="46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E424938" w14:textId="77777777" w:rsidR="009F20AD" w:rsidRPr="00570358" w:rsidRDefault="009F20AD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03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том числе</w:t>
            </w:r>
          </w:p>
        </w:tc>
      </w:tr>
      <w:tr w:rsidR="009F20AD" w:rsidRPr="00570358" w14:paraId="72DBF566" w14:textId="77777777" w:rsidTr="00682E5D">
        <w:trPr>
          <w:trHeight w:val="450"/>
        </w:trPr>
        <w:tc>
          <w:tcPr>
            <w:tcW w:w="3402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14:paraId="4D078C43" w14:textId="77777777" w:rsidR="009F20AD" w:rsidRPr="00570358" w:rsidRDefault="009F20AD" w:rsidP="00B214B2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9CBD8F" w14:textId="77777777" w:rsidR="009F20AD" w:rsidRPr="00570358" w:rsidRDefault="009F20AD" w:rsidP="00B214B2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0DAE8" w14:textId="45C305D5" w:rsidR="009F20AD" w:rsidRPr="00570358" w:rsidRDefault="00F875F5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03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</w:t>
            </w:r>
            <w:r w:rsidR="009F20AD" w:rsidRPr="005703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едеральный                                              бюджет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C7AECD1" w14:textId="56B33830" w:rsidR="009F20AD" w:rsidRPr="00570358" w:rsidRDefault="00F875F5" w:rsidP="003C563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03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</w:t>
            </w:r>
            <w:r w:rsidR="009F20AD" w:rsidRPr="005703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еспубликанский бюджет Республики Дагестан (дорожный фонд)</w:t>
            </w:r>
          </w:p>
        </w:tc>
      </w:tr>
      <w:tr w:rsidR="009F20AD" w:rsidRPr="00570358" w14:paraId="2C829671" w14:textId="77777777" w:rsidTr="00682E5D">
        <w:trPr>
          <w:trHeight w:val="450"/>
        </w:trPr>
        <w:tc>
          <w:tcPr>
            <w:tcW w:w="3402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14:paraId="7B624456" w14:textId="77777777" w:rsidR="009F20AD" w:rsidRPr="00570358" w:rsidRDefault="009F20AD" w:rsidP="00B214B2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4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E481DF" w14:textId="77777777" w:rsidR="009F20AD" w:rsidRPr="00570358" w:rsidRDefault="009F20AD" w:rsidP="00B214B2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56E767" w14:textId="77777777" w:rsidR="009F20AD" w:rsidRPr="00570358" w:rsidRDefault="009F20AD" w:rsidP="00B214B2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</w:tcBorders>
            <w:vAlign w:val="center"/>
            <w:hideMark/>
          </w:tcPr>
          <w:p w14:paraId="50F85EBE" w14:textId="77777777" w:rsidR="009F20AD" w:rsidRPr="00570358" w:rsidRDefault="009F20AD" w:rsidP="00B214B2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13C2A9FB" w14:textId="77777777" w:rsidR="009F20AD" w:rsidRPr="00570358" w:rsidRDefault="009F20AD" w:rsidP="00B214B2">
      <w:pPr>
        <w:spacing w:after="0" w:line="240" w:lineRule="auto"/>
        <w:rPr>
          <w:sz w:val="2"/>
          <w:szCs w:val="2"/>
        </w:rPr>
      </w:pPr>
    </w:p>
    <w:tbl>
      <w:tblPr>
        <w:tblW w:w="10206" w:type="dxa"/>
        <w:tblBorders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2142"/>
        <w:gridCol w:w="2253"/>
        <w:gridCol w:w="2409"/>
      </w:tblGrid>
      <w:tr w:rsidR="009F20AD" w:rsidRPr="00570358" w14:paraId="7B0DA325" w14:textId="77777777" w:rsidTr="00682E5D">
        <w:trPr>
          <w:trHeight w:val="20"/>
          <w:tblHeader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8D247A4" w14:textId="77777777" w:rsidR="009F20AD" w:rsidRPr="00570358" w:rsidRDefault="009F20AD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03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2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6132935" w14:textId="6441460A" w:rsidR="009F20AD" w:rsidRPr="00570358" w:rsidRDefault="00FD6D1C" w:rsidP="00F875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03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2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820ACCC" w14:textId="37A942E2" w:rsidR="009F20AD" w:rsidRPr="00570358" w:rsidRDefault="00FD6D1C" w:rsidP="00F875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03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891E015" w14:textId="3ABD6E34" w:rsidR="00FD6D1C" w:rsidRPr="00570358" w:rsidRDefault="00FD6D1C" w:rsidP="00F875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03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</w:tr>
      <w:tr w:rsidR="00682E5D" w:rsidRPr="00F838F7" w14:paraId="701D8720" w14:textId="77777777" w:rsidTr="00682E5D">
        <w:trPr>
          <w:trHeight w:val="20"/>
        </w:trPr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1E9762AA" w14:textId="77777777" w:rsidR="00682E5D" w:rsidRPr="00F838F7" w:rsidRDefault="00682E5D" w:rsidP="00682E5D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Доходная часть, всего:</w:t>
            </w:r>
          </w:p>
        </w:tc>
        <w:tc>
          <w:tcPr>
            <w:tcW w:w="2142" w:type="dxa"/>
            <w:tcBorders>
              <w:top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30B0DBB1" w14:textId="77777777" w:rsidR="00682E5D" w:rsidRPr="00F838F7" w:rsidRDefault="00682E5D" w:rsidP="00682E5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14 569 442,500</w:t>
            </w:r>
          </w:p>
        </w:tc>
        <w:tc>
          <w:tcPr>
            <w:tcW w:w="2253" w:type="dxa"/>
            <w:tcBorders>
              <w:top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0BE8D72B" w14:textId="77777777" w:rsidR="00682E5D" w:rsidRPr="00F838F7" w:rsidRDefault="00682E5D" w:rsidP="00682E5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632 072,900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7E933321" w14:textId="77777777" w:rsidR="00682E5D" w:rsidRPr="00F838F7" w:rsidRDefault="00682E5D" w:rsidP="00682E5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13 937 369,600</w:t>
            </w:r>
          </w:p>
        </w:tc>
      </w:tr>
      <w:tr w:rsidR="00682E5D" w:rsidRPr="00F838F7" w14:paraId="422CE78A" w14:textId="77777777" w:rsidTr="00682E5D">
        <w:trPr>
          <w:trHeight w:val="20"/>
        </w:trPr>
        <w:tc>
          <w:tcPr>
            <w:tcW w:w="340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D5C67E" w14:textId="77777777" w:rsidR="00682E5D" w:rsidRPr="00F838F7" w:rsidRDefault="00682E5D" w:rsidP="00682E5D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14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2CB0F5" w14:textId="77777777" w:rsidR="00682E5D" w:rsidRPr="00F838F7" w:rsidRDefault="00682E5D" w:rsidP="00682E5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5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8D7109" w14:textId="77777777" w:rsidR="00682E5D" w:rsidRPr="00F838F7" w:rsidRDefault="00682E5D" w:rsidP="00682E5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362B6E" w14:textId="77777777" w:rsidR="00682E5D" w:rsidRPr="00F838F7" w:rsidRDefault="00682E5D" w:rsidP="00682E5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82E5D" w:rsidRPr="00F838F7" w14:paraId="0662E05B" w14:textId="77777777" w:rsidTr="00682E5D">
        <w:trPr>
          <w:trHeight w:val="20"/>
        </w:trPr>
        <w:tc>
          <w:tcPr>
            <w:tcW w:w="340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BB6509" w14:textId="77777777" w:rsidR="00682E5D" w:rsidRPr="00F838F7" w:rsidRDefault="00682E5D" w:rsidP="00682E5D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                                                                    Республики Дагестан (дорожный фонд)</w:t>
            </w:r>
          </w:p>
        </w:tc>
        <w:tc>
          <w:tcPr>
            <w:tcW w:w="214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1FE42F" w14:textId="77777777" w:rsidR="00682E5D" w:rsidRPr="00F838F7" w:rsidRDefault="00682E5D" w:rsidP="00682E5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13 937 369,600</w:t>
            </w:r>
          </w:p>
        </w:tc>
        <w:tc>
          <w:tcPr>
            <w:tcW w:w="225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81B7B7" w14:textId="77777777" w:rsidR="00682E5D" w:rsidRPr="00F838F7" w:rsidRDefault="00682E5D" w:rsidP="00682E5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71BCBF" w14:textId="77777777" w:rsidR="00682E5D" w:rsidRPr="00F838F7" w:rsidRDefault="00682E5D" w:rsidP="00682E5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13 937 369,600</w:t>
            </w:r>
          </w:p>
        </w:tc>
      </w:tr>
      <w:tr w:rsidR="00682E5D" w:rsidRPr="00F838F7" w14:paraId="77AF7F92" w14:textId="77777777" w:rsidTr="00682E5D">
        <w:trPr>
          <w:trHeight w:val="20"/>
        </w:trPr>
        <w:tc>
          <w:tcPr>
            <w:tcW w:w="340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45A4EE" w14:textId="77777777" w:rsidR="00682E5D" w:rsidRPr="00F838F7" w:rsidRDefault="00682E5D" w:rsidP="00682E5D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из федерального бюджета Республике Дагестан для внедрения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</w:t>
            </w:r>
          </w:p>
        </w:tc>
        <w:tc>
          <w:tcPr>
            <w:tcW w:w="214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D4F5D4" w14:textId="77777777" w:rsidR="00682E5D" w:rsidRPr="00F838F7" w:rsidRDefault="00682E5D" w:rsidP="00682E5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51 742,600</w:t>
            </w:r>
          </w:p>
        </w:tc>
        <w:tc>
          <w:tcPr>
            <w:tcW w:w="225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E7CF23" w14:textId="77777777" w:rsidR="00682E5D" w:rsidRPr="00F838F7" w:rsidRDefault="00682E5D" w:rsidP="00682E5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51 742,600</w:t>
            </w:r>
          </w:p>
        </w:tc>
        <w:tc>
          <w:tcPr>
            <w:tcW w:w="240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0234C7" w14:textId="77777777" w:rsidR="00682E5D" w:rsidRPr="00F838F7" w:rsidRDefault="00682E5D" w:rsidP="00682E5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82E5D" w:rsidRPr="00F838F7" w14:paraId="34DDEA5D" w14:textId="77777777" w:rsidTr="00682E5D">
        <w:trPr>
          <w:trHeight w:val="20"/>
        </w:trPr>
        <w:tc>
          <w:tcPr>
            <w:tcW w:w="340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BDF69B" w14:textId="77777777" w:rsidR="00682E5D" w:rsidRPr="00F838F7" w:rsidRDefault="00682E5D" w:rsidP="00682E5D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связанные с реализацией мероприятий плана по комплексному развитию </w:t>
            </w:r>
            <w:proofErr w:type="spellStart"/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г.Дербента</w:t>
            </w:r>
            <w:proofErr w:type="spellEnd"/>
          </w:p>
        </w:tc>
        <w:tc>
          <w:tcPr>
            <w:tcW w:w="214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AA67CE" w14:textId="77777777" w:rsidR="00682E5D" w:rsidRPr="00F838F7" w:rsidRDefault="00682E5D" w:rsidP="00682E5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580 330,300</w:t>
            </w:r>
          </w:p>
        </w:tc>
        <w:tc>
          <w:tcPr>
            <w:tcW w:w="225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5D3F52" w14:textId="77777777" w:rsidR="00682E5D" w:rsidRPr="00F838F7" w:rsidRDefault="00682E5D" w:rsidP="00682E5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580 330,300</w:t>
            </w:r>
          </w:p>
        </w:tc>
        <w:tc>
          <w:tcPr>
            <w:tcW w:w="240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5325CC" w14:textId="77777777" w:rsidR="00682E5D" w:rsidRPr="00F838F7" w:rsidRDefault="00682E5D" w:rsidP="00682E5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82E5D" w:rsidRPr="00F838F7" w14:paraId="49F06CF6" w14:textId="77777777" w:rsidTr="00682E5D">
        <w:trPr>
          <w:trHeight w:val="20"/>
        </w:trPr>
        <w:tc>
          <w:tcPr>
            <w:tcW w:w="340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4074B0F3" w14:textId="77777777" w:rsidR="00682E5D" w:rsidRPr="00F838F7" w:rsidRDefault="00682E5D" w:rsidP="00682E5D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Расходная часть, всего:</w:t>
            </w:r>
          </w:p>
        </w:tc>
        <w:tc>
          <w:tcPr>
            <w:tcW w:w="214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57B538D6" w14:textId="77777777" w:rsidR="00682E5D" w:rsidRPr="00F838F7" w:rsidRDefault="00682E5D" w:rsidP="00682E5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14 569 442,50000</w:t>
            </w:r>
          </w:p>
        </w:tc>
        <w:tc>
          <w:tcPr>
            <w:tcW w:w="2253" w:type="dxa"/>
            <w:shd w:val="clear" w:color="000000" w:fill="FFFFFF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5E524C6C" w14:textId="77777777" w:rsidR="00682E5D" w:rsidRPr="00F838F7" w:rsidRDefault="00682E5D" w:rsidP="00682E5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632 072,900</w:t>
            </w:r>
          </w:p>
        </w:tc>
        <w:tc>
          <w:tcPr>
            <w:tcW w:w="240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164AAD8B" w14:textId="77777777" w:rsidR="00682E5D" w:rsidRPr="00F838F7" w:rsidRDefault="00682E5D" w:rsidP="00682E5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13 937 369,600</w:t>
            </w:r>
          </w:p>
        </w:tc>
      </w:tr>
      <w:tr w:rsidR="00682E5D" w:rsidRPr="00F838F7" w14:paraId="3A44688E" w14:textId="77777777" w:rsidTr="00682E5D">
        <w:trPr>
          <w:trHeight w:val="20"/>
        </w:trPr>
        <w:tc>
          <w:tcPr>
            <w:tcW w:w="340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90ED70" w14:textId="77777777" w:rsidR="00682E5D" w:rsidRPr="00F838F7" w:rsidRDefault="00682E5D" w:rsidP="00682E5D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14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F1B3E1" w14:textId="77777777" w:rsidR="00682E5D" w:rsidRPr="00F838F7" w:rsidRDefault="00682E5D" w:rsidP="00682E5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53" w:type="dxa"/>
            <w:shd w:val="clear" w:color="000000" w:fill="FFFFFF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8EC8E8" w14:textId="77777777" w:rsidR="00682E5D" w:rsidRPr="00F838F7" w:rsidRDefault="00682E5D" w:rsidP="00682E5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BE4406" w14:textId="77777777" w:rsidR="00682E5D" w:rsidRPr="00F838F7" w:rsidRDefault="00682E5D" w:rsidP="00682E5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82E5D" w:rsidRPr="00F838F7" w14:paraId="6F370CF2" w14:textId="77777777" w:rsidTr="00682E5D">
        <w:trPr>
          <w:trHeight w:val="20"/>
        </w:trPr>
        <w:tc>
          <w:tcPr>
            <w:tcW w:w="340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6BE946" w14:textId="77777777" w:rsidR="00682E5D" w:rsidRPr="00F838F7" w:rsidRDefault="00682E5D" w:rsidP="00682E5D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строительство и реконструкция автомобильных дорог республиканского, межмуниципального и местного значения</w:t>
            </w:r>
          </w:p>
        </w:tc>
        <w:tc>
          <w:tcPr>
            <w:tcW w:w="214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E10C87" w14:textId="77777777" w:rsidR="00682E5D" w:rsidRPr="00F838F7" w:rsidRDefault="00682E5D" w:rsidP="00682E5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2 387 463,00500</w:t>
            </w:r>
          </w:p>
        </w:tc>
        <w:tc>
          <w:tcPr>
            <w:tcW w:w="225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AA78AC" w14:textId="77777777" w:rsidR="00682E5D" w:rsidRPr="00F838F7" w:rsidRDefault="00682E5D" w:rsidP="00682E5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E45253" w14:textId="77777777" w:rsidR="00682E5D" w:rsidRPr="00F838F7" w:rsidRDefault="00682E5D" w:rsidP="00682E5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2 387 463,005</w:t>
            </w:r>
          </w:p>
        </w:tc>
      </w:tr>
      <w:tr w:rsidR="00682E5D" w:rsidRPr="00F838F7" w14:paraId="451F6DF3" w14:textId="77777777" w:rsidTr="00682E5D">
        <w:trPr>
          <w:trHeight w:val="20"/>
        </w:trPr>
        <w:tc>
          <w:tcPr>
            <w:tcW w:w="340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F8951A" w14:textId="77777777" w:rsidR="00682E5D" w:rsidRPr="00F838F7" w:rsidRDefault="00682E5D" w:rsidP="00682E5D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реконструкция, капитальный ремонт, ремонт и контракты жизненного цикла автомобильных дорог республиканского и межмуниципального значения в рамках национального проекта </w:t>
            </w:r>
            <w:r w:rsidRPr="00F838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«Безопасные и качественные автомобильные дороги» за счёт средств федерального и республиканского бюджетов</w:t>
            </w:r>
          </w:p>
        </w:tc>
        <w:tc>
          <w:tcPr>
            <w:tcW w:w="214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7CE395" w14:textId="77777777" w:rsidR="00682E5D" w:rsidRPr="00F838F7" w:rsidRDefault="00682E5D" w:rsidP="00682E5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931 734,84213</w:t>
            </w:r>
          </w:p>
        </w:tc>
        <w:tc>
          <w:tcPr>
            <w:tcW w:w="225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339C81" w14:textId="77777777" w:rsidR="00682E5D" w:rsidRPr="00F838F7" w:rsidRDefault="00682E5D" w:rsidP="00682E5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07BE60" w14:textId="77777777" w:rsidR="00682E5D" w:rsidRPr="00F838F7" w:rsidRDefault="00682E5D" w:rsidP="00682E5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931 734,842</w:t>
            </w:r>
          </w:p>
        </w:tc>
      </w:tr>
      <w:tr w:rsidR="00682E5D" w:rsidRPr="00F838F7" w14:paraId="4E29E970" w14:textId="77777777" w:rsidTr="00682E5D">
        <w:trPr>
          <w:trHeight w:val="20"/>
        </w:trPr>
        <w:tc>
          <w:tcPr>
            <w:tcW w:w="340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C9CD88" w14:textId="555C8DEF" w:rsidR="00682E5D" w:rsidRPr="00F838F7" w:rsidRDefault="00682E5D" w:rsidP="00682E5D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 внедрения интеллектуальных транспортных систем, предусматривающих автоматизацию процессов управления дорожным движением, установка автоматических пунктов весогабаритного контроля и установка систем видеоконтроля (камер фото-видеофиксации нарушений правил дорожного движения на автомобильных дорогах республиканского и межмуниципального значения Республики Дагестан в рамках национального проекта «Безопасные и качественные автомобильные дороги»</w:t>
            </w:r>
          </w:p>
        </w:tc>
        <w:tc>
          <w:tcPr>
            <w:tcW w:w="214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DEB479" w14:textId="77777777" w:rsidR="00682E5D" w:rsidRPr="00F838F7" w:rsidRDefault="00682E5D" w:rsidP="00682E5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372 472,73500</w:t>
            </w:r>
          </w:p>
        </w:tc>
        <w:tc>
          <w:tcPr>
            <w:tcW w:w="225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BE462C" w14:textId="77777777" w:rsidR="00682E5D" w:rsidRPr="00F838F7" w:rsidRDefault="00682E5D" w:rsidP="00682E5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51 742,600</w:t>
            </w:r>
          </w:p>
        </w:tc>
        <w:tc>
          <w:tcPr>
            <w:tcW w:w="240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96D302" w14:textId="77777777" w:rsidR="00682E5D" w:rsidRPr="00F838F7" w:rsidRDefault="00682E5D" w:rsidP="00682E5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320 730,135</w:t>
            </w:r>
          </w:p>
        </w:tc>
      </w:tr>
      <w:tr w:rsidR="00682E5D" w:rsidRPr="00F838F7" w14:paraId="31CDD0CF" w14:textId="77777777" w:rsidTr="00682E5D">
        <w:trPr>
          <w:trHeight w:val="20"/>
        </w:trPr>
        <w:tc>
          <w:tcPr>
            <w:tcW w:w="340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ED5550" w14:textId="77777777" w:rsidR="00682E5D" w:rsidRPr="00F838F7" w:rsidRDefault="00682E5D" w:rsidP="00682E5D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ремонт автодорог республиканского, межмуниципального и местного значения и сооружений на них</w:t>
            </w:r>
          </w:p>
        </w:tc>
        <w:tc>
          <w:tcPr>
            <w:tcW w:w="214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EEBFEC" w14:textId="77777777" w:rsidR="00682E5D" w:rsidRPr="00F838F7" w:rsidRDefault="00682E5D" w:rsidP="00682E5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4 218 051,98400</w:t>
            </w:r>
          </w:p>
        </w:tc>
        <w:tc>
          <w:tcPr>
            <w:tcW w:w="225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457CC0" w14:textId="77777777" w:rsidR="00682E5D" w:rsidRPr="00F838F7" w:rsidRDefault="00682E5D" w:rsidP="00682E5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CFBE8B" w14:textId="77777777" w:rsidR="00682E5D" w:rsidRPr="00F838F7" w:rsidRDefault="00682E5D" w:rsidP="00682E5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4 218 051,984</w:t>
            </w:r>
          </w:p>
        </w:tc>
      </w:tr>
      <w:tr w:rsidR="00682E5D" w:rsidRPr="00F838F7" w14:paraId="701B3870" w14:textId="77777777" w:rsidTr="00682E5D">
        <w:trPr>
          <w:trHeight w:val="20"/>
        </w:trPr>
        <w:tc>
          <w:tcPr>
            <w:tcW w:w="340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D067D8" w14:textId="77777777" w:rsidR="00682E5D" w:rsidRPr="00F838F7" w:rsidRDefault="00682E5D" w:rsidP="00682E5D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проектно-изыскательские работы, экспертиза проектов и иные мероприятия в отношении автомобильных дорог общего пользования</w:t>
            </w:r>
          </w:p>
        </w:tc>
        <w:tc>
          <w:tcPr>
            <w:tcW w:w="214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2CB0B8" w14:textId="77777777" w:rsidR="00682E5D" w:rsidRPr="00F838F7" w:rsidRDefault="00682E5D" w:rsidP="00682E5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335 000,00000</w:t>
            </w:r>
          </w:p>
        </w:tc>
        <w:tc>
          <w:tcPr>
            <w:tcW w:w="225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84683A" w14:textId="77777777" w:rsidR="00682E5D" w:rsidRPr="00F838F7" w:rsidRDefault="00682E5D" w:rsidP="00682E5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9F2355" w14:textId="77777777" w:rsidR="00682E5D" w:rsidRPr="00F838F7" w:rsidRDefault="00682E5D" w:rsidP="00682E5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335 000,000</w:t>
            </w:r>
          </w:p>
        </w:tc>
      </w:tr>
      <w:tr w:rsidR="00682E5D" w:rsidRPr="00F838F7" w14:paraId="63826567" w14:textId="77777777" w:rsidTr="00682E5D">
        <w:trPr>
          <w:trHeight w:val="20"/>
        </w:trPr>
        <w:tc>
          <w:tcPr>
            <w:tcW w:w="340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51193F" w14:textId="77777777" w:rsidR="00682E5D" w:rsidRPr="00F838F7" w:rsidRDefault="00682E5D" w:rsidP="00682E5D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содержание автодорог республиканского, межмуниципального и местного значения и сооружений на них</w:t>
            </w:r>
          </w:p>
        </w:tc>
        <w:tc>
          <w:tcPr>
            <w:tcW w:w="214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4269C4" w14:textId="77777777" w:rsidR="00682E5D" w:rsidRPr="00F838F7" w:rsidRDefault="00682E5D" w:rsidP="00682E5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1 442 439,64987</w:t>
            </w:r>
          </w:p>
        </w:tc>
        <w:tc>
          <w:tcPr>
            <w:tcW w:w="225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E062EA" w14:textId="77777777" w:rsidR="00682E5D" w:rsidRPr="00F838F7" w:rsidRDefault="00682E5D" w:rsidP="00682E5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3F7542" w14:textId="77777777" w:rsidR="00682E5D" w:rsidRPr="00F838F7" w:rsidRDefault="00682E5D" w:rsidP="00682E5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1 442 439,650</w:t>
            </w:r>
          </w:p>
        </w:tc>
      </w:tr>
      <w:tr w:rsidR="00682E5D" w:rsidRPr="00F838F7" w14:paraId="1919E00D" w14:textId="77777777" w:rsidTr="00682E5D">
        <w:trPr>
          <w:trHeight w:val="20"/>
        </w:trPr>
        <w:tc>
          <w:tcPr>
            <w:tcW w:w="340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790726" w14:textId="77777777" w:rsidR="00682E5D" w:rsidRPr="00F838F7" w:rsidRDefault="00682E5D" w:rsidP="00682E5D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обеспечению безопасности и организации дорожного движения </w:t>
            </w:r>
          </w:p>
        </w:tc>
        <w:tc>
          <w:tcPr>
            <w:tcW w:w="214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13F167" w14:textId="77777777" w:rsidR="00682E5D" w:rsidRPr="00F838F7" w:rsidRDefault="00682E5D" w:rsidP="00682E5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828 500,00000</w:t>
            </w:r>
          </w:p>
        </w:tc>
        <w:tc>
          <w:tcPr>
            <w:tcW w:w="225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20E9E4" w14:textId="77777777" w:rsidR="00682E5D" w:rsidRPr="00F838F7" w:rsidRDefault="00682E5D" w:rsidP="00682E5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B991C3" w14:textId="77777777" w:rsidR="00682E5D" w:rsidRPr="00F838F7" w:rsidRDefault="00682E5D" w:rsidP="00682E5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828 500,000</w:t>
            </w:r>
          </w:p>
        </w:tc>
      </w:tr>
      <w:tr w:rsidR="00682E5D" w:rsidRPr="00F838F7" w14:paraId="2C6BF00B" w14:textId="77777777" w:rsidTr="00682E5D">
        <w:trPr>
          <w:trHeight w:val="20"/>
        </w:trPr>
        <w:tc>
          <w:tcPr>
            <w:tcW w:w="340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B51018" w14:textId="77777777" w:rsidR="00682E5D" w:rsidRPr="00F838F7" w:rsidRDefault="00682E5D" w:rsidP="00682E5D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разметка автодорог</w:t>
            </w:r>
          </w:p>
        </w:tc>
        <w:tc>
          <w:tcPr>
            <w:tcW w:w="214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371322" w14:textId="77777777" w:rsidR="00682E5D" w:rsidRPr="00F838F7" w:rsidRDefault="00682E5D" w:rsidP="00682E5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250 000,00000</w:t>
            </w:r>
          </w:p>
        </w:tc>
        <w:tc>
          <w:tcPr>
            <w:tcW w:w="225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E5AB7D" w14:textId="77777777" w:rsidR="00682E5D" w:rsidRPr="00F838F7" w:rsidRDefault="00682E5D" w:rsidP="00682E5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F08D5C" w14:textId="77777777" w:rsidR="00682E5D" w:rsidRPr="00F838F7" w:rsidRDefault="00682E5D" w:rsidP="00682E5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250 000,000</w:t>
            </w:r>
          </w:p>
        </w:tc>
      </w:tr>
      <w:tr w:rsidR="00682E5D" w:rsidRPr="00F838F7" w14:paraId="14F71256" w14:textId="77777777" w:rsidTr="00682E5D">
        <w:trPr>
          <w:trHeight w:val="20"/>
        </w:trPr>
        <w:tc>
          <w:tcPr>
            <w:tcW w:w="340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E4A5DF" w14:textId="77777777" w:rsidR="00682E5D" w:rsidRPr="00F838F7" w:rsidRDefault="00682E5D" w:rsidP="00682E5D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выполнение кадастровых работ по земельным участкам, занятым существующими полосами отвода автомобильных дорог общего пользования</w:t>
            </w:r>
          </w:p>
        </w:tc>
        <w:tc>
          <w:tcPr>
            <w:tcW w:w="214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BC279E" w14:textId="77777777" w:rsidR="00682E5D" w:rsidRPr="00F838F7" w:rsidRDefault="00682E5D" w:rsidP="00682E5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10 000,00000</w:t>
            </w:r>
          </w:p>
        </w:tc>
        <w:tc>
          <w:tcPr>
            <w:tcW w:w="225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489671" w14:textId="77777777" w:rsidR="00682E5D" w:rsidRPr="00F838F7" w:rsidRDefault="00682E5D" w:rsidP="00682E5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C02FD1" w14:textId="77777777" w:rsidR="00682E5D" w:rsidRPr="00F838F7" w:rsidRDefault="00682E5D" w:rsidP="00682E5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10 000,000</w:t>
            </w:r>
          </w:p>
        </w:tc>
      </w:tr>
      <w:tr w:rsidR="00682E5D" w:rsidRPr="00F838F7" w14:paraId="10B004F1" w14:textId="77777777" w:rsidTr="00682E5D">
        <w:trPr>
          <w:trHeight w:val="20"/>
        </w:trPr>
        <w:tc>
          <w:tcPr>
            <w:tcW w:w="340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872390" w14:textId="77777777" w:rsidR="00682E5D" w:rsidRPr="00F838F7" w:rsidRDefault="00682E5D" w:rsidP="00682E5D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налог на имущество</w:t>
            </w:r>
          </w:p>
        </w:tc>
        <w:tc>
          <w:tcPr>
            <w:tcW w:w="214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6C3F9B" w14:textId="77777777" w:rsidR="00682E5D" w:rsidRPr="00F838F7" w:rsidRDefault="00682E5D" w:rsidP="00682E5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780 000,00000</w:t>
            </w:r>
          </w:p>
        </w:tc>
        <w:tc>
          <w:tcPr>
            <w:tcW w:w="225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D0CD30" w14:textId="77777777" w:rsidR="00682E5D" w:rsidRPr="00F838F7" w:rsidRDefault="00682E5D" w:rsidP="00682E5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5C86E5" w14:textId="77777777" w:rsidR="00682E5D" w:rsidRPr="00F838F7" w:rsidRDefault="00682E5D" w:rsidP="00682E5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780 000,000</w:t>
            </w:r>
          </w:p>
        </w:tc>
      </w:tr>
      <w:tr w:rsidR="00682E5D" w:rsidRPr="00F838F7" w14:paraId="3FAFBFF4" w14:textId="77777777" w:rsidTr="00682E5D">
        <w:trPr>
          <w:trHeight w:val="20"/>
        </w:trPr>
        <w:tc>
          <w:tcPr>
            <w:tcW w:w="340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BA4DDE" w14:textId="03C4FB86" w:rsidR="00682E5D" w:rsidRPr="00F838F7" w:rsidRDefault="00682E5D" w:rsidP="00682E5D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судебных актов и штрафов по соглашениям и заключенным контрактам  </w:t>
            </w:r>
          </w:p>
        </w:tc>
        <w:tc>
          <w:tcPr>
            <w:tcW w:w="214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4A1FF4" w14:textId="77777777" w:rsidR="00682E5D" w:rsidRPr="00F838F7" w:rsidRDefault="00682E5D" w:rsidP="00682E5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2 000,00000</w:t>
            </w:r>
          </w:p>
        </w:tc>
        <w:tc>
          <w:tcPr>
            <w:tcW w:w="225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B8B978" w14:textId="77777777" w:rsidR="00682E5D" w:rsidRPr="00F838F7" w:rsidRDefault="00682E5D" w:rsidP="00682E5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B004AB" w14:textId="77777777" w:rsidR="00682E5D" w:rsidRPr="00F838F7" w:rsidRDefault="00682E5D" w:rsidP="00682E5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2 000,000</w:t>
            </w:r>
          </w:p>
        </w:tc>
      </w:tr>
      <w:tr w:rsidR="00682E5D" w:rsidRPr="00F838F7" w14:paraId="13EB7132" w14:textId="77777777" w:rsidTr="00682E5D">
        <w:trPr>
          <w:trHeight w:val="20"/>
        </w:trPr>
        <w:tc>
          <w:tcPr>
            <w:tcW w:w="340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63D772" w14:textId="77777777" w:rsidR="00682E5D" w:rsidRPr="00F838F7" w:rsidRDefault="00682E5D" w:rsidP="00682E5D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 содержание аппарата ГКУ "Дагестанавтодор"</w:t>
            </w:r>
          </w:p>
        </w:tc>
        <w:tc>
          <w:tcPr>
            <w:tcW w:w="214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4D0828" w14:textId="77777777" w:rsidR="00682E5D" w:rsidRPr="00F838F7" w:rsidRDefault="00682E5D" w:rsidP="00682E5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181 018,41900</w:t>
            </w:r>
          </w:p>
        </w:tc>
        <w:tc>
          <w:tcPr>
            <w:tcW w:w="225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3EB4E8" w14:textId="77777777" w:rsidR="00682E5D" w:rsidRPr="00F838F7" w:rsidRDefault="00682E5D" w:rsidP="00682E5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AF01F8" w14:textId="77777777" w:rsidR="00682E5D" w:rsidRPr="00F838F7" w:rsidRDefault="00682E5D" w:rsidP="00682E5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181 018,419</w:t>
            </w:r>
          </w:p>
        </w:tc>
      </w:tr>
      <w:tr w:rsidR="00682E5D" w:rsidRPr="00F838F7" w14:paraId="1994ECF8" w14:textId="77777777" w:rsidTr="00682E5D">
        <w:trPr>
          <w:trHeight w:val="20"/>
        </w:trPr>
        <w:tc>
          <w:tcPr>
            <w:tcW w:w="340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62466F" w14:textId="77777777" w:rsidR="00682E5D" w:rsidRPr="00F838F7" w:rsidRDefault="00682E5D" w:rsidP="00682E5D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softHyphen/>
              <w:t xml:space="preserve"> содержание аппарата ГКУ РД "ЦОДД"</w:t>
            </w:r>
          </w:p>
        </w:tc>
        <w:tc>
          <w:tcPr>
            <w:tcW w:w="214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34DDCD" w14:textId="77777777" w:rsidR="00682E5D" w:rsidRPr="00F838F7" w:rsidRDefault="00682E5D" w:rsidP="00682E5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81 406,86500</w:t>
            </w:r>
          </w:p>
        </w:tc>
        <w:tc>
          <w:tcPr>
            <w:tcW w:w="225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2DD446" w14:textId="77777777" w:rsidR="00682E5D" w:rsidRPr="00F838F7" w:rsidRDefault="00682E5D" w:rsidP="00682E5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3529E4" w14:textId="77777777" w:rsidR="00682E5D" w:rsidRPr="00F838F7" w:rsidRDefault="00682E5D" w:rsidP="00682E5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81 406,865</w:t>
            </w:r>
          </w:p>
        </w:tc>
      </w:tr>
      <w:tr w:rsidR="00682E5D" w:rsidRPr="00F838F7" w14:paraId="0B3AC7A1" w14:textId="77777777" w:rsidTr="00682E5D">
        <w:trPr>
          <w:trHeight w:val="20"/>
        </w:trPr>
        <w:tc>
          <w:tcPr>
            <w:tcW w:w="340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53A81C" w14:textId="77777777" w:rsidR="00682E5D" w:rsidRPr="00F838F7" w:rsidRDefault="00682E5D" w:rsidP="00682E5D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резерв средств на ликвидацию последствий стихии</w:t>
            </w:r>
          </w:p>
        </w:tc>
        <w:tc>
          <w:tcPr>
            <w:tcW w:w="214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64EEA0" w14:textId="77777777" w:rsidR="00682E5D" w:rsidRPr="00F838F7" w:rsidRDefault="00682E5D" w:rsidP="00682E5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150 000,00000</w:t>
            </w:r>
          </w:p>
        </w:tc>
        <w:tc>
          <w:tcPr>
            <w:tcW w:w="225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23294D" w14:textId="77777777" w:rsidR="00682E5D" w:rsidRPr="00F838F7" w:rsidRDefault="00682E5D" w:rsidP="00682E5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F41E4A" w14:textId="77777777" w:rsidR="00682E5D" w:rsidRPr="00F838F7" w:rsidRDefault="00682E5D" w:rsidP="00682E5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150 000,000</w:t>
            </w:r>
          </w:p>
        </w:tc>
      </w:tr>
      <w:tr w:rsidR="00682E5D" w:rsidRPr="00F838F7" w14:paraId="2FA1BBAF" w14:textId="77777777" w:rsidTr="00682E5D">
        <w:trPr>
          <w:trHeight w:val="20"/>
        </w:trPr>
        <w:tc>
          <w:tcPr>
            <w:tcW w:w="340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0912F0" w14:textId="7C0546CD" w:rsidR="00682E5D" w:rsidRPr="00F838F7" w:rsidRDefault="00682E5D" w:rsidP="00682E5D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охрана Гимринского автодорожного тоннеля в рамках мероприятий по обеспечению транспортной безопасности</w:t>
            </w:r>
          </w:p>
        </w:tc>
        <w:tc>
          <w:tcPr>
            <w:tcW w:w="214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286029" w14:textId="77777777" w:rsidR="00682E5D" w:rsidRPr="00F838F7" w:rsidRDefault="00682E5D" w:rsidP="00682E5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22 000,00000</w:t>
            </w:r>
          </w:p>
        </w:tc>
        <w:tc>
          <w:tcPr>
            <w:tcW w:w="2253" w:type="dxa"/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FDD451" w14:textId="77777777" w:rsidR="00682E5D" w:rsidRPr="00F838F7" w:rsidRDefault="00682E5D" w:rsidP="00682E5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C715F2" w14:textId="77777777" w:rsidR="00682E5D" w:rsidRPr="00F838F7" w:rsidRDefault="00682E5D" w:rsidP="00682E5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22 000,000</w:t>
            </w:r>
          </w:p>
        </w:tc>
      </w:tr>
      <w:tr w:rsidR="00682E5D" w:rsidRPr="00F838F7" w14:paraId="4DFC9284" w14:textId="77777777" w:rsidTr="00682E5D">
        <w:trPr>
          <w:trHeight w:val="20"/>
        </w:trPr>
        <w:tc>
          <w:tcPr>
            <w:tcW w:w="340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A9E916" w14:textId="77777777" w:rsidR="00682E5D" w:rsidRPr="00F838F7" w:rsidRDefault="00682E5D" w:rsidP="00682E5D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 xml:space="preserve">оплата расходов, связанных с обработкой и рассылкой постановлений органов госконтроля (надзора) </w:t>
            </w:r>
          </w:p>
        </w:tc>
        <w:tc>
          <w:tcPr>
            <w:tcW w:w="214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5FD9E5" w14:textId="77777777" w:rsidR="00682E5D" w:rsidRPr="00F838F7" w:rsidRDefault="00682E5D" w:rsidP="00682E5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150 000,00000</w:t>
            </w:r>
          </w:p>
        </w:tc>
        <w:tc>
          <w:tcPr>
            <w:tcW w:w="2253" w:type="dxa"/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36E50E" w14:textId="77777777" w:rsidR="00682E5D" w:rsidRPr="00F838F7" w:rsidRDefault="00682E5D" w:rsidP="00682E5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FE3322" w14:textId="77777777" w:rsidR="00682E5D" w:rsidRPr="00F838F7" w:rsidRDefault="00682E5D" w:rsidP="00682E5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150 000,000</w:t>
            </w:r>
          </w:p>
        </w:tc>
      </w:tr>
      <w:tr w:rsidR="00682E5D" w:rsidRPr="00F838F7" w14:paraId="4EB3C381" w14:textId="77777777" w:rsidTr="00682E5D">
        <w:trPr>
          <w:trHeight w:val="20"/>
        </w:trPr>
        <w:tc>
          <w:tcPr>
            <w:tcW w:w="340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8DB2C2" w14:textId="77777777" w:rsidR="00682E5D" w:rsidRPr="00F838F7" w:rsidRDefault="00682E5D" w:rsidP="00682E5D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субсидии на поддержку дорожной деятельности муниципальных образований за счёт республиканского бюджета</w:t>
            </w:r>
          </w:p>
        </w:tc>
        <w:tc>
          <w:tcPr>
            <w:tcW w:w="214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0FB063" w14:textId="77777777" w:rsidR="00682E5D" w:rsidRPr="00F838F7" w:rsidRDefault="00682E5D" w:rsidP="00682E5D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38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1 516 481,00000</w:t>
            </w:r>
          </w:p>
        </w:tc>
        <w:tc>
          <w:tcPr>
            <w:tcW w:w="2253" w:type="dxa"/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EEC62B" w14:textId="77777777" w:rsidR="00682E5D" w:rsidRPr="00F838F7" w:rsidRDefault="00682E5D" w:rsidP="00682E5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35315D" w14:textId="77777777" w:rsidR="00682E5D" w:rsidRPr="00F838F7" w:rsidRDefault="00682E5D" w:rsidP="00682E5D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1 516 481,000</w:t>
            </w:r>
          </w:p>
        </w:tc>
      </w:tr>
      <w:tr w:rsidR="00682E5D" w:rsidRPr="00F838F7" w14:paraId="118422D4" w14:textId="77777777" w:rsidTr="00682E5D">
        <w:trPr>
          <w:trHeight w:val="20"/>
        </w:trPr>
        <w:tc>
          <w:tcPr>
            <w:tcW w:w="340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601C7B" w14:textId="77777777" w:rsidR="00682E5D" w:rsidRPr="00F838F7" w:rsidRDefault="00682E5D" w:rsidP="00682E5D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трансферты, предоставленные на финансирование обязательств дорожного фонда Республики Дагестан муниципальному образованию г. Махачкалы</w:t>
            </w:r>
          </w:p>
        </w:tc>
        <w:tc>
          <w:tcPr>
            <w:tcW w:w="214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3174BF" w14:textId="77777777" w:rsidR="00682E5D" w:rsidRPr="00F838F7" w:rsidRDefault="00682E5D" w:rsidP="00682E5D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38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300 000,00000</w:t>
            </w:r>
          </w:p>
        </w:tc>
        <w:tc>
          <w:tcPr>
            <w:tcW w:w="2253" w:type="dxa"/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58A9F6" w14:textId="77777777" w:rsidR="00682E5D" w:rsidRPr="00F838F7" w:rsidRDefault="00682E5D" w:rsidP="00682E5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8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09" w:type="dxa"/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7D35C2" w14:textId="77777777" w:rsidR="00682E5D" w:rsidRPr="00F838F7" w:rsidRDefault="00682E5D" w:rsidP="00682E5D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300 000,000</w:t>
            </w:r>
          </w:p>
        </w:tc>
      </w:tr>
      <w:tr w:rsidR="00682E5D" w:rsidRPr="00F838F7" w14:paraId="6C22CE17" w14:textId="77777777" w:rsidTr="00682E5D">
        <w:trPr>
          <w:trHeight w:val="20"/>
        </w:trPr>
        <w:tc>
          <w:tcPr>
            <w:tcW w:w="340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38E035" w14:textId="77777777" w:rsidR="00682E5D" w:rsidRPr="00F838F7" w:rsidRDefault="00682E5D" w:rsidP="00682E5D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финансирование расходных обязательств, связанных с реализацией мероприятий плана по комплексному развитию </w:t>
            </w:r>
            <w:proofErr w:type="spellStart"/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г.Дербента</w:t>
            </w:r>
            <w:proofErr w:type="spellEnd"/>
            <w:r w:rsidRPr="00F838F7">
              <w:rPr>
                <w:rFonts w:ascii="Times New Roman" w:hAnsi="Times New Roman" w:cs="Times New Roman"/>
                <w:sz w:val="24"/>
                <w:szCs w:val="24"/>
              </w:rPr>
              <w:t xml:space="preserve"> (Межбюджетные трансферты)</w:t>
            </w:r>
          </w:p>
        </w:tc>
        <w:tc>
          <w:tcPr>
            <w:tcW w:w="214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FE05C7" w14:textId="77777777" w:rsidR="00682E5D" w:rsidRPr="00F838F7" w:rsidRDefault="00682E5D" w:rsidP="00682E5D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38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610 874,00000</w:t>
            </w:r>
          </w:p>
        </w:tc>
        <w:tc>
          <w:tcPr>
            <w:tcW w:w="2253" w:type="dxa"/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3089CB" w14:textId="77777777" w:rsidR="00682E5D" w:rsidRPr="00F838F7" w:rsidRDefault="00682E5D" w:rsidP="00682E5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580 330,300</w:t>
            </w:r>
          </w:p>
        </w:tc>
        <w:tc>
          <w:tcPr>
            <w:tcW w:w="2409" w:type="dxa"/>
            <w:shd w:val="clear" w:color="auto" w:fill="auto"/>
            <w:noWrap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231D2A" w14:textId="77777777" w:rsidR="00682E5D" w:rsidRPr="00F838F7" w:rsidRDefault="00682E5D" w:rsidP="00682E5D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38F7">
              <w:rPr>
                <w:rFonts w:ascii="Times New Roman" w:hAnsi="Times New Roman" w:cs="Times New Roman"/>
                <w:sz w:val="24"/>
                <w:szCs w:val="24"/>
              </w:rPr>
              <w:t>30 543,700</w:t>
            </w:r>
          </w:p>
        </w:tc>
      </w:tr>
    </w:tbl>
    <w:p w14:paraId="421E7F11" w14:textId="77777777" w:rsidR="00904FBB" w:rsidRDefault="00904FBB" w:rsidP="00B214B2">
      <w:pPr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14:paraId="77B76B5E" w14:textId="26FD9082" w:rsidR="00FD6D1C" w:rsidRPr="00FD6D1C" w:rsidRDefault="00FD6D1C" w:rsidP="00B214B2">
      <w:pPr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FD6D1C">
        <w:rPr>
          <w:rFonts w:ascii="Times New Roman" w:hAnsi="Times New Roman" w:cs="Times New Roman"/>
          <w:sz w:val="24"/>
          <w:szCs w:val="24"/>
        </w:rPr>
        <w:t>Таблица 2</w:t>
      </w:r>
    </w:p>
    <w:p w14:paraId="529EDCB3" w14:textId="59BAD010" w:rsidR="00FD6D1C" w:rsidRPr="00FD6D1C" w:rsidRDefault="00FD6D1C" w:rsidP="00B214B2">
      <w:pPr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FD6D1C">
        <w:rPr>
          <w:rFonts w:ascii="Times New Roman" w:hAnsi="Times New Roman" w:cs="Times New Roman"/>
          <w:sz w:val="24"/>
          <w:szCs w:val="24"/>
        </w:rPr>
        <w:tab/>
      </w:r>
      <w:r w:rsidRPr="00FD6D1C">
        <w:rPr>
          <w:rFonts w:ascii="Times New Roman" w:hAnsi="Times New Roman" w:cs="Times New Roman"/>
          <w:sz w:val="24"/>
          <w:szCs w:val="24"/>
        </w:rPr>
        <w:tab/>
      </w:r>
      <w:r w:rsidRPr="00FD6D1C">
        <w:rPr>
          <w:rFonts w:ascii="Times New Roman" w:hAnsi="Times New Roman" w:cs="Times New Roman"/>
          <w:sz w:val="24"/>
          <w:szCs w:val="24"/>
        </w:rPr>
        <w:tab/>
      </w:r>
      <w:r w:rsidRPr="00FD6D1C">
        <w:rPr>
          <w:rFonts w:ascii="Times New Roman" w:hAnsi="Times New Roman" w:cs="Times New Roman"/>
          <w:sz w:val="24"/>
          <w:szCs w:val="24"/>
        </w:rPr>
        <w:tab/>
      </w:r>
    </w:p>
    <w:p w14:paraId="7E2E63E6" w14:textId="77777777" w:rsidR="00F875F5" w:rsidRPr="00F875F5" w:rsidRDefault="00FD6D1C" w:rsidP="00AF3E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75F5">
        <w:rPr>
          <w:rFonts w:ascii="Times New Roman" w:hAnsi="Times New Roman" w:cs="Times New Roman"/>
          <w:b/>
          <w:bCs/>
          <w:sz w:val="26"/>
          <w:szCs w:val="26"/>
        </w:rPr>
        <w:t xml:space="preserve">Реконструкция, капитальный ремонт, ремонт автомобильных дорог </w:t>
      </w:r>
    </w:p>
    <w:p w14:paraId="37388758" w14:textId="77777777" w:rsidR="00F875F5" w:rsidRPr="00F875F5" w:rsidRDefault="00FD6D1C" w:rsidP="00AF3E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75F5">
        <w:rPr>
          <w:rFonts w:ascii="Times New Roman" w:hAnsi="Times New Roman" w:cs="Times New Roman"/>
          <w:b/>
          <w:bCs/>
          <w:sz w:val="26"/>
          <w:szCs w:val="26"/>
        </w:rPr>
        <w:t xml:space="preserve">и контракты жизненного цикла на автомобильных дорогах </w:t>
      </w:r>
    </w:p>
    <w:p w14:paraId="613A1FDC" w14:textId="77777777" w:rsidR="00ED0B13" w:rsidRDefault="00FD6D1C" w:rsidP="00AF3E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75F5">
        <w:rPr>
          <w:rFonts w:ascii="Times New Roman" w:hAnsi="Times New Roman" w:cs="Times New Roman"/>
          <w:b/>
          <w:bCs/>
          <w:sz w:val="26"/>
          <w:szCs w:val="26"/>
        </w:rPr>
        <w:t xml:space="preserve">республиканского и межмуниципального значения </w:t>
      </w:r>
    </w:p>
    <w:p w14:paraId="562DBE58" w14:textId="0DE51AFC" w:rsidR="00ED0B13" w:rsidRDefault="00FD6D1C" w:rsidP="00ED0B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75F5">
        <w:rPr>
          <w:rFonts w:ascii="Times New Roman" w:hAnsi="Times New Roman" w:cs="Times New Roman"/>
          <w:b/>
          <w:bCs/>
          <w:sz w:val="26"/>
          <w:szCs w:val="26"/>
        </w:rPr>
        <w:t xml:space="preserve">Республики Дагестан в рамках национального проекта </w:t>
      </w:r>
    </w:p>
    <w:p w14:paraId="33859A11" w14:textId="04A84D09" w:rsidR="00FD6D1C" w:rsidRDefault="00F875F5" w:rsidP="00ED0B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FD6D1C" w:rsidRPr="00F875F5">
        <w:rPr>
          <w:rFonts w:ascii="Times New Roman" w:hAnsi="Times New Roman" w:cs="Times New Roman"/>
          <w:b/>
          <w:bCs/>
          <w:sz w:val="26"/>
          <w:szCs w:val="26"/>
        </w:rPr>
        <w:t>Безопасные качественные</w:t>
      </w:r>
      <w:r w:rsidR="00ED0B1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FD6D1C" w:rsidRPr="00F875F5">
        <w:rPr>
          <w:rFonts w:ascii="Times New Roman" w:hAnsi="Times New Roman" w:cs="Times New Roman"/>
          <w:b/>
          <w:bCs/>
          <w:sz w:val="26"/>
          <w:szCs w:val="26"/>
        </w:rPr>
        <w:t>дороги</w:t>
      </w:r>
      <w:r>
        <w:rPr>
          <w:rFonts w:ascii="Times New Roman" w:hAnsi="Times New Roman" w:cs="Times New Roman"/>
          <w:b/>
          <w:bCs/>
          <w:sz w:val="26"/>
          <w:szCs w:val="26"/>
        </w:rPr>
        <w:t>»</w:t>
      </w:r>
      <w:r w:rsidR="00FD6D1C" w:rsidRPr="00F875F5">
        <w:rPr>
          <w:rFonts w:ascii="Times New Roman" w:hAnsi="Times New Roman" w:cs="Times New Roman"/>
          <w:b/>
          <w:bCs/>
          <w:sz w:val="26"/>
          <w:szCs w:val="26"/>
        </w:rPr>
        <w:t xml:space="preserve"> на 2024 год</w:t>
      </w:r>
    </w:p>
    <w:p w14:paraId="1983ED30" w14:textId="77777777" w:rsidR="00F875F5" w:rsidRPr="00F875F5" w:rsidRDefault="00F875F5" w:rsidP="00F875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12A7742F" w14:textId="77777777" w:rsidR="003C563D" w:rsidRDefault="00FD6D1C" w:rsidP="00EC00FB">
      <w:pPr>
        <w:spacing w:after="6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FD6D1C">
        <w:rPr>
          <w:rFonts w:ascii="Times New Roman" w:hAnsi="Times New Roman" w:cs="Times New Roman"/>
          <w:sz w:val="24"/>
          <w:szCs w:val="24"/>
        </w:rPr>
        <w:tab/>
      </w:r>
      <w:r w:rsidRPr="00FD6D1C">
        <w:rPr>
          <w:rFonts w:ascii="Times New Roman" w:hAnsi="Times New Roman" w:cs="Times New Roman"/>
          <w:sz w:val="24"/>
          <w:szCs w:val="24"/>
        </w:rPr>
        <w:tab/>
      </w:r>
      <w:r w:rsidRPr="00FD6D1C">
        <w:rPr>
          <w:rFonts w:ascii="Times New Roman" w:hAnsi="Times New Roman" w:cs="Times New Roman"/>
          <w:sz w:val="24"/>
          <w:szCs w:val="24"/>
        </w:rPr>
        <w:tab/>
      </w:r>
      <w:r w:rsidRPr="00FD6D1C">
        <w:rPr>
          <w:rFonts w:ascii="Times New Roman" w:hAnsi="Times New Roman" w:cs="Times New Roman"/>
          <w:sz w:val="24"/>
          <w:szCs w:val="24"/>
        </w:rPr>
        <w:tab/>
      </w:r>
    </w:p>
    <w:p w14:paraId="1FC5D147" w14:textId="775BC79A" w:rsidR="009F20AD" w:rsidRPr="00FD6D1C" w:rsidRDefault="00ED0B13" w:rsidP="00EC00FB">
      <w:pPr>
        <w:spacing w:after="6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FD6D1C">
        <w:rPr>
          <w:rFonts w:ascii="Times New Roman" w:hAnsi="Times New Roman" w:cs="Times New Roman"/>
          <w:sz w:val="24"/>
          <w:szCs w:val="24"/>
        </w:rPr>
        <w:t xml:space="preserve"> </w:t>
      </w:r>
      <w:r w:rsidR="00FD6D1C" w:rsidRPr="00FD6D1C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129" w:type="dxa"/>
        <w:tblLayout w:type="fixed"/>
        <w:tblLook w:val="04A0" w:firstRow="1" w:lastRow="0" w:firstColumn="1" w:lastColumn="0" w:noHBand="0" w:noVBand="1"/>
      </w:tblPr>
      <w:tblGrid>
        <w:gridCol w:w="1829"/>
        <w:gridCol w:w="1857"/>
        <w:gridCol w:w="1677"/>
        <w:gridCol w:w="1583"/>
        <w:gridCol w:w="1559"/>
        <w:gridCol w:w="1624"/>
      </w:tblGrid>
      <w:tr w:rsidR="00FD6D1C" w:rsidRPr="00682E5D" w14:paraId="5B0CBF29" w14:textId="77777777" w:rsidTr="00ED0B13">
        <w:trPr>
          <w:trHeight w:val="341"/>
        </w:trPr>
        <w:tc>
          <w:tcPr>
            <w:tcW w:w="182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8F120" w14:textId="77777777" w:rsidR="009F20AD" w:rsidRPr="00682E5D" w:rsidRDefault="009F20AD" w:rsidP="00F875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2E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Районы (территориальное расположение)</w:t>
            </w:r>
          </w:p>
        </w:tc>
        <w:tc>
          <w:tcPr>
            <w:tcW w:w="1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74C17" w14:textId="77777777" w:rsidR="009F20AD" w:rsidRPr="00682E5D" w:rsidRDefault="009F20AD" w:rsidP="00F875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2E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Наименование объектов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EE4BF" w14:textId="2948E3C8" w:rsidR="009F20AD" w:rsidRPr="00682E5D" w:rsidRDefault="009F20AD" w:rsidP="00F875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2E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Мощность</w:t>
            </w:r>
            <w:r w:rsidR="00ED0B13" w:rsidRPr="00682E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,</w:t>
            </w:r>
            <w:r w:rsidRPr="00682E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км, </w:t>
            </w:r>
            <w:proofErr w:type="spellStart"/>
            <w:r w:rsidRPr="00682E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шт</w:t>
            </w:r>
            <w:proofErr w:type="spellEnd"/>
            <w:r w:rsidRPr="00682E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/пм</w:t>
            </w:r>
          </w:p>
        </w:tc>
        <w:tc>
          <w:tcPr>
            <w:tcW w:w="4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69A5DC9" w14:textId="2A5C22D0" w:rsidR="009F20AD" w:rsidRPr="00682E5D" w:rsidRDefault="009F20AD" w:rsidP="00F875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2E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Объ</w:t>
            </w:r>
            <w:r w:rsidR="00F875F5" w:rsidRPr="00682E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е</w:t>
            </w:r>
            <w:r w:rsidRPr="00682E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м финансирования</w:t>
            </w:r>
          </w:p>
        </w:tc>
      </w:tr>
      <w:tr w:rsidR="003B36B6" w:rsidRPr="00682E5D" w14:paraId="25F5B152" w14:textId="77777777" w:rsidTr="00ED0B13">
        <w:trPr>
          <w:trHeight w:val="298"/>
        </w:trPr>
        <w:tc>
          <w:tcPr>
            <w:tcW w:w="1829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14:paraId="130E6B41" w14:textId="77777777" w:rsidR="009F20AD" w:rsidRPr="00682E5D" w:rsidRDefault="009F20AD" w:rsidP="00F875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54A8C" w14:textId="77777777" w:rsidR="009F20AD" w:rsidRPr="00682E5D" w:rsidRDefault="009F20AD" w:rsidP="00F875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99D99" w14:textId="77777777" w:rsidR="009F20AD" w:rsidRPr="00682E5D" w:rsidRDefault="009F20AD" w:rsidP="00F875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FCE05" w14:textId="77777777" w:rsidR="009F20AD" w:rsidRPr="00682E5D" w:rsidRDefault="009F20AD" w:rsidP="00F875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2E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3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7AF950B" w14:textId="77777777" w:rsidR="009F20AD" w:rsidRPr="00682E5D" w:rsidRDefault="009F20AD" w:rsidP="00F875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2E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 том числе:</w:t>
            </w:r>
          </w:p>
        </w:tc>
      </w:tr>
      <w:tr w:rsidR="003B36B6" w:rsidRPr="00682E5D" w14:paraId="74921466" w14:textId="77777777" w:rsidTr="00ED0B13">
        <w:trPr>
          <w:trHeight w:val="1364"/>
        </w:trPr>
        <w:tc>
          <w:tcPr>
            <w:tcW w:w="1829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14:paraId="5DA06709" w14:textId="77777777" w:rsidR="009F20AD" w:rsidRPr="00682E5D" w:rsidRDefault="009F20AD" w:rsidP="00F875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9DB2B6" w14:textId="77777777" w:rsidR="009F20AD" w:rsidRPr="00682E5D" w:rsidRDefault="009F20AD" w:rsidP="00F875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DDE647" w14:textId="77777777" w:rsidR="009F20AD" w:rsidRPr="00682E5D" w:rsidRDefault="009F20AD" w:rsidP="00F875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D81CDE" w14:textId="77777777" w:rsidR="009F20AD" w:rsidRPr="00682E5D" w:rsidRDefault="009F20AD" w:rsidP="00F875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49D839C7" w14:textId="77777777" w:rsidR="009F20AD" w:rsidRPr="00682E5D" w:rsidRDefault="009F20AD" w:rsidP="00F875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2E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субсидии из федерального бюджета</w:t>
            </w:r>
          </w:p>
        </w:tc>
        <w:tc>
          <w:tcPr>
            <w:tcW w:w="1624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14:paraId="22CC523E" w14:textId="77777777" w:rsidR="00F875F5" w:rsidRPr="00682E5D" w:rsidRDefault="009F20AD" w:rsidP="00F875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2E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долевое участие из </w:t>
            </w:r>
            <w:r w:rsidR="00F875F5" w:rsidRPr="00682E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</w:t>
            </w:r>
            <w:r w:rsidRPr="00682E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еспубликанского </w:t>
            </w:r>
          </w:p>
          <w:p w14:paraId="4829E6E3" w14:textId="0A8B7320" w:rsidR="00F875F5" w:rsidRPr="00682E5D" w:rsidRDefault="009F20AD" w:rsidP="00F875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2E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бюджета</w:t>
            </w:r>
            <w:r w:rsidR="00F875F5" w:rsidRPr="00682E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  <w:p w14:paraId="7F204E19" w14:textId="15611330" w:rsidR="00F875F5" w:rsidRPr="00682E5D" w:rsidRDefault="00F875F5" w:rsidP="00F875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2E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Республики </w:t>
            </w:r>
          </w:p>
          <w:p w14:paraId="072D6BED" w14:textId="76FA65CD" w:rsidR="009F20AD" w:rsidRPr="00682E5D" w:rsidRDefault="00F875F5" w:rsidP="00F875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2E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Дагестан</w:t>
            </w:r>
          </w:p>
        </w:tc>
      </w:tr>
    </w:tbl>
    <w:p w14:paraId="5691BDA4" w14:textId="77777777" w:rsidR="003B36B6" w:rsidRPr="00682E5D" w:rsidRDefault="003B36B6" w:rsidP="00B214B2">
      <w:pPr>
        <w:spacing w:after="0" w:line="240" w:lineRule="auto"/>
        <w:rPr>
          <w:b/>
          <w:bCs/>
          <w:sz w:val="2"/>
          <w:szCs w:val="2"/>
        </w:rPr>
      </w:pPr>
    </w:p>
    <w:tbl>
      <w:tblPr>
        <w:tblW w:w="10206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1676"/>
        <w:gridCol w:w="1586"/>
        <w:gridCol w:w="1558"/>
        <w:gridCol w:w="1700"/>
      </w:tblGrid>
      <w:tr w:rsidR="003B36B6" w:rsidRPr="00682E5D" w14:paraId="1B03109A" w14:textId="77777777" w:rsidTr="00682E5D">
        <w:trPr>
          <w:trHeight w:val="42"/>
          <w:tblHeader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3257AD4" w14:textId="77777777" w:rsidR="009F20AD" w:rsidRPr="00682E5D" w:rsidRDefault="009F20AD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2E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FE5CE89" w14:textId="77777777" w:rsidR="009F20AD" w:rsidRPr="00682E5D" w:rsidRDefault="009F20AD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2E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E314E76" w14:textId="77777777" w:rsidR="009F20AD" w:rsidRPr="00682E5D" w:rsidRDefault="009F20AD" w:rsidP="00F875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2E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49BE5E7" w14:textId="77777777" w:rsidR="009F20AD" w:rsidRPr="00682E5D" w:rsidRDefault="009F20AD" w:rsidP="00F875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2E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BCF8B04" w14:textId="77777777" w:rsidR="009F20AD" w:rsidRPr="00682E5D" w:rsidRDefault="009F20AD" w:rsidP="00F875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2E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414BF7E" w14:textId="77777777" w:rsidR="009F20AD" w:rsidRPr="00682E5D" w:rsidRDefault="009F20AD" w:rsidP="00F875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2E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</w:tr>
      <w:tr w:rsidR="00682E5D" w:rsidRPr="00946033" w14:paraId="1CFA4492" w14:textId="77777777" w:rsidTr="00682E5D">
        <w:trPr>
          <w:trHeight w:val="20"/>
        </w:trPr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D72F63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Новолакский район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41BA1E" w14:textId="0125A43A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Ремонт автомобильной дороги Хасавюрт - Новолакское на участке км 0 – км 4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8DB982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4,000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129B4D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89 545,809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DCA21A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000000" w:fill="FFFFFF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43A412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89 545,809</w:t>
            </w:r>
          </w:p>
        </w:tc>
      </w:tr>
      <w:tr w:rsidR="00682E5D" w:rsidRPr="00946033" w14:paraId="38AF8688" w14:textId="77777777" w:rsidTr="00682E5D">
        <w:trPr>
          <w:trHeight w:val="20"/>
        </w:trPr>
        <w:tc>
          <w:tcPr>
            <w:tcW w:w="1843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255C98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Бабаюртовский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5E1EF7" w14:textId="09556FB3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Ремонт автомобильной дороги Бабаюрт - Гребенская на участке км 0 – км 8</w:t>
            </w:r>
          </w:p>
        </w:tc>
        <w:tc>
          <w:tcPr>
            <w:tcW w:w="16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D6CB37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9,834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3EBC85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196 257,839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D3155B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E71223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196 257,839</w:t>
            </w:r>
          </w:p>
        </w:tc>
      </w:tr>
      <w:tr w:rsidR="00682E5D" w:rsidRPr="00946033" w14:paraId="047ABE1D" w14:textId="77777777" w:rsidTr="00682E5D">
        <w:trPr>
          <w:trHeight w:val="20"/>
        </w:trPr>
        <w:tc>
          <w:tcPr>
            <w:tcW w:w="1843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C8E3A0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Карабудахкентский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D15141" w14:textId="2DAAD802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Ремонт автомобильной дороги Манас - Сергокала - Первомайское на участке км 0 – км 10</w:t>
            </w:r>
          </w:p>
        </w:tc>
        <w:tc>
          <w:tcPr>
            <w:tcW w:w="16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272C89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10,543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E482C6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398 155,861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79BB47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124200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398 155,861</w:t>
            </w:r>
          </w:p>
        </w:tc>
      </w:tr>
      <w:tr w:rsidR="00682E5D" w:rsidRPr="00946033" w14:paraId="78C1DAB5" w14:textId="77777777" w:rsidTr="00682E5D">
        <w:trPr>
          <w:trHeight w:val="20"/>
        </w:trPr>
        <w:tc>
          <w:tcPr>
            <w:tcW w:w="1843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DC1647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Левашинский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4FA763" w14:textId="0E2D7E20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 xml:space="preserve">Ремонт автомобильной дороги Леваши - Акуша - Уркарах - Маджалис - </w:t>
            </w:r>
            <w:proofErr w:type="spellStart"/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Мамедкала</w:t>
            </w:r>
            <w:proofErr w:type="spellEnd"/>
            <w:r w:rsidRPr="00946033">
              <w:rPr>
                <w:rFonts w:ascii="Times New Roman" w:hAnsi="Times New Roman" w:cs="Times New Roman"/>
                <w:sz w:val="24"/>
                <w:szCs w:val="24"/>
              </w:rPr>
              <w:t xml:space="preserve"> участке км 0 – км 14</w:t>
            </w:r>
          </w:p>
        </w:tc>
        <w:tc>
          <w:tcPr>
            <w:tcW w:w="16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D57C12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5,000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05A916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129 945,344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349612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6E0BA6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129 945,344</w:t>
            </w:r>
          </w:p>
        </w:tc>
      </w:tr>
      <w:tr w:rsidR="00682E5D" w:rsidRPr="00946033" w14:paraId="3422E83D" w14:textId="77777777" w:rsidTr="00682E5D">
        <w:trPr>
          <w:trHeight w:val="20"/>
        </w:trPr>
        <w:tc>
          <w:tcPr>
            <w:tcW w:w="1843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F0582D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Унцукульский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738B18" w14:textId="024C4A5A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 xml:space="preserve">Ремонт автомобильной дороги Буйнакск - Гимры - </w:t>
            </w:r>
            <w:proofErr w:type="spellStart"/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Чирката</w:t>
            </w:r>
            <w:proofErr w:type="spellEnd"/>
            <w:r w:rsidRPr="00946033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участке км 36 - км 49,7</w:t>
            </w:r>
          </w:p>
        </w:tc>
        <w:tc>
          <w:tcPr>
            <w:tcW w:w="16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ABDBE8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4,000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201200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103 060,913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5F55C0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699916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103 060,913</w:t>
            </w:r>
          </w:p>
        </w:tc>
      </w:tr>
      <w:tr w:rsidR="00682E5D" w:rsidRPr="00946033" w14:paraId="2959D1A7" w14:textId="77777777" w:rsidTr="00682E5D">
        <w:trPr>
          <w:trHeight w:val="20"/>
        </w:trPr>
        <w:tc>
          <w:tcPr>
            <w:tcW w:w="1843" w:type="dxa"/>
            <w:tcBorders>
              <w:top w:val="nil"/>
              <w:right w:val="single" w:sz="4" w:space="0" w:color="auto"/>
            </w:tcBorders>
            <w:shd w:val="clear" w:color="000000" w:fill="FFFFFF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3440C1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г.Дербент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A508BB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финансирование расходных обязательств, связанных с реализацией мероприятий плана по комплексному развитию </w:t>
            </w:r>
            <w:proofErr w:type="spellStart"/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г.Дербента</w:t>
            </w:r>
            <w:proofErr w:type="spellEnd"/>
          </w:p>
        </w:tc>
        <w:tc>
          <w:tcPr>
            <w:tcW w:w="16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4C8E87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04AB69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586 191,600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309C5F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580 330,300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EBB3B3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5 861,300</w:t>
            </w:r>
          </w:p>
        </w:tc>
      </w:tr>
      <w:tr w:rsidR="00682E5D" w:rsidRPr="00946033" w14:paraId="7C854084" w14:textId="77777777" w:rsidTr="00682E5D">
        <w:trPr>
          <w:trHeight w:val="20"/>
        </w:trPr>
        <w:tc>
          <w:tcPr>
            <w:tcW w:w="1843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CCBA06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 xml:space="preserve">г. Махачкала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096786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 xml:space="preserve">Иной межбюджетный трансферт, предоставленные на финансирование обязательств дорожного фонда Республики Дагестан муниципальному образованию г. Махачкала </w:t>
            </w:r>
          </w:p>
        </w:tc>
        <w:tc>
          <w:tcPr>
            <w:tcW w:w="16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D55685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12,330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651A29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300 000,000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A97BAC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FA5B17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300 000,000</w:t>
            </w:r>
          </w:p>
        </w:tc>
      </w:tr>
      <w:tr w:rsidR="00682E5D" w:rsidRPr="00946033" w14:paraId="0C411D12" w14:textId="77777777" w:rsidTr="00682E5D">
        <w:trPr>
          <w:trHeight w:val="20"/>
        </w:trPr>
        <w:tc>
          <w:tcPr>
            <w:tcW w:w="1843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090CE1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Новолакский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3FE722" w14:textId="24138B0E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Ремонт автомобильной дороги Хасавюрт - Новолакское на участке км 0 – км 4</w:t>
            </w:r>
          </w:p>
        </w:tc>
        <w:tc>
          <w:tcPr>
            <w:tcW w:w="16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92E38F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4,000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30C77C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89 545,809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618E0E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9376CB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89 545,809</w:t>
            </w:r>
          </w:p>
        </w:tc>
      </w:tr>
      <w:tr w:rsidR="00682E5D" w:rsidRPr="00946033" w14:paraId="43EF9E67" w14:textId="77777777" w:rsidTr="00682E5D">
        <w:trPr>
          <w:trHeight w:val="20"/>
        </w:trPr>
        <w:tc>
          <w:tcPr>
            <w:tcW w:w="1843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04EE6B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Бабаюртовский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3B3F2A" w14:textId="1CCA4DF6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Ремонт автомобильной дороги Бабаюрт - Гребенская на участке км 0 – км 8</w:t>
            </w:r>
          </w:p>
        </w:tc>
        <w:tc>
          <w:tcPr>
            <w:tcW w:w="16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F2DBE4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9,834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EA850E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196 257,839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FF5203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FA1474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196 257,839</w:t>
            </w:r>
          </w:p>
        </w:tc>
      </w:tr>
      <w:tr w:rsidR="00682E5D" w:rsidRPr="00946033" w14:paraId="0B8800CE" w14:textId="77777777" w:rsidTr="00682E5D">
        <w:trPr>
          <w:trHeight w:val="20"/>
        </w:trPr>
        <w:tc>
          <w:tcPr>
            <w:tcW w:w="1843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9C9D6C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Карабудахкентский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50276E" w14:textId="181DA0D9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Ремонт автомобильной дороги Манас - Сергокала - Первомайское на участке км 0 – км 10</w:t>
            </w:r>
          </w:p>
        </w:tc>
        <w:tc>
          <w:tcPr>
            <w:tcW w:w="16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056FB8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10,543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9BA7A1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398 155,861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7AB7C3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E87972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398 155,861</w:t>
            </w:r>
          </w:p>
        </w:tc>
      </w:tr>
      <w:tr w:rsidR="00682E5D" w:rsidRPr="00946033" w14:paraId="089C002F" w14:textId="77777777" w:rsidTr="00682E5D">
        <w:trPr>
          <w:trHeight w:val="20"/>
        </w:trPr>
        <w:tc>
          <w:tcPr>
            <w:tcW w:w="1843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939202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Левашинский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555940" w14:textId="62633BE6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 xml:space="preserve">Ремонт автомобильной дороги Леваши - Акуша - Уркарах - Маджалис - </w:t>
            </w:r>
            <w:proofErr w:type="spellStart"/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Мамедкала</w:t>
            </w:r>
            <w:proofErr w:type="spellEnd"/>
            <w:r w:rsidRPr="00946033">
              <w:rPr>
                <w:rFonts w:ascii="Times New Roman" w:hAnsi="Times New Roman" w:cs="Times New Roman"/>
                <w:sz w:val="24"/>
                <w:szCs w:val="24"/>
              </w:rPr>
              <w:t xml:space="preserve"> участке км 0 – км 14</w:t>
            </w:r>
          </w:p>
        </w:tc>
        <w:tc>
          <w:tcPr>
            <w:tcW w:w="16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4DD646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5,000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221618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129 945,344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B66852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CCBDD9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129 945,344</w:t>
            </w:r>
          </w:p>
        </w:tc>
      </w:tr>
      <w:tr w:rsidR="00682E5D" w:rsidRPr="00946033" w14:paraId="47233D60" w14:textId="77777777" w:rsidTr="00682E5D">
        <w:trPr>
          <w:trHeight w:val="20"/>
        </w:trPr>
        <w:tc>
          <w:tcPr>
            <w:tcW w:w="1843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BFB016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Унцукульский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D331DB" w14:textId="43B06D70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 xml:space="preserve">Ремонт автомобильной дороги Буйнакск - Гимры - </w:t>
            </w:r>
            <w:proofErr w:type="spellStart"/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Чирката</w:t>
            </w:r>
            <w:proofErr w:type="spellEnd"/>
            <w:r w:rsidRPr="00946033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участке км 36 - км 49,7</w:t>
            </w:r>
          </w:p>
        </w:tc>
        <w:tc>
          <w:tcPr>
            <w:tcW w:w="16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2C6DB0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4,000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78A538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103 060,913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673C9A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8C86FC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103 060,913</w:t>
            </w:r>
          </w:p>
        </w:tc>
      </w:tr>
      <w:tr w:rsidR="00682E5D" w:rsidRPr="00946033" w14:paraId="4C2878C7" w14:textId="77777777" w:rsidTr="00682E5D">
        <w:trPr>
          <w:trHeight w:val="20"/>
        </w:trPr>
        <w:tc>
          <w:tcPr>
            <w:tcW w:w="1843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F65ED2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г.Дербент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A07B0C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финансирование расходных обязательств, связанных с реализацией мероприятий плана по комплексному развитию </w:t>
            </w:r>
            <w:proofErr w:type="spellStart"/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г.Дербента</w:t>
            </w:r>
            <w:proofErr w:type="spellEnd"/>
          </w:p>
        </w:tc>
        <w:tc>
          <w:tcPr>
            <w:tcW w:w="16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9D769E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DC5D84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586 191,600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FC9428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580 330,300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CC781A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5 861,300</w:t>
            </w:r>
          </w:p>
        </w:tc>
      </w:tr>
      <w:tr w:rsidR="00682E5D" w:rsidRPr="00946033" w14:paraId="68374E54" w14:textId="77777777" w:rsidTr="00682E5D">
        <w:trPr>
          <w:trHeight w:val="20"/>
        </w:trPr>
        <w:tc>
          <w:tcPr>
            <w:tcW w:w="1843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AE4388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 xml:space="preserve">г. Махачкала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619F10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 xml:space="preserve">Иной межбюджетный трансферт, предоставленные на финансирование обязательств дорожного фонда Республики Дагестан муниципальному образованию г. Махачкала </w:t>
            </w:r>
          </w:p>
        </w:tc>
        <w:tc>
          <w:tcPr>
            <w:tcW w:w="16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1FD671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12,330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729EA5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300 000,000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3CE181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A3E93A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300 000,000</w:t>
            </w:r>
          </w:p>
        </w:tc>
      </w:tr>
      <w:tr w:rsidR="00682E5D" w:rsidRPr="00946033" w14:paraId="7319C4B5" w14:textId="77777777" w:rsidTr="00682E5D">
        <w:trPr>
          <w:trHeight w:val="20"/>
        </w:trPr>
        <w:tc>
          <w:tcPr>
            <w:tcW w:w="3686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2CC4DAD0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170B1F6D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45,707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20C1657A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1 803 157,366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365EBABC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580 330,300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6B2E87B9" w14:textId="77777777" w:rsidR="00682E5D" w:rsidRPr="00946033" w:rsidRDefault="00682E5D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1 222 827,066</w:t>
            </w:r>
          </w:p>
        </w:tc>
      </w:tr>
    </w:tbl>
    <w:p w14:paraId="693B6A41" w14:textId="77777777" w:rsidR="009F20AD" w:rsidRDefault="009F20AD" w:rsidP="00B214B2">
      <w:pPr>
        <w:spacing w:after="0" w:line="240" w:lineRule="exac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B0A74AE" w14:textId="02A5C6D0" w:rsidR="00FD6D1C" w:rsidRDefault="00FD6D1C" w:rsidP="00B214B2">
      <w:pPr>
        <w:spacing w:after="0" w:line="240" w:lineRule="exac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CC8DD4D" w14:textId="30DE8E3F" w:rsidR="003224D3" w:rsidRDefault="003224D3" w:rsidP="00B214B2">
      <w:pPr>
        <w:spacing w:after="0" w:line="240" w:lineRule="exac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503C500" w14:textId="5CA98117" w:rsidR="003224D3" w:rsidRDefault="003224D3" w:rsidP="00B214B2">
      <w:pPr>
        <w:spacing w:after="0" w:line="240" w:lineRule="exac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D61168B" w14:textId="77777777" w:rsidR="00212A2A" w:rsidRDefault="00212A2A" w:rsidP="00B214B2">
      <w:pPr>
        <w:spacing w:after="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4E8288E" w14:textId="3C62C9D3" w:rsidR="00FD6D1C" w:rsidRPr="00FD6D1C" w:rsidRDefault="00FD6D1C" w:rsidP="00B214B2">
      <w:pPr>
        <w:spacing w:after="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6D1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  <w:r w:rsidRPr="00FD6D1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  <w:r w:rsidRPr="00FD6D1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  <w:r w:rsidRPr="00FD6D1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Таблица 3</w:t>
      </w:r>
    </w:p>
    <w:p w14:paraId="79688349" w14:textId="77777777" w:rsidR="00FD6D1C" w:rsidRPr="00FD6D1C" w:rsidRDefault="00FD6D1C" w:rsidP="00B214B2">
      <w:pPr>
        <w:spacing w:after="0" w:line="240" w:lineRule="exac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6D1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  <w:r w:rsidRPr="00FD6D1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  <w:r w:rsidRPr="00FD6D1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  <w:r w:rsidRPr="00FD6D1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  <w:r w:rsidRPr="00FD6D1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</w:p>
    <w:p w14:paraId="757A71D9" w14:textId="2D61C173" w:rsidR="00F875F5" w:rsidRDefault="00FD6D1C" w:rsidP="00B214B2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D6D1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Внедрени</w:t>
      </w:r>
      <w:r w:rsidR="007E06D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е</w:t>
      </w:r>
      <w:r w:rsidRPr="00FD6D1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интеллектуальных транспортных систем, </w:t>
      </w:r>
    </w:p>
    <w:p w14:paraId="2E4CB05D" w14:textId="77777777" w:rsidR="00F875F5" w:rsidRDefault="00FD6D1C" w:rsidP="00B214B2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D6D1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предусматривающих автоматизацию процессов управления </w:t>
      </w:r>
    </w:p>
    <w:p w14:paraId="31DCAED7" w14:textId="77777777" w:rsidR="00F875F5" w:rsidRDefault="00FD6D1C" w:rsidP="00B214B2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D6D1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дорожным движением, установка автоматических пунктов </w:t>
      </w:r>
    </w:p>
    <w:p w14:paraId="0B64538B" w14:textId="77777777" w:rsidR="00F875F5" w:rsidRDefault="00FD6D1C" w:rsidP="00B214B2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D6D1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весогабаритного контроля и установка систем видеоконтроля </w:t>
      </w:r>
    </w:p>
    <w:p w14:paraId="6242436F" w14:textId="77777777" w:rsidR="00F875F5" w:rsidRDefault="00FD6D1C" w:rsidP="00B214B2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D6D1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на автомобильных дорогах республиканского и межмуниципального</w:t>
      </w:r>
    </w:p>
    <w:p w14:paraId="68494EE7" w14:textId="77777777" w:rsidR="00F875F5" w:rsidRDefault="00FD6D1C" w:rsidP="00B214B2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D6D1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значения Республики Дагестан в рамках национального проекта </w:t>
      </w:r>
    </w:p>
    <w:p w14:paraId="39816E19" w14:textId="6E840B71" w:rsidR="00FD6D1C" w:rsidRPr="00FD6D1C" w:rsidRDefault="00F875F5" w:rsidP="00B214B2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«</w:t>
      </w:r>
      <w:r w:rsidR="00FD6D1C" w:rsidRPr="00FD6D1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Безопасные качественные дороги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»</w:t>
      </w:r>
      <w:r w:rsidR="00FD6D1C" w:rsidRPr="00FD6D1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на 2024 год</w:t>
      </w:r>
    </w:p>
    <w:p w14:paraId="407B5DBD" w14:textId="77777777" w:rsidR="00EC00FB" w:rsidRDefault="00FD6D1C" w:rsidP="00B214B2">
      <w:pPr>
        <w:spacing w:after="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6D1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  <w:r w:rsidRPr="00FD6D1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  <w:r w:rsidRPr="00FD6D1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  <w:r w:rsidRPr="00FD6D1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</w:p>
    <w:p w14:paraId="3ADB9831" w14:textId="128CD95C" w:rsidR="00FD6D1C" w:rsidRDefault="00FD6D1C" w:rsidP="00EC00FB">
      <w:pPr>
        <w:spacing w:after="6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6D1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(тыс. рублей)</w:t>
      </w:r>
      <w:r w:rsidRPr="00FD6D1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46"/>
        <w:gridCol w:w="1924"/>
        <w:gridCol w:w="992"/>
        <w:gridCol w:w="1492"/>
        <w:gridCol w:w="1577"/>
        <w:gridCol w:w="2028"/>
      </w:tblGrid>
      <w:tr w:rsidR="008A4112" w:rsidRPr="003224D3" w14:paraId="7B6A6D06" w14:textId="77777777" w:rsidTr="00F875F5">
        <w:trPr>
          <w:trHeight w:val="287"/>
        </w:trPr>
        <w:tc>
          <w:tcPr>
            <w:tcW w:w="204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1FCCD" w14:textId="77777777" w:rsidR="00AF3E57" w:rsidRPr="003224D3" w:rsidRDefault="00FD6D1C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224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Районы (территориальное </w:t>
            </w:r>
          </w:p>
          <w:p w14:paraId="52DAA6DE" w14:textId="597A3DCE" w:rsidR="00FD6D1C" w:rsidRPr="003224D3" w:rsidRDefault="00FD6D1C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224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расположение)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07C60" w14:textId="77777777" w:rsidR="00FD6D1C" w:rsidRPr="003224D3" w:rsidRDefault="00FD6D1C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224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Наименование объектов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02DAB" w14:textId="70B05480" w:rsidR="00FD6D1C" w:rsidRPr="003224D3" w:rsidRDefault="00FD6D1C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224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Мощность</w:t>
            </w:r>
            <w:r w:rsidR="003224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,</w:t>
            </w:r>
            <w:r w:rsidRPr="003224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км, </w:t>
            </w:r>
            <w:proofErr w:type="spellStart"/>
            <w:r w:rsidRPr="003224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шт</w:t>
            </w:r>
            <w:proofErr w:type="spellEnd"/>
            <w:r w:rsidRPr="003224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/пм</w:t>
            </w:r>
          </w:p>
        </w:tc>
        <w:tc>
          <w:tcPr>
            <w:tcW w:w="50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E14B4D6" w14:textId="3EA59E8E" w:rsidR="00FD6D1C" w:rsidRPr="003224D3" w:rsidRDefault="00FD6D1C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224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Объ</w:t>
            </w:r>
            <w:r w:rsidR="00F875F5" w:rsidRPr="003224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е</w:t>
            </w:r>
            <w:r w:rsidRPr="003224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 финансирования</w:t>
            </w:r>
          </w:p>
        </w:tc>
      </w:tr>
      <w:tr w:rsidR="008A4112" w:rsidRPr="003224D3" w14:paraId="27C591D0" w14:textId="77777777" w:rsidTr="00F875F5">
        <w:trPr>
          <w:trHeight w:val="287"/>
        </w:trPr>
        <w:tc>
          <w:tcPr>
            <w:tcW w:w="204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585FA" w14:textId="77777777" w:rsidR="00FD6D1C" w:rsidRPr="003224D3" w:rsidRDefault="00FD6D1C" w:rsidP="00B214B2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198F8" w14:textId="77777777" w:rsidR="00FD6D1C" w:rsidRPr="003224D3" w:rsidRDefault="00FD6D1C" w:rsidP="00B214B2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63111" w14:textId="77777777" w:rsidR="00FD6D1C" w:rsidRPr="003224D3" w:rsidRDefault="00FD6D1C" w:rsidP="00B214B2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5443F" w14:textId="77777777" w:rsidR="00FD6D1C" w:rsidRPr="003224D3" w:rsidRDefault="00FD6D1C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224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3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5C81474" w14:textId="77777777" w:rsidR="00FD6D1C" w:rsidRPr="003224D3" w:rsidRDefault="00FD6D1C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224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том числе:</w:t>
            </w:r>
          </w:p>
        </w:tc>
      </w:tr>
      <w:tr w:rsidR="00FD6D1C" w:rsidRPr="003224D3" w14:paraId="08B4E5B3" w14:textId="77777777" w:rsidTr="003224D3">
        <w:trPr>
          <w:trHeight w:val="1087"/>
        </w:trPr>
        <w:tc>
          <w:tcPr>
            <w:tcW w:w="2046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14:paraId="6177B313" w14:textId="77777777" w:rsidR="00FD6D1C" w:rsidRPr="003224D3" w:rsidRDefault="00FD6D1C" w:rsidP="00B214B2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1DC9ED" w14:textId="77777777" w:rsidR="00FD6D1C" w:rsidRPr="003224D3" w:rsidRDefault="00FD6D1C" w:rsidP="00B214B2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D863C3" w14:textId="77777777" w:rsidR="00FD6D1C" w:rsidRPr="003224D3" w:rsidRDefault="00FD6D1C" w:rsidP="00B214B2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780170" w14:textId="77777777" w:rsidR="00FD6D1C" w:rsidRPr="003224D3" w:rsidRDefault="00FD6D1C" w:rsidP="00B214B2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7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3FDBF81C" w14:textId="77777777" w:rsidR="00FD6D1C" w:rsidRPr="003224D3" w:rsidRDefault="00FD6D1C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224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субсидии из федерального бюджета</w:t>
            </w:r>
          </w:p>
        </w:tc>
        <w:tc>
          <w:tcPr>
            <w:tcW w:w="2028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14:paraId="74CA1C84" w14:textId="4404D584" w:rsidR="00FD6D1C" w:rsidRPr="003224D3" w:rsidRDefault="00FD6D1C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224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долевое участие из </w:t>
            </w:r>
            <w:r w:rsidR="00F875F5" w:rsidRPr="003224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</w:t>
            </w:r>
            <w:r w:rsidRPr="003224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еспубликанского бюджета</w:t>
            </w:r>
            <w:r w:rsidR="00F875F5" w:rsidRPr="003224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Республики Дагестан</w:t>
            </w:r>
          </w:p>
        </w:tc>
      </w:tr>
    </w:tbl>
    <w:p w14:paraId="047A6F28" w14:textId="77777777" w:rsidR="00B214B2" w:rsidRPr="003224D3" w:rsidRDefault="00B214B2" w:rsidP="00B214B2">
      <w:pPr>
        <w:spacing w:after="0" w:line="240" w:lineRule="auto"/>
        <w:rPr>
          <w:sz w:val="2"/>
          <w:szCs w:val="2"/>
        </w:rPr>
      </w:pPr>
    </w:p>
    <w:tbl>
      <w:tblPr>
        <w:tblW w:w="0" w:type="auto"/>
        <w:tblBorders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46"/>
        <w:gridCol w:w="1924"/>
        <w:gridCol w:w="992"/>
        <w:gridCol w:w="1492"/>
        <w:gridCol w:w="1577"/>
        <w:gridCol w:w="2028"/>
      </w:tblGrid>
      <w:tr w:rsidR="00FD6D1C" w:rsidRPr="003224D3" w14:paraId="4378AED6" w14:textId="77777777" w:rsidTr="001343C3">
        <w:trPr>
          <w:trHeight w:val="20"/>
          <w:tblHeader/>
        </w:trPr>
        <w:tc>
          <w:tcPr>
            <w:tcW w:w="20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EDCAD51" w14:textId="77777777" w:rsidR="00FD6D1C" w:rsidRPr="003224D3" w:rsidRDefault="00FD6D1C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224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2F1B320" w14:textId="77777777" w:rsidR="00FD6D1C" w:rsidRPr="003224D3" w:rsidRDefault="00FD6D1C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224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D719D07" w14:textId="77777777" w:rsidR="00FD6D1C" w:rsidRPr="003224D3" w:rsidRDefault="00FD6D1C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224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AA1FD8B" w14:textId="77777777" w:rsidR="00FD6D1C" w:rsidRPr="003224D3" w:rsidRDefault="00FD6D1C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224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3889BD4" w14:textId="77777777" w:rsidR="00FD6D1C" w:rsidRPr="003224D3" w:rsidRDefault="00FD6D1C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224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20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ACF0828" w14:textId="77777777" w:rsidR="00FD6D1C" w:rsidRPr="003224D3" w:rsidRDefault="00FD6D1C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224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</w:tr>
      <w:tr w:rsidR="00642DD9" w:rsidRPr="00FD6D1C" w14:paraId="30E394F5" w14:textId="77777777" w:rsidTr="00642DD9">
        <w:trPr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200679" w14:textId="4AA610F6" w:rsidR="00642DD9" w:rsidRPr="00946033" w:rsidRDefault="00642DD9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Субсидии из федерального бюджета Республике Дагестан для внедрения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4A50B14" w14:textId="77777777" w:rsidR="00642DD9" w:rsidRPr="00946033" w:rsidRDefault="00642DD9" w:rsidP="00B820D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2" w:type="dxa"/>
            <w:tcBorders>
              <w:top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A6BDCE" w14:textId="77777777" w:rsidR="00642DD9" w:rsidRPr="00946033" w:rsidRDefault="00642DD9" w:rsidP="00B820D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52 265,253</w:t>
            </w:r>
          </w:p>
        </w:tc>
        <w:tc>
          <w:tcPr>
            <w:tcW w:w="1577" w:type="dxa"/>
            <w:tcBorders>
              <w:top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CC62E0" w14:textId="77777777" w:rsidR="00642DD9" w:rsidRPr="00946033" w:rsidRDefault="00642DD9" w:rsidP="00B820D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51 742,600</w:t>
            </w:r>
          </w:p>
        </w:tc>
        <w:tc>
          <w:tcPr>
            <w:tcW w:w="2028" w:type="dxa"/>
            <w:tcBorders>
              <w:top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F9F974" w14:textId="77777777" w:rsidR="00642DD9" w:rsidRPr="00946033" w:rsidRDefault="00642DD9" w:rsidP="00B820D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522,653</w:t>
            </w:r>
          </w:p>
        </w:tc>
      </w:tr>
      <w:tr w:rsidR="00642DD9" w:rsidRPr="00FD6D1C" w14:paraId="1C52249D" w14:textId="77777777" w:rsidTr="00642DD9">
        <w:trPr>
          <w:trHeight w:val="20"/>
        </w:trPr>
        <w:tc>
          <w:tcPr>
            <w:tcW w:w="10059" w:type="dxa"/>
            <w:gridSpan w:val="6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5D64F3A" w14:textId="77777777" w:rsidR="00642DD9" w:rsidRDefault="00642DD9" w:rsidP="00B820D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9AA1DD7" w14:textId="77777777" w:rsidR="00642DD9" w:rsidRDefault="00642DD9" w:rsidP="00B820D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D1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Установка автоматических пунктов весогабаритного контроля на автомобильных дорогах регионального значения Республики Дагестан</w:t>
            </w:r>
          </w:p>
          <w:p w14:paraId="7E479CAA" w14:textId="77777777" w:rsidR="00642DD9" w:rsidRPr="00FD6D1C" w:rsidRDefault="00642DD9" w:rsidP="00B820D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42DD9" w:rsidRPr="008A4112" w14:paraId="1EC9B8B3" w14:textId="77777777" w:rsidTr="00642DD9">
        <w:trPr>
          <w:trHeight w:val="20"/>
        </w:trPr>
        <w:tc>
          <w:tcPr>
            <w:tcW w:w="204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536272" w14:textId="77777777" w:rsidR="00642DD9" w:rsidRPr="00FD6D1C" w:rsidRDefault="00642DD9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D1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Карабудахкентский   р-н</w:t>
            </w:r>
          </w:p>
        </w:tc>
        <w:tc>
          <w:tcPr>
            <w:tcW w:w="192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F466DD" w14:textId="77777777" w:rsidR="00642DD9" w:rsidRDefault="00642DD9" w:rsidP="00B820D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Строительство автоматизированного пункта весогабаритного контроля на км 3+050 автомобильной дороги Манас- Сергокала- Первомайское</w:t>
            </w:r>
          </w:p>
          <w:p w14:paraId="161AEFA6" w14:textId="77777777" w:rsidR="00642DD9" w:rsidRPr="00946033" w:rsidRDefault="00642DD9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22687219" w14:textId="77777777" w:rsidR="00642DD9" w:rsidRPr="00946033" w:rsidRDefault="00642DD9" w:rsidP="00B820D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EDE4CD" w14:textId="77777777" w:rsidR="00642DD9" w:rsidRPr="00946033" w:rsidRDefault="00642DD9" w:rsidP="00B820D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180 119,151</w:t>
            </w:r>
          </w:p>
        </w:tc>
        <w:tc>
          <w:tcPr>
            <w:tcW w:w="157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6F5D66" w14:textId="77777777" w:rsidR="00642DD9" w:rsidRPr="00946033" w:rsidRDefault="00642DD9" w:rsidP="00B820D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5ECC20" w14:textId="77777777" w:rsidR="00642DD9" w:rsidRPr="00946033" w:rsidRDefault="00642DD9" w:rsidP="00B820D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180 119,151</w:t>
            </w:r>
          </w:p>
        </w:tc>
      </w:tr>
      <w:tr w:rsidR="00642DD9" w:rsidRPr="008A4112" w14:paraId="1F899D0A" w14:textId="77777777" w:rsidTr="00642DD9">
        <w:trPr>
          <w:trHeight w:val="20"/>
        </w:trPr>
        <w:tc>
          <w:tcPr>
            <w:tcW w:w="204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BF7309" w14:textId="77777777" w:rsidR="00642DD9" w:rsidRPr="00FD6D1C" w:rsidRDefault="00642DD9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D1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Кизилюртовский район</w:t>
            </w:r>
          </w:p>
        </w:tc>
        <w:tc>
          <w:tcPr>
            <w:tcW w:w="1924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ACE91A" w14:textId="77777777" w:rsidR="00642DD9" w:rsidRPr="00946033" w:rsidRDefault="00642DD9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автоматизированного пункта весогабаритного контроля на км 42+825 </w:t>
            </w:r>
            <w:r w:rsidRPr="009460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автомобильной дороги Буйнакск - Кизилюрт</w:t>
            </w:r>
          </w:p>
        </w:tc>
        <w:tc>
          <w:tcPr>
            <w:tcW w:w="99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6775334" w14:textId="77777777" w:rsidR="00642DD9" w:rsidRPr="00946033" w:rsidRDefault="00642DD9" w:rsidP="00B820D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149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BFB3AD" w14:textId="77777777" w:rsidR="00642DD9" w:rsidRPr="00946033" w:rsidRDefault="00642DD9" w:rsidP="00B820D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140 088,331</w:t>
            </w:r>
          </w:p>
        </w:tc>
        <w:tc>
          <w:tcPr>
            <w:tcW w:w="1577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5CE01F" w14:textId="77777777" w:rsidR="00642DD9" w:rsidRPr="00946033" w:rsidRDefault="00642DD9" w:rsidP="00B820D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0ECADF" w14:textId="77777777" w:rsidR="00642DD9" w:rsidRPr="00946033" w:rsidRDefault="00642DD9" w:rsidP="00B820D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140 088,331</w:t>
            </w:r>
          </w:p>
        </w:tc>
      </w:tr>
      <w:tr w:rsidR="00642DD9" w:rsidRPr="008A4112" w14:paraId="65F45519" w14:textId="77777777" w:rsidTr="00642DD9">
        <w:trPr>
          <w:trHeight w:val="20"/>
        </w:trPr>
        <w:tc>
          <w:tcPr>
            <w:tcW w:w="3970" w:type="dxa"/>
            <w:gridSpan w:val="2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7D5A3BCE" w14:textId="77777777" w:rsidR="00642DD9" w:rsidRDefault="00642DD9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9B5505D" w14:textId="77777777" w:rsidR="00642DD9" w:rsidRPr="00FD6D1C" w:rsidRDefault="00642DD9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D1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пунктам весогабаритного контроля:</w:t>
            </w:r>
          </w:p>
        </w:tc>
        <w:tc>
          <w:tcPr>
            <w:tcW w:w="992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BD8C373" w14:textId="77777777" w:rsidR="00642DD9" w:rsidRPr="00FD6D1C" w:rsidRDefault="00642DD9" w:rsidP="00B820D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D1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492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15CEC715" w14:textId="77777777" w:rsidR="00642DD9" w:rsidRPr="00946033" w:rsidRDefault="00642DD9" w:rsidP="00B820D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320 207,482</w:t>
            </w:r>
          </w:p>
        </w:tc>
        <w:tc>
          <w:tcPr>
            <w:tcW w:w="1577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8B81BDD" w14:textId="77777777" w:rsidR="00642DD9" w:rsidRPr="00946033" w:rsidRDefault="00642DD9" w:rsidP="00B820D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202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0A11BFB6" w14:textId="77777777" w:rsidR="00642DD9" w:rsidRPr="00946033" w:rsidRDefault="00642DD9" w:rsidP="00B820D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6033">
              <w:rPr>
                <w:rFonts w:ascii="Times New Roman" w:hAnsi="Times New Roman" w:cs="Times New Roman"/>
                <w:sz w:val="24"/>
                <w:szCs w:val="24"/>
              </w:rPr>
              <w:t>320 207,482</w:t>
            </w:r>
          </w:p>
        </w:tc>
      </w:tr>
      <w:tr w:rsidR="00642DD9" w:rsidRPr="008A4112" w14:paraId="4F6A5C1B" w14:textId="77777777" w:rsidTr="00642DD9">
        <w:trPr>
          <w:trHeight w:val="20"/>
        </w:trPr>
        <w:tc>
          <w:tcPr>
            <w:tcW w:w="3970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63C2764A" w14:textId="77777777" w:rsidR="00642DD9" w:rsidRPr="00FD6D1C" w:rsidRDefault="00642DD9" w:rsidP="00B820D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D1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ВСЕГО:</w:t>
            </w:r>
          </w:p>
        </w:tc>
        <w:tc>
          <w:tcPr>
            <w:tcW w:w="992" w:type="dxa"/>
            <w:shd w:val="clear" w:color="auto" w:fill="auto"/>
            <w:noWrap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  <w:hideMark/>
          </w:tcPr>
          <w:p w14:paraId="3640EDE5" w14:textId="77777777" w:rsidR="00642DD9" w:rsidRPr="00FD6D1C" w:rsidRDefault="00642DD9" w:rsidP="00B820D4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6D1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492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F32B14" w14:textId="77777777" w:rsidR="00642DD9" w:rsidRPr="002117BF" w:rsidRDefault="00642DD9" w:rsidP="00B820D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2117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372 472,735</w:t>
            </w:r>
          </w:p>
        </w:tc>
        <w:tc>
          <w:tcPr>
            <w:tcW w:w="1577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C883A5" w14:textId="77777777" w:rsidR="00642DD9" w:rsidRPr="002117BF" w:rsidRDefault="00642DD9" w:rsidP="00B820D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2117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51 742,600</w:t>
            </w:r>
          </w:p>
        </w:tc>
        <w:tc>
          <w:tcPr>
            <w:tcW w:w="202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6F21A3" w14:textId="77777777" w:rsidR="00642DD9" w:rsidRPr="002117BF" w:rsidRDefault="00642DD9" w:rsidP="00B820D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2117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320 730,135</w:t>
            </w:r>
          </w:p>
        </w:tc>
      </w:tr>
    </w:tbl>
    <w:p w14:paraId="3D616E40" w14:textId="77777777" w:rsidR="00682E5D" w:rsidRDefault="00682E5D" w:rsidP="00B214B2">
      <w:pPr>
        <w:spacing w:after="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D23B35B" w14:textId="77777777" w:rsidR="006A2BD9" w:rsidRDefault="006A2BD9" w:rsidP="00B214B2">
      <w:pPr>
        <w:spacing w:after="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1858706" w14:textId="77777777" w:rsidR="00642DD9" w:rsidRDefault="00642DD9" w:rsidP="00B214B2">
      <w:pPr>
        <w:spacing w:after="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35CF75C" w14:textId="77777777" w:rsidR="00904FBB" w:rsidRDefault="00904FBB" w:rsidP="00B214B2">
      <w:pPr>
        <w:spacing w:after="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B41B724" w14:textId="77777777" w:rsidR="00642DD9" w:rsidRDefault="00642DD9" w:rsidP="00B214B2">
      <w:pPr>
        <w:spacing w:after="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6E86C1B" w14:textId="2CF5CF6F" w:rsidR="008A4112" w:rsidRPr="008A4112" w:rsidRDefault="008A4112" w:rsidP="00B214B2">
      <w:pPr>
        <w:spacing w:after="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A411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Таблица 4</w:t>
      </w:r>
    </w:p>
    <w:p w14:paraId="45B8BF38" w14:textId="13FDDB12" w:rsidR="003945E2" w:rsidRPr="003945E2" w:rsidRDefault="003945E2" w:rsidP="003945E2">
      <w:pPr>
        <w:spacing w:after="0" w:line="240" w:lineRule="exact"/>
        <w:jc w:val="center"/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</w:pPr>
      <w:r w:rsidRPr="003945E2"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  <w:t xml:space="preserve">Распределение бюджетных ассигнований дорожного фонда </w:t>
      </w:r>
    </w:p>
    <w:p w14:paraId="3223E3A9" w14:textId="2EA3B0BC" w:rsidR="008A4112" w:rsidRPr="003945E2" w:rsidRDefault="003945E2" w:rsidP="003945E2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  <w:r w:rsidRPr="003945E2">
        <w:rPr>
          <w:rFonts w:ascii="Times New Roman" w:eastAsia="Calibri" w:hAnsi="Times New Roman" w:cs="Times New Roman"/>
          <w:b/>
          <w:kern w:val="0"/>
          <w:sz w:val="26"/>
          <w:szCs w:val="26"/>
          <w:lang w:eastAsia="ru-RU"/>
          <w14:ligatures w14:val="none"/>
        </w:rPr>
        <w:t xml:space="preserve">Республики Дагестан </w:t>
      </w:r>
      <w:r w:rsidR="008A4112" w:rsidRPr="003945E2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 xml:space="preserve">на </w:t>
      </w:r>
      <w:r w:rsidRPr="003945E2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 xml:space="preserve">плановый период </w:t>
      </w:r>
      <w:r w:rsidR="008A4112" w:rsidRPr="003945E2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 xml:space="preserve">2025 </w:t>
      </w:r>
      <w:r w:rsidRPr="003945E2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и</w:t>
      </w:r>
      <w:r w:rsidR="008A4112" w:rsidRPr="003945E2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 xml:space="preserve"> 2026 годы</w:t>
      </w:r>
    </w:p>
    <w:p w14:paraId="75B5801C" w14:textId="77777777" w:rsidR="00EC00FB" w:rsidRDefault="008A4112" w:rsidP="00F50D90">
      <w:pPr>
        <w:spacing w:after="6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945E2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</w:r>
      <w:r w:rsidRPr="003945E2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</w:r>
      <w:r w:rsidRPr="003945E2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</w:r>
      <w:r w:rsidRPr="003945E2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</w:r>
      <w:r w:rsidRPr="008A411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</w:p>
    <w:p w14:paraId="06D50139" w14:textId="5F1CFA26" w:rsidR="008A4112" w:rsidRDefault="008A4112" w:rsidP="00F50D90">
      <w:pPr>
        <w:spacing w:after="6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A411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(тыс. рублей)</w:t>
      </w:r>
      <w:r w:rsidRPr="008A411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</w:p>
    <w:tbl>
      <w:tblPr>
        <w:tblW w:w="10709" w:type="dxa"/>
        <w:tblInd w:w="-308" w:type="dxa"/>
        <w:tblLayout w:type="fixed"/>
        <w:tblLook w:val="04A0" w:firstRow="1" w:lastRow="0" w:firstColumn="1" w:lastColumn="0" w:noHBand="0" w:noVBand="1"/>
      </w:tblPr>
      <w:tblGrid>
        <w:gridCol w:w="1442"/>
        <w:gridCol w:w="1560"/>
        <w:gridCol w:w="1450"/>
        <w:gridCol w:w="1665"/>
        <w:gridCol w:w="1554"/>
        <w:gridCol w:w="1470"/>
        <w:gridCol w:w="1568"/>
      </w:tblGrid>
      <w:tr w:rsidR="00142977" w:rsidRPr="007E06DA" w14:paraId="512B6F3E" w14:textId="77777777" w:rsidTr="008C0E9F">
        <w:trPr>
          <w:trHeight w:val="14"/>
        </w:trPr>
        <w:tc>
          <w:tcPr>
            <w:tcW w:w="144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4D2A78CE" w14:textId="77777777" w:rsidR="00142977" w:rsidRPr="007E06DA" w:rsidRDefault="00142977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E06D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Источники формирования</w:t>
            </w:r>
          </w:p>
        </w:tc>
        <w:tc>
          <w:tcPr>
            <w:tcW w:w="46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16965A7" w14:textId="77777777" w:rsidR="00142977" w:rsidRPr="007E06DA" w:rsidRDefault="00142977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E06D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2025 год</w:t>
            </w:r>
          </w:p>
        </w:tc>
        <w:tc>
          <w:tcPr>
            <w:tcW w:w="4592" w:type="dxa"/>
            <w:gridSpan w:val="3"/>
            <w:tcBorders>
              <w:top w:val="single" w:sz="4" w:space="0" w:color="auto"/>
              <w:left w:val="nil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36DAA4E" w14:textId="77777777" w:rsidR="00142977" w:rsidRPr="007E06DA" w:rsidRDefault="00142977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E06D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2026 год</w:t>
            </w:r>
          </w:p>
        </w:tc>
      </w:tr>
      <w:tr w:rsidR="00BC3E3D" w:rsidRPr="007E06DA" w14:paraId="00A893D6" w14:textId="77777777" w:rsidTr="008C0E9F">
        <w:trPr>
          <w:trHeight w:val="14"/>
        </w:trPr>
        <w:tc>
          <w:tcPr>
            <w:tcW w:w="1442" w:type="dxa"/>
            <w:vMerge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0A576F93" w14:textId="77777777" w:rsidR="00142977" w:rsidRPr="007E06DA" w:rsidRDefault="00142977" w:rsidP="00B214B2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576009E8" w14:textId="77777777" w:rsidR="00142977" w:rsidRPr="007E06DA" w:rsidRDefault="00142977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E06D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Всего 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1A68E944" w14:textId="77777777" w:rsidR="00142977" w:rsidRPr="007E06DA" w:rsidRDefault="00142977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E06D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том числе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45C9A354" w14:textId="77777777" w:rsidR="00142977" w:rsidRPr="007E06DA" w:rsidRDefault="00142977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E06D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Всего </w:t>
            </w:r>
          </w:p>
        </w:tc>
        <w:tc>
          <w:tcPr>
            <w:tcW w:w="3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638BAE3F" w14:textId="77777777" w:rsidR="00142977" w:rsidRPr="007E06DA" w:rsidRDefault="00142977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E06D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том числе</w:t>
            </w:r>
          </w:p>
        </w:tc>
      </w:tr>
      <w:tr w:rsidR="00BC3E3D" w:rsidRPr="007E06DA" w14:paraId="31814030" w14:textId="77777777" w:rsidTr="008C0E9F">
        <w:trPr>
          <w:trHeight w:val="450"/>
        </w:trPr>
        <w:tc>
          <w:tcPr>
            <w:tcW w:w="1442" w:type="dxa"/>
            <w:vMerge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5E3C3043" w14:textId="77777777" w:rsidR="00142977" w:rsidRPr="007E06DA" w:rsidRDefault="00142977" w:rsidP="00B214B2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46146B08" w14:textId="77777777" w:rsidR="00142977" w:rsidRPr="007E06DA" w:rsidRDefault="00142977" w:rsidP="00B214B2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185AFE68" w14:textId="0C6A4323" w:rsidR="00142977" w:rsidRPr="007E06DA" w:rsidRDefault="00C2089C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E06D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</w:t>
            </w:r>
            <w:r w:rsidR="00142977" w:rsidRPr="007E06D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едеральный                                              бюджет</w:t>
            </w: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1FB1C747" w14:textId="77777777" w:rsidR="008C0E9F" w:rsidRDefault="00C2089C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E06D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</w:t>
            </w:r>
            <w:r w:rsidR="00142977" w:rsidRPr="007E06D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еспубликанский бюджет Республики Дагестан </w:t>
            </w:r>
          </w:p>
          <w:p w14:paraId="75DE8FDA" w14:textId="487DDDC6" w:rsidR="00142977" w:rsidRPr="007E06DA" w:rsidRDefault="00142977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E06D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(дорожный фонд)</w:t>
            </w: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641A79C" w14:textId="77777777" w:rsidR="00142977" w:rsidRPr="007E06DA" w:rsidRDefault="00142977" w:rsidP="00B214B2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4FC810F8" w14:textId="22D81928" w:rsidR="00142977" w:rsidRPr="007E06DA" w:rsidRDefault="00C2089C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E06D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</w:t>
            </w:r>
            <w:r w:rsidR="00142977" w:rsidRPr="007E06D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едеральный                                              бюджет</w:t>
            </w: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75C2AD43" w14:textId="77777777" w:rsidR="008C0E9F" w:rsidRDefault="00C2089C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E06D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</w:t>
            </w:r>
            <w:r w:rsidR="00142977" w:rsidRPr="007E06D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еспубликанский бюджет Республики Дагестан </w:t>
            </w:r>
          </w:p>
          <w:p w14:paraId="493FD954" w14:textId="56938E30" w:rsidR="00142977" w:rsidRPr="007E06DA" w:rsidRDefault="00142977" w:rsidP="00B214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E06D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(дорожный фонд)</w:t>
            </w:r>
          </w:p>
        </w:tc>
      </w:tr>
      <w:tr w:rsidR="00BC3E3D" w:rsidRPr="007E06DA" w14:paraId="7BBC6036" w14:textId="77777777" w:rsidTr="008C0E9F">
        <w:trPr>
          <w:trHeight w:val="450"/>
        </w:trPr>
        <w:tc>
          <w:tcPr>
            <w:tcW w:w="1442" w:type="dxa"/>
            <w:vMerge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46882EA7" w14:textId="77777777" w:rsidR="00142977" w:rsidRPr="007E06DA" w:rsidRDefault="00142977" w:rsidP="00B214B2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172A5DD" w14:textId="77777777" w:rsidR="00142977" w:rsidRPr="007E06DA" w:rsidRDefault="00142977" w:rsidP="00B214B2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56521063" w14:textId="77777777" w:rsidR="00142977" w:rsidRPr="007E06DA" w:rsidRDefault="00142977" w:rsidP="00B214B2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254B7E9B" w14:textId="77777777" w:rsidR="00142977" w:rsidRPr="007E06DA" w:rsidRDefault="00142977" w:rsidP="00B214B2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5C44D593" w14:textId="77777777" w:rsidR="00142977" w:rsidRPr="007E06DA" w:rsidRDefault="00142977" w:rsidP="00B214B2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57C25D5D" w14:textId="77777777" w:rsidR="00142977" w:rsidRPr="007E06DA" w:rsidRDefault="00142977" w:rsidP="00B214B2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68" w:type="dxa"/>
            <w:vMerge/>
            <w:tcBorders>
              <w:top w:val="nil"/>
              <w:left w:val="single" w:sz="4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5684A761" w14:textId="77777777" w:rsidR="00142977" w:rsidRPr="007E06DA" w:rsidRDefault="00142977" w:rsidP="00B214B2">
            <w:pPr>
              <w:spacing w:after="0" w:line="240" w:lineRule="exac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2149A667" w14:textId="77777777" w:rsidR="00142977" w:rsidRPr="007E06DA" w:rsidRDefault="00142977" w:rsidP="00142977">
      <w:pPr>
        <w:spacing w:after="0" w:line="240" w:lineRule="auto"/>
        <w:rPr>
          <w:sz w:val="2"/>
          <w:szCs w:val="2"/>
        </w:rPr>
      </w:pPr>
    </w:p>
    <w:tbl>
      <w:tblPr>
        <w:tblW w:w="10821" w:type="dxa"/>
        <w:tblInd w:w="-420" w:type="dxa"/>
        <w:tblBorders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1"/>
        <w:gridCol w:w="1557"/>
        <w:gridCol w:w="8"/>
        <w:gridCol w:w="1448"/>
        <w:gridCol w:w="1660"/>
        <w:gridCol w:w="1558"/>
        <w:gridCol w:w="1469"/>
        <w:gridCol w:w="1553"/>
        <w:gridCol w:w="17"/>
      </w:tblGrid>
      <w:tr w:rsidR="001343C3" w:rsidRPr="007E06DA" w14:paraId="0F0D8586" w14:textId="77777777" w:rsidTr="008C0E9F">
        <w:trPr>
          <w:gridAfter w:val="1"/>
          <w:wAfter w:w="17" w:type="dxa"/>
          <w:trHeight w:val="20"/>
          <w:tblHeader/>
        </w:trPr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C3E0E5" w14:textId="77777777" w:rsidR="00142977" w:rsidRPr="007E06DA" w:rsidRDefault="00142977" w:rsidP="001429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E06D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9976C9B" w14:textId="7AF2980E" w:rsidR="00142977" w:rsidRPr="007E06DA" w:rsidRDefault="007B0896" w:rsidP="00C208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12E7815" w14:textId="34ED78CF" w:rsidR="00142977" w:rsidRPr="007E06DA" w:rsidRDefault="007B0896" w:rsidP="00C208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EC1AE8C" w14:textId="619FD4C8" w:rsidR="00142977" w:rsidRPr="007E06DA" w:rsidRDefault="007B0896" w:rsidP="00C208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7520083" w14:textId="77777777" w:rsidR="00142977" w:rsidRPr="007E06DA" w:rsidRDefault="00142977" w:rsidP="00C208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E06D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FEA5849" w14:textId="77777777" w:rsidR="00142977" w:rsidRPr="007E06DA" w:rsidRDefault="00142977" w:rsidP="00C208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E06D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C49D94A" w14:textId="77777777" w:rsidR="00142977" w:rsidRPr="007E06DA" w:rsidRDefault="00142977" w:rsidP="00C208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E06D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</w:tr>
      <w:tr w:rsidR="005C05A7" w:rsidRPr="005C05A7" w14:paraId="5D0B0E5D" w14:textId="77777777" w:rsidTr="008C0E9F">
        <w:trPr>
          <w:trHeight w:val="20"/>
        </w:trPr>
        <w:tc>
          <w:tcPr>
            <w:tcW w:w="1551" w:type="dxa"/>
            <w:tcBorders>
              <w:top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740F0A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Доходная часть, всего: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71CBA6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19 572 278,100</w:t>
            </w:r>
          </w:p>
        </w:tc>
        <w:tc>
          <w:tcPr>
            <w:tcW w:w="1448" w:type="dxa"/>
            <w:tcBorders>
              <w:top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9E710D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4 945 774,000</w:t>
            </w:r>
          </w:p>
        </w:tc>
        <w:tc>
          <w:tcPr>
            <w:tcW w:w="1660" w:type="dxa"/>
            <w:tcBorders>
              <w:top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63E015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14 626 504,100</w:t>
            </w:r>
          </w:p>
        </w:tc>
        <w:tc>
          <w:tcPr>
            <w:tcW w:w="1558" w:type="dxa"/>
            <w:tcBorders>
              <w:top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984FBC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20 473 233,700</w:t>
            </w:r>
          </w:p>
        </w:tc>
        <w:tc>
          <w:tcPr>
            <w:tcW w:w="1469" w:type="dxa"/>
            <w:tcBorders>
              <w:top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37AB6C" w14:textId="77777777" w:rsidR="005C05A7" w:rsidRPr="005C05A7" w:rsidRDefault="005C05A7" w:rsidP="005C05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5 462 285,700</w:t>
            </w:r>
          </w:p>
        </w:tc>
        <w:tc>
          <w:tcPr>
            <w:tcW w:w="1570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B83D0D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15 010 948,000</w:t>
            </w:r>
          </w:p>
        </w:tc>
      </w:tr>
      <w:tr w:rsidR="005C05A7" w:rsidRPr="005C05A7" w14:paraId="004DD313" w14:textId="77777777" w:rsidTr="008C0E9F">
        <w:trPr>
          <w:trHeight w:val="20"/>
        </w:trPr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32DC2E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65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3594C0" w14:textId="66C47881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44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983A88" w14:textId="1A4FCEA6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6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0A3067" w14:textId="02B76B5C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EF8D5A" w14:textId="519E4C9D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4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0E7670" w14:textId="40EDF29D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70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E257C4" w14:textId="038137C5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C05A7" w:rsidRPr="005C05A7" w14:paraId="54FA53E6" w14:textId="77777777" w:rsidTr="008C0E9F">
        <w:trPr>
          <w:trHeight w:val="20"/>
        </w:trPr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A71D59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                                                                    Республики Дагестан (дорожный фонд)</w:t>
            </w:r>
          </w:p>
        </w:tc>
        <w:tc>
          <w:tcPr>
            <w:tcW w:w="1565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1DC7EF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14 626 504,100</w:t>
            </w:r>
          </w:p>
        </w:tc>
        <w:tc>
          <w:tcPr>
            <w:tcW w:w="144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8BF391" w14:textId="0F45460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6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0BD00C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14 626 504,100</w:t>
            </w:r>
          </w:p>
        </w:tc>
        <w:tc>
          <w:tcPr>
            <w:tcW w:w="15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395C6A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15 010 948,000</w:t>
            </w:r>
          </w:p>
        </w:tc>
        <w:tc>
          <w:tcPr>
            <w:tcW w:w="14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9B1252" w14:textId="6F9C3CA1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70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1A9606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15 010 948,000</w:t>
            </w:r>
          </w:p>
        </w:tc>
      </w:tr>
      <w:tr w:rsidR="005C05A7" w:rsidRPr="005C05A7" w14:paraId="54FFEE51" w14:textId="77777777" w:rsidTr="008C0E9F">
        <w:trPr>
          <w:trHeight w:val="20"/>
        </w:trPr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7171BA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Республике Дагестан на приведение в нормативное состояние автомобильных дорог и искусственных дорожных сооружений в рамках реализации национального проекта "Безопасные и </w:t>
            </w:r>
            <w:r w:rsidRPr="005C0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качественные дороги"</w:t>
            </w:r>
          </w:p>
        </w:tc>
        <w:tc>
          <w:tcPr>
            <w:tcW w:w="1565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24B7DF" w14:textId="77777777" w:rsidR="005C05A7" w:rsidRPr="005C05A7" w:rsidRDefault="005C05A7" w:rsidP="005C05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4 197 946,600</w:t>
            </w:r>
          </w:p>
        </w:tc>
        <w:tc>
          <w:tcPr>
            <w:tcW w:w="144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AED4E8" w14:textId="77777777" w:rsidR="005C05A7" w:rsidRPr="005C05A7" w:rsidRDefault="005C05A7" w:rsidP="005C05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4 197 946,600</w:t>
            </w:r>
          </w:p>
        </w:tc>
        <w:tc>
          <w:tcPr>
            <w:tcW w:w="16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2A9B86" w14:textId="57CECE45" w:rsidR="005C05A7" w:rsidRPr="005C05A7" w:rsidRDefault="005C05A7" w:rsidP="005C05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9D5C50" w14:textId="77777777" w:rsidR="005C05A7" w:rsidRPr="005C05A7" w:rsidRDefault="005C05A7" w:rsidP="005C05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4 335 367,500</w:t>
            </w:r>
          </w:p>
        </w:tc>
        <w:tc>
          <w:tcPr>
            <w:tcW w:w="14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EB53FC" w14:textId="77777777" w:rsidR="005C05A7" w:rsidRPr="005C05A7" w:rsidRDefault="005C05A7" w:rsidP="005C05A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4 335 367,500</w:t>
            </w:r>
          </w:p>
        </w:tc>
        <w:tc>
          <w:tcPr>
            <w:tcW w:w="1570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01CC1A" w14:textId="33CC088E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C05A7" w:rsidRPr="005C05A7" w14:paraId="3CDC5CCC" w14:textId="77777777" w:rsidTr="008C0E9F">
        <w:trPr>
          <w:trHeight w:val="20"/>
        </w:trPr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66706A" w14:textId="3571011C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Субсидии из федерального бюджета Республике Дагестан для внедрения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565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F38E4A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45 547,000</w:t>
            </w:r>
          </w:p>
        </w:tc>
        <w:tc>
          <w:tcPr>
            <w:tcW w:w="144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A6896B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45 547,000</w:t>
            </w:r>
          </w:p>
        </w:tc>
        <w:tc>
          <w:tcPr>
            <w:tcW w:w="16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F2B438" w14:textId="4B445AA0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F8CD31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166 311,300</w:t>
            </w:r>
          </w:p>
        </w:tc>
        <w:tc>
          <w:tcPr>
            <w:tcW w:w="14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E4AC96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166 311,300</w:t>
            </w:r>
          </w:p>
        </w:tc>
        <w:tc>
          <w:tcPr>
            <w:tcW w:w="1570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BDE3E4" w14:textId="18558298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C05A7" w:rsidRPr="005C05A7" w14:paraId="0364582D" w14:textId="77777777" w:rsidTr="008C0E9F">
        <w:trPr>
          <w:trHeight w:val="20"/>
        </w:trPr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E0D613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связанные с реализацией мероприятий плана по комплексному развитию </w:t>
            </w:r>
            <w:proofErr w:type="spellStart"/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г.Дербента</w:t>
            </w:r>
            <w:proofErr w:type="spellEnd"/>
          </w:p>
        </w:tc>
        <w:tc>
          <w:tcPr>
            <w:tcW w:w="1565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817A30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610 299,700</w:t>
            </w:r>
          </w:p>
        </w:tc>
        <w:tc>
          <w:tcPr>
            <w:tcW w:w="144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392A79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610 299,700</w:t>
            </w:r>
          </w:p>
        </w:tc>
        <w:tc>
          <w:tcPr>
            <w:tcW w:w="16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1F5626" w14:textId="237FCC39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38C2C1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960 606,900</w:t>
            </w:r>
          </w:p>
        </w:tc>
        <w:tc>
          <w:tcPr>
            <w:tcW w:w="14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941C83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960 606,900</w:t>
            </w:r>
          </w:p>
        </w:tc>
        <w:tc>
          <w:tcPr>
            <w:tcW w:w="1570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16A27C" w14:textId="78CA79B9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C05A7" w:rsidRPr="005C05A7" w14:paraId="6B8E41F1" w14:textId="77777777" w:rsidTr="008C0E9F">
        <w:trPr>
          <w:trHeight w:val="20"/>
        </w:trPr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9763C1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Субсидии из федерального бюджета Республике Дагестан на развитие транспортной инфраструктуры на сельских территориях</w:t>
            </w:r>
          </w:p>
        </w:tc>
        <w:tc>
          <w:tcPr>
            <w:tcW w:w="1565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DABFCD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91 980,700</w:t>
            </w:r>
          </w:p>
        </w:tc>
        <w:tc>
          <w:tcPr>
            <w:tcW w:w="144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FCE967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91 980,700</w:t>
            </w:r>
          </w:p>
        </w:tc>
        <w:tc>
          <w:tcPr>
            <w:tcW w:w="16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92C44C" w14:textId="0AACB84E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817413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4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4EB5EC" w14:textId="1F2732D3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70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A60157" w14:textId="3DD57BC1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C05A7" w:rsidRPr="005C05A7" w14:paraId="2BEEF063" w14:textId="77777777" w:rsidTr="008C0E9F">
        <w:trPr>
          <w:trHeight w:val="20"/>
        </w:trPr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84A480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Расходная часть, всего:</w:t>
            </w:r>
          </w:p>
        </w:tc>
        <w:tc>
          <w:tcPr>
            <w:tcW w:w="1565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A79658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19 572 278,100</w:t>
            </w:r>
          </w:p>
        </w:tc>
        <w:tc>
          <w:tcPr>
            <w:tcW w:w="144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3F91A0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4 945 774,000</w:t>
            </w:r>
          </w:p>
        </w:tc>
        <w:tc>
          <w:tcPr>
            <w:tcW w:w="16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C270EF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14 626 504,100</w:t>
            </w:r>
          </w:p>
        </w:tc>
        <w:tc>
          <w:tcPr>
            <w:tcW w:w="15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733114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20 473 233,700</w:t>
            </w:r>
          </w:p>
        </w:tc>
        <w:tc>
          <w:tcPr>
            <w:tcW w:w="14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2EA535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5 462 285,700</w:t>
            </w:r>
          </w:p>
        </w:tc>
        <w:tc>
          <w:tcPr>
            <w:tcW w:w="1570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84AD07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15 010 948,000</w:t>
            </w:r>
          </w:p>
        </w:tc>
      </w:tr>
      <w:tr w:rsidR="005C05A7" w:rsidRPr="005C05A7" w14:paraId="70208DC2" w14:textId="77777777" w:rsidTr="008C0E9F">
        <w:trPr>
          <w:trHeight w:val="20"/>
        </w:trPr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88CFC6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65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978F30" w14:textId="41F9704F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44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5CD703" w14:textId="19564E55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6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B17F3B" w14:textId="1F07DF3C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6ADEE9" w14:textId="0C0BB7CC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4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F680BD" w14:textId="3896CD06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70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B5A24F" w14:textId="0C4436B3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C05A7" w:rsidRPr="005C05A7" w14:paraId="5A128E8B" w14:textId="77777777" w:rsidTr="008C0E9F">
        <w:trPr>
          <w:trHeight w:val="20"/>
        </w:trPr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EB3C3F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и реконструкция автомобильных дорог республиканского, </w:t>
            </w:r>
            <w:r w:rsidRPr="005C0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межмуниципального и местного значения</w:t>
            </w:r>
          </w:p>
        </w:tc>
        <w:tc>
          <w:tcPr>
            <w:tcW w:w="1565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72FE98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2 694 402,441</w:t>
            </w:r>
          </w:p>
        </w:tc>
        <w:tc>
          <w:tcPr>
            <w:tcW w:w="144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9E18E3" w14:textId="2FF32A80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6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2D861E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2 694 402,441</w:t>
            </w:r>
          </w:p>
        </w:tc>
        <w:tc>
          <w:tcPr>
            <w:tcW w:w="15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7F1BF1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3 500 000,000</w:t>
            </w:r>
          </w:p>
        </w:tc>
        <w:tc>
          <w:tcPr>
            <w:tcW w:w="14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5FCDBC" w14:textId="1EB23031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70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646F66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3 500 000,000</w:t>
            </w:r>
          </w:p>
        </w:tc>
      </w:tr>
      <w:tr w:rsidR="005C05A7" w:rsidRPr="005C05A7" w14:paraId="2E2074EE" w14:textId="77777777" w:rsidTr="008C0E9F">
        <w:trPr>
          <w:trHeight w:val="20"/>
        </w:trPr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F35951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реконструкция, капитальный ремонт, ремонт и контракты жизненного цикла автомобильных дорог республиканского и межмуниципального значения в рамках национального проекта «Безопасные и качественные автомобильные дороги» за счёт средств федерального и республиканского бюджетов</w:t>
            </w:r>
          </w:p>
        </w:tc>
        <w:tc>
          <w:tcPr>
            <w:tcW w:w="1565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B644B4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5 175 350,101</w:t>
            </w:r>
          </w:p>
        </w:tc>
        <w:tc>
          <w:tcPr>
            <w:tcW w:w="144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7683C9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4 197 946,600</w:t>
            </w:r>
          </w:p>
        </w:tc>
        <w:tc>
          <w:tcPr>
            <w:tcW w:w="16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AA7A0E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977 403,501</w:t>
            </w:r>
          </w:p>
        </w:tc>
        <w:tc>
          <w:tcPr>
            <w:tcW w:w="15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19423B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5 669 159,091</w:t>
            </w:r>
          </w:p>
        </w:tc>
        <w:tc>
          <w:tcPr>
            <w:tcW w:w="14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0E8E6C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4 335 367,500</w:t>
            </w:r>
          </w:p>
        </w:tc>
        <w:tc>
          <w:tcPr>
            <w:tcW w:w="1570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7ABFE5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1 333 791,591</w:t>
            </w:r>
          </w:p>
        </w:tc>
      </w:tr>
      <w:tr w:rsidR="005C05A7" w:rsidRPr="005C05A7" w14:paraId="5F92212E" w14:textId="77777777" w:rsidTr="008C0E9F">
        <w:trPr>
          <w:trHeight w:val="20"/>
        </w:trPr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32A5E7" w14:textId="2599CAC8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 внедрения интеллектуальных транспортных систем, предусматривающих автоматизацию процессов управления дорожным движением, установка автоматических пунктов весогабаритного контроля и установка систем видеоконтроля (камер фото-видеофиксации нарушений правил дорожного движения на </w:t>
            </w:r>
            <w:r w:rsidRPr="005C0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автомобильных дорогах республиканского и межмуниципального значения Республики Дагестан в рамках национального проекта «Безопасные и качественные автомобильные дороги»</w:t>
            </w:r>
          </w:p>
        </w:tc>
        <w:tc>
          <w:tcPr>
            <w:tcW w:w="1565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1367C8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46 007,071</w:t>
            </w:r>
          </w:p>
        </w:tc>
        <w:tc>
          <w:tcPr>
            <w:tcW w:w="144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814DD4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45 547,000</w:t>
            </w:r>
          </w:p>
        </w:tc>
        <w:tc>
          <w:tcPr>
            <w:tcW w:w="16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93A69E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460,071</w:t>
            </w:r>
          </w:p>
        </w:tc>
        <w:tc>
          <w:tcPr>
            <w:tcW w:w="15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6BC4C1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175 064,526</w:t>
            </w:r>
          </w:p>
        </w:tc>
        <w:tc>
          <w:tcPr>
            <w:tcW w:w="1469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67F349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166 311,300</w:t>
            </w:r>
          </w:p>
        </w:tc>
        <w:tc>
          <w:tcPr>
            <w:tcW w:w="1570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ED02D3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8 753,226</w:t>
            </w:r>
          </w:p>
        </w:tc>
      </w:tr>
      <w:tr w:rsidR="005C05A7" w:rsidRPr="005C05A7" w14:paraId="417EA1F1" w14:textId="77777777" w:rsidTr="008C0E9F">
        <w:trPr>
          <w:trHeight w:val="20"/>
        </w:trPr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0FDB53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ремонт автодорог республиканского, межмуниципального и местного значения и сооружений на них</w:t>
            </w:r>
          </w:p>
        </w:tc>
        <w:tc>
          <w:tcPr>
            <w:tcW w:w="1565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5DAB0F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4 496 283,204</w:t>
            </w:r>
          </w:p>
        </w:tc>
        <w:tc>
          <w:tcPr>
            <w:tcW w:w="144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784938" w14:textId="34EF8A6A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6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9DE367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4 496 283,204</w:t>
            </w:r>
          </w:p>
        </w:tc>
        <w:tc>
          <w:tcPr>
            <w:tcW w:w="15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29BC36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3 890 804,234</w:t>
            </w:r>
          </w:p>
        </w:tc>
        <w:tc>
          <w:tcPr>
            <w:tcW w:w="1469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263CA2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70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F0E498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3 890 804,234</w:t>
            </w:r>
          </w:p>
        </w:tc>
      </w:tr>
      <w:tr w:rsidR="005C05A7" w:rsidRPr="005C05A7" w14:paraId="6C0B159A" w14:textId="77777777" w:rsidTr="008C0E9F">
        <w:trPr>
          <w:trHeight w:val="20"/>
        </w:trPr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1764CE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проектно-изыскательские работы, экспертиза проектов и иные мероприятия в отношении автомобильных дорог общего пользования</w:t>
            </w:r>
          </w:p>
        </w:tc>
        <w:tc>
          <w:tcPr>
            <w:tcW w:w="1565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830CE6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300 000,000</w:t>
            </w:r>
          </w:p>
        </w:tc>
        <w:tc>
          <w:tcPr>
            <w:tcW w:w="144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92BA22" w14:textId="649DCA5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6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FB7762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300 000,000</w:t>
            </w:r>
          </w:p>
        </w:tc>
        <w:tc>
          <w:tcPr>
            <w:tcW w:w="15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1F9397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300 000,000</w:t>
            </w:r>
          </w:p>
        </w:tc>
        <w:tc>
          <w:tcPr>
            <w:tcW w:w="14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6DC90C" w14:textId="14685089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70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C685E2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300 000,000</w:t>
            </w:r>
          </w:p>
        </w:tc>
      </w:tr>
      <w:tr w:rsidR="005C05A7" w:rsidRPr="005C05A7" w14:paraId="0459B6D4" w14:textId="77777777" w:rsidTr="008C0E9F">
        <w:trPr>
          <w:trHeight w:val="20"/>
        </w:trPr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48A15F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содержание автодорог республиканского, межмуниципального и местного значения и сооружений на них</w:t>
            </w:r>
          </w:p>
        </w:tc>
        <w:tc>
          <w:tcPr>
            <w:tcW w:w="1565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6366B1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1 990 000,000</w:t>
            </w:r>
          </w:p>
        </w:tc>
        <w:tc>
          <w:tcPr>
            <w:tcW w:w="144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678272" w14:textId="00E664F3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6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043817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1 990 000,000</w:t>
            </w:r>
          </w:p>
        </w:tc>
        <w:tc>
          <w:tcPr>
            <w:tcW w:w="15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E89AAE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1 700 000,000</w:t>
            </w:r>
          </w:p>
        </w:tc>
        <w:tc>
          <w:tcPr>
            <w:tcW w:w="14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82D442" w14:textId="21BB7534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70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15DA04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1 700 000,000</w:t>
            </w:r>
          </w:p>
        </w:tc>
      </w:tr>
      <w:tr w:rsidR="005C05A7" w:rsidRPr="005C05A7" w14:paraId="7A5710E9" w14:textId="77777777" w:rsidTr="008C0E9F">
        <w:trPr>
          <w:trHeight w:val="20"/>
        </w:trPr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C7A1BC" w14:textId="2F8C04D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безопасности и организации дорожного движения</w:t>
            </w:r>
          </w:p>
        </w:tc>
        <w:tc>
          <w:tcPr>
            <w:tcW w:w="1565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945E0D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518 651,340</w:t>
            </w:r>
          </w:p>
        </w:tc>
        <w:tc>
          <w:tcPr>
            <w:tcW w:w="144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E8C768" w14:textId="29A26CE2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6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36A5FA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518 651,340</w:t>
            </w:r>
          </w:p>
        </w:tc>
        <w:tc>
          <w:tcPr>
            <w:tcW w:w="15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8A1D0E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540 000,000</w:t>
            </w:r>
          </w:p>
        </w:tc>
        <w:tc>
          <w:tcPr>
            <w:tcW w:w="14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89913D" w14:textId="5737E1D8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70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95CFF0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540 000,000</w:t>
            </w:r>
          </w:p>
        </w:tc>
      </w:tr>
      <w:tr w:rsidR="005C05A7" w:rsidRPr="005C05A7" w14:paraId="284C9975" w14:textId="77777777" w:rsidTr="008C0E9F">
        <w:trPr>
          <w:trHeight w:val="20"/>
        </w:trPr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30BBF8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разметка автодорог</w:t>
            </w:r>
          </w:p>
        </w:tc>
        <w:tc>
          <w:tcPr>
            <w:tcW w:w="1565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A806B6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232 000,000</w:t>
            </w:r>
          </w:p>
        </w:tc>
        <w:tc>
          <w:tcPr>
            <w:tcW w:w="144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166A6F" w14:textId="15E00575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6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FDD089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232 000,000</w:t>
            </w:r>
          </w:p>
        </w:tc>
        <w:tc>
          <w:tcPr>
            <w:tcW w:w="15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35D1B1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240 000,000</w:t>
            </w:r>
          </w:p>
        </w:tc>
        <w:tc>
          <w:tcPr>
            <w:tcW w:w="14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BA3670" w14:textId="4E3E1D8A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70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C7426F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240 000,000</w:t>
            </w:r>
          </w:p>
        </w:tc>
      </w:tr>
      <w:tr w:rsidR="005C05A7" w:rsidRPr="005C05A7" w14:paraId="47595B1E" w14:textId="77777777" w:rsidTr="008C0E9F">
        <w:trPr>
          <w:trHeight w:val="20"/>
        </w:trPr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A7DE05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кадастровых работ по земельным участкам, занятым существующими полосами отвода автомобильных дорог общего пользования</w:t>
            </w:r>
          </w:p>
        </w:tc>
        <w:tc>
          <w:tcPr>
            <w:tcW w:w="1565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FD285A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10 000,000</w:t>
            </w:r>
          </w:p>
        </w:tc>
        <w:tc>
          <w:tcPr>
            <w:tcW w:w="144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01E9EC" w14:textId="40000E46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6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77EBC9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10 000,000</w:t>
            </w:r>
          </w:p>
        </w:tc>
        <w:tc>
          <w:tcPr>
            <w:tcW w:w="15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9D4AD3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10 000,000</w:t>
            </w:r>
          </w:p>
        </w:tc>
        <w:tc>
          <w:tcPr>
            <w:tcW w:w="14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4C3B1A" w14:textId="5D3076C8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70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83FBA3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10 000,000</w:t>
            </w:r>
          </w:p>
        </w:tc>
      </w:tr>
      <w:tr w:rsidR="005C05A7" w:rsidRPr="005C05A7" w14:paraId="0CE33ECE" w14:textId="77777777" w:rsidTr="008C0E9F">
        <w:trPr>
          <w:trHeight w:val="20"/>
        </w:trPr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096740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налог на имущество</w:t>
            </w:r>
          </w:p>
        </w:tc>
        <w:tc>
          <w:tcPr>
            <w:tcW w:w="1565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CAE035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780 000,000</w:t>
            </w:r>
          </w:p>
        </w:tc>
        <w:tc>
          <w:tcPr>
            <w:tcW w:w="144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0848EA" w14:textId="2749D151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6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E215EB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780 000,000</w:t>
            </w:r>
          </w:p>
        </w:tc>
        <w:tc>
          <w:tcPr>
            <w:tcW w:w="15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6FBB33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780 000,000</w:t>
            </w:r>
          </w:p>
        </w:tc>
        <w:tc>
          <w:tcPr>
            <w:tcW w:w="14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6D83C4" w14:textId="55EFD12A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70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64FA4E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780 000,000</w:t>
            </w:r>
          </w:p>
        </w:tc>
      </w:tr>
      <w:tr w:rsidR="005C05A7" w:rsidRPr="005C05A7" w14:paraId="0F35B3ED" w14:textId="77777777" w:rsidTr="008C0E9F">
        <w:trPr>
          <w:trHeight w:val="20"/>
        </w:trPr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ED2EB8" w14:textId="14475CF5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судебных </w:t>
            </w:r>
            <w:r w:rsidR="00904FBB" w:rsidRPr="005C05A7">
              <w:rPr>
                <w:rFonts w:ascii="Times New Roman" w:hAnsi="Times New Roman" w:cs="Times New Roman"/>
                <w:sz w:val="24"/>
                <w:szCs w:val="24"/>
              </w:rPr>
              <w:t>актов и</w:t>
            </w: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 xml:space="preserve"> штрафов по соглашениям и заключенным контрактам</w:t>
            </w:r>
          </w:p>
        </w:tc>
        <w:tc>
          <w:tcPr>
            <w:tcW w:w="1565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260012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2 000,000</w:t>
            </w:r>
          </w:p>
        </w:tc>
        <w:tc>
          <w:tcPr>
            <w:tcW w:w="144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DD60FF" w14:textId="3DBF1EE5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6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DEE1CA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2 000,000</w:t>
            </w:r>
          </w:p>
        </w:tc>
        <w:tc>
          <w:tcPr>
            <w:tcW w:w="15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88E356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2 000,000</w:t>
            </w:r>
          </w:p>
        </w:tc>
        <w:tc>
          <w:tcPr>
            <w:tcW w:w="14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865C17" w14:textId="6810FB26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70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87D650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2 000,000</w:t>
            </w:r>
          </w:p>
        </w:tc>
      </w:tr>
      <w:tr w:rsidR="005C05A7" w:rsidRPr="005C05A7" w14:paraId="22FA9F01" w14:textId="77777777" w:rsidTr="008C0E9F">
        <w:trPr>
          <w:trHeight w:val="20"/>
        </w:trPr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443E20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 содержание аппарата ГКУ "Дагестанавтодор"</w:t>
            </w:r>
          </w:p>
        </w:tc>
        <w:tc>
          <w:tcPr>
            <w:tcW w:w="1565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101FDA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175 000,000</w:t>
            </w:r>
          </w:p>
        </w:tc>
        <w:tc>
          <w:tcPr>
            <w:tcW w:w="144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A2B9F2" w14:textId="6E7FD75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6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C46B42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175 000,000</w:t>
            </w:r>
          </w:p>
        </w:tc>
        <w:tc>
          <w:tcPr>
            <w:tcW w:w="15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537D7F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180 000,000</w:t>
            </w:r>
          </w:p>
        </w:tc>
        <w:tc>
          <w:tcPr>
            <w:tcW w:w="14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0245A7" w14:textId="39750C15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70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3713AC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180 000,000</w:t>
            </w:r>
          </w:p>
        </w:tc>
      </w:tr>
      <w:tr w:rsidR="005C05A7" w:rsidRPr="005C05A7" w14:paraId="4CFF1407" w14:textId="77777777" w:rsidTr="008C0E9F">
        <w:trPr>
          <w:trHeight w:val="20"/>
        </w:trPr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B2A409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 содержание аппарата ГКУ РД "ЦОДД"</w:t>
            </w:r>
          </w:p>
        </w:tc>
        <w:tc>
          <w:tcPr>
            <w:tcW w:w="1565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4BA95C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82 300,799</w:t>
            </w:r>
          </w:p>
        </w:tc>
        <w:tc>
          <w:tcPr>
            <w:tcW w:w="144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AD2230" w14:textId="5A5D559F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6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055758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82 300,799</w:t>
            </w:r>
          </w:p>
        </w:tc>
        <w:tc>
          <w:tcPr>
            <w:tcW w:w="15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F47E85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82 300,799</w:t>
            </w:r>
          </w:p>
        </w:tc>
        <w:tc>
          <w:tcPr>
            <w:tcW w:w="14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A68CF5" w14:textId="49AAA65A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70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7A6846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82 300,799</w:t>
            </w:r>
          </w:p>
        </w:tc>
      </w:tr>
      <w:tr w:rsidR="005C05A7" w:rsidRPr="005C05A7" w14:paraId="58D4440D" w14:textId="77777777" w:rsidTr="008C0E9F">
        <w:trPr>
          <w:trHeight w:val="20"/>
        </w:trPr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B03F22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резерв средств на ликвидацию последствий стихии</w:t>
            </w:r>
          </w:p>
        </w:tc>
        <w:tc>
          <w:tcPr>
            <w:tcW w:w="1565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72FF74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151 251,609</w:t>
            </w:r>
          </w:p>
        </w:tc>
        <w:tc>
          <w:tcPr>
            <w:tcW w:w="144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BEC19C" w14:textId="32BCB29F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6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16478D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151 251,609</w:t>
            </w:r>
          </w:p>
        </w:tc>
        <w:tc>
          <w:tcPr>
            <w:tcW w:w="15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C3C9CF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150 000,000</w:t>
            </w:r>
          </w:p>
        </w:tc>
        <w:tc>
          <w:tcPr>
            <w:tcW w:w="14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21DF05" w14:textId="0C1D5522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70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758DF9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150 000,000</w:t>
            </w:r>
          </w:p>
        </w:tc>
      </w:tr>
      <w:tr w:rsidR="005C05A7" w:rsidRPr="005C05A7" w14:paraId="77C84F49" w14:textId="77777777" w:rsidTr="008C0E9F">
        <w:trPr>
          <w:trHeight w:val="20"/>
        </w:trPr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438235" w14:textId="19C1A910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 xml:space="preserve">охрана Гимринского автодорожного тоннеля в рамках мероприятий по обеспечению транспортной </w:t>
            </w:r>
            <w:r w:rsidR="008C0E9F" w:rsidRPr="005C05A7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</w:p>
        </w:tc>
        <w:tc>
          <w:tcPr>
            <w:tcW w:w="1565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E72323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24 000,000</w:t>
            </w:r>
          </w:p>
        </w:tc>
        <w:tc>
          <w:tcPr>
            <w:tcW w:w="144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3BE789" w14:textId="5C57A4E2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6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2E22DF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24 000,000</w:t>
            </w:r>
          </w:p>
        </w:tc>
        <w:tc>
          <w:tcPr>
            <w:tcW w:w="15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FCB660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26 000,000</w:t>
            </w:r>
          </w:p>
        </w:tc>
        <w:tc>
          <w:tcPr>
            <w:tcW w:w="14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ED7A56" w14:textId="295D6066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70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7AF9A7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26 000,000</w:t>
            </w:r>
          </w:p>
        </w:tc>
      </w:tr>
      <w:tr w:rsidR="005C05A7" w:rsidRPr="005C05A7" w14:paraId="58567A1E" w14:textId="77777777" w:rsidTr="008C0E9F">
        <w:trPr>
          <w:trHeight w:val="20"/>
        </w:trPr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9698A2" w14:textId="7E47EAEA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оплата расходов, связанных с обработкой и рассылкой постановлений органов госконтроля (надзора)</w:t>
            </w:r>
          </w:p>
        </w:tc>
        <w:tc>
          <w:tcPr>
            <w:tcW w:w="1565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6A5518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130 000,000</w:t>
            </w:r>
          </w:p>
        </w:tc>
        <w:tc>
          <w:tcPr>
            <w:tcW w:w="144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4F562E" w14:textId="280C0640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6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AA0218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130 000,000</w:t>
            </w:r>
          </w:p>
        </w:tc>
        <w:tc>
          <w:tcPr>
            <w:tcW w:w="15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1F3554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130 000,000</w:t>
            </w:r>
          </w:p>
        </w:tc>
        <w:tc>
          <w:tcPr>
            <w:tcW w:w="14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4D8C7D" w14:textId="705886CF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70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13815D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130 000,000</w:t>
            </w:r>
          </w:p>
        </w:tc>
      </w:tr>
      <w:tr w:rsidR="005C05A7" w:rsidRPr="005C05A7" w14:paraId="627FAB57" w14:textId="77777777" w:rsidTr="008C0E9F">
        <w:trPr>
          <w:trHeight w:val="20"/>
        </w:trPr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97A69F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на поддержку дорожной деятельности муниципальных образований за счёт республиканского бюджета</w:t>
            </w:r>
          </w:p>
        </w:tc>
        <w:tc>
          <w:tcPr>
            <w:tcW w:w="1565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DFCD72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2 029 701,000</w:t>
            </w:r>
          </w:p>
        </w:tc>
        <w:tc>
          <w:tcPr>
            <w:tcW w:w="144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D96447" w14:textId="0F38B0EF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6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E8FE23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2 029 701,000</w:t>
            </w:r>
          </w:p>
        </w:tc>
        <w:tc>
          <w:tcPr>
            <w:tcW w:w="15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6A78C8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2 065 418,000</w:t>
            </w:r>
          </w:p>
        </w:tc>
        <w:tc>
          <w:tcPr>
            <w:tcW w:w="14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A851FF" w14:textId="0CE86C83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70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5E661A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2 065 418,000</w:t>
            </w:r>
          </w:p>
        </w:tc>
      </w:tr>
      <w:tr w:rsidR="005C05A7" w:rsidRPr="005C05A7" w14:paraId="553FAC49" w14:textId="77777777" w:rsidTr="008C0E9F">
        <w:trPr>
          <w:trHeight w:val="20"/>
        </w:trPr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DD15C6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финансирование расходных обязательств, связанных с реализацией мероприятий плана по комплексному развитию </w:t>
            </w:r>
            <w:proofErr w:type="spellStart"/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г.Дербента</w:t>
            </w:r>
            <w:proofErr w:type="spellEnd"/>
            <w:r w:rsidRPr="005C05A7">
              <w:rPr>
                <w:rFonts w:ascii="Times New Roman" w:hAnsi="Times New Roman" w:cs="Times New Roman"/>
                <w:sz w:val="24"/>
                <w:szCs w:val="24"/>
              </w:rPr>
              <w:t xml:space="preserve"> (Межбюджетные трансферты)</w:t>
            </w:r>
          </w:p>
        </w:tc>
        <w:tc>
          <w:tcPr>
            <w:tcW w:w="1565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993FB7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642 420,737</w:t>
            </w:r>
          </w:p>
        </w:tc>
        <w:tc>
          <w:tcPr>
            <w:tcW w:w="144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2E5A2C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610 299,700</w:t>
            </w:r>
          </w:p>
        </w:tc>
        <w:tc>
          <w:tcPr>
            <w:tcW w:w="16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462C37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32 121,037</w:t>
            </w:r>
          </w:p>
        </w:tc>
        <w:tc>
          <w:tcPr>
            <w:tcW w:w="15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1B18D7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1 032 487,050</w:t>
            </w:r>
          </w:p>
        </w:tc>
        <w:tc>
          <w:tcPr>
            <w:tcW w:w="14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94C84D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960 606,900</w:t>
            </w:r>
          </w:p>
        </w:tc>
        <w:tc>
          <w:tcPr>
            <w:tcW w:w="1570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D4DD6E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71 880,150</w:t>
            </w:r>
          </w:p>
        </w:tc>
      </w:tr>
      <w:tr w:rsidR="005C05A7" w:rsidRPr="005C05A7" w14:paraId="3F2E02BE" w14:textId="77777777" w:rsidTr="008C0E9F">
        <w:trPr>
          <w:trHeight w:val="20"/>
        </w:trPr>
        <w:tc>
          <w:tcPr>
            <w:tcW w:w="15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C158DF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строительство и реконструкция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</w:t>
            </w:r>
          </w:p>
        </w:tc>
        <w:tc>
          <w:tcPr>
            <w:tcW w:w="1565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7B0927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92 909,798</w:t>
            </w:r>
          </w:p>
        </w:tc>
        <w:tc>
          <w:tcPr>
            <w:tcW w:w="144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1AE21B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91 980,700</w:t>
            </w:r>
          </w:p>
        </w:tc>
        <w:tc>
          <w:tcPr>
            <w:tcW w:w="166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60DD7A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929,098</w:t>
            </w:r>
          </w:p>
        </w:tc>
        <w:tc>
          <w:tcPr>
            <w:tcW w:w="1558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1D8FF2" w14:textId="77777777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C05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469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283638" w14:textId="4B978D18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70" w:type="dxa"/>
            <w:gridSpan w:val="2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B4CD1E" w14:textId="100CB1B5" w:rsidR="005C05A7" w:rsidRPr="005C05A7" w:rsidRDefault="005C05A7" w:rsidP="005C05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04FFE752" w14:textId="77777777" w:rsidR="008A4112" w:rsidRPr="009F20AD" w:rsidRDefault="008A4112" w:rsidP="00B214B2">
      <w:pPr>
        <w:spacing w:after="0" w:line="240" w:lineRule="exact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sectPr w:rsidR="008A4112" w:rsidRPr="009F20AD" w:rsidSect="00682E5D">
      <w:headerReference w:type="default" r:id="rId6"/>
      <w:pgSz w:w="11906" w:h="16838"/>
      <w:pgMar w:top="1134" w:right="567" w:bottom="1134" w:left="1134" w:header="709" w:footer="709" w:gutter="0"/>
      <w:pgNumType w:start="77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86441" w14:textId="77777777" w:rsidR="00D27259" w:rsidRDefault="00D27259" w:rsidP="008F5FAD">
      <w:pPr>
        <w:spacing w:after="0" w:line="240" w:lineRule="auto"/>
      </w:pPr>
      <w:r>
        <w:separator/>
      </w:r>
    </w:p>
  </w:endnote>
  <w:endnote w:type="continuationSeparator" w:id="0">
    <w:p w14:paraId="74625BC0" w14:textId="77777777" w:rsidR="00D27259" w:rsidRDefault="00D27259" w:rsidP="008F5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41995" w14:textId="77777777" w:rsidR="00D27259" w:rsidRDefault="00D27259" w:rsidP="008F5FAD">
      <w:pPr>
        <w:spacing w:after="0" w:line="240" w:lineRule="auto"/>
      </w:pPr>
      <w:r>
        <w:separator/>
      </w:r>
    </w:p>
  </w:footnote>
  <w:footnote w:type="continuationSeparator" w:id="0">
    <w:p w14:paraId="416B36F2" w14:textId="77777777" w:rsidR="00D27259" w:rsidRDefault="00D27259" w:rsidP="008F5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860357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E198112" w14:textId="2405FD53" w:rsidR="007E796D" w:rsidRPr="00AE6437" w:rsidRDefault="007E796D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AE643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E643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E643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AE6437">
          <w:rPr>
            <w:rFonts w:ascii="Times New Roman" w:hAnsi="Times New Roman" w:cs="Times New Roman"/>
            <w:sz w:val="20"/>
            <w:szCs w:val="20"/>
          </w:rPr>
          <w:t>2</w:t>
        </w:r>
        <w:r w:rsidRPr="00AE643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66E37CCF" w14:textId="77777777" w:rsidR="007E796D" w:rsidRDefault="007E796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0AD"/>
    <w:rsid w:val="000576C2"/>
    <w:rsid w:val="000848EC"/>
    <w:rsid w:val="00087111"/>
    <w:rsid w:val="00090E3A"/>
    <w:rsid w:val="001343C3"/>
    <w:rsid w:val="00142977"/>
    <w:rsid w:val="00146100"/>
    <w:rsid w:val="001D1670"/>
    <w:rsid w:val="001E67DA"/>
    <w:rsid w:val="00212A2A"/>
    <w:rsid w:val="002E7657"/>
    <w:rsid w:val="00304DAA"/>
    <w:rsid w:val="003224D3"/>
    <w:rsid w:val="00335B75"/>
    <w:rsid w:val="00376651"/>
    <w:rsid w:val="003945E2"/>
    <w:rsid w:val="003B36B6"/>
    <w:rsid w:val="003C563D"/>
    <w:rsid w:val="00500C2D"/>
    <w:rsid w:val="00504806"/>
    <w:rsid w:val="005441D7"/>
    <w:rsid w:val="005559EE"/>
    <w:rsid w:val="00570358"/>
    <w:rsid w:val="00573D37"/>
    <w:rsid w:val="005C05A7"/>
    <w:rsid w:val="005E7951"/>
    <w:rsid w:val="00642DD9"/>
    <w:rsid w:val="00682E5D"/>
    <w:rsid w:val="006A2BD9"/>
    <w:rsid w:val="007B0896"/>
    <w:rsid w:val="007E06DA"/>
    <w:rsid w:val="007E4B65"/>
    <w:rsid w:val="007E796D"/>
    <w:rsid w:val="00807F96"/>
    <w:rsid w:val="00813D60"/>
    <w:rsid w:val="0083747D"/>
    <w:rsid w:val="008A4112"/>
    <w:rsid w:val="008C0E9F"/>
    <w:rsid w:val="008C4218"/>
    <w:rsid w:val="008C74A4"/>
    <w:rsid w:val="008F5FAD"/>
    <w:rsid w:val="00904FBB"/>
    <w:rsid w:val="0093085D"/>
    <w:rsid w:val="009F20AD"/>
    <w:rsid w:val="00A63EDA"/>
    <w:rsid w:val="00AE6437"/>
    <w:rsid w:val="00AF3E57"/>
    <w:rsid w:val="00B214B2"/>
    <w:rsid w:val="00B9013D"/>
    <w:rsid w:val="00BA5816"/>
    <w:rsid w:val="00BA7F3C"/>
    <w:rsid w:val="00BB2593"/>
    <w:rsid w:val="00BC3E3D"/>
    <w:rsid w:val="00BF4401"/>
    <w:rsid w:val="00C0565D"/>
    <w:rsid w:val="00C2089C"/>
    <w:rsid w:val="00C6064D"/>
    <w:rsid w:val="00C620D0"/>
    <w:rsid w:val="00D11271"/>
    <w:rsid w:val="00D27259"/>
    <w:rsid w:val="00D40F8B"/>
    <w:rsid w:val="00E016B8"/>
    <w:rsid w:val="00E9347A"/>
    <w:rsid w:val="00EC00FB"/>
    <w:rsid w:val="00ED0B13"/>
    <w:rsid w:val="00F0171F"/>
    <w:rsid w:val="00F50D90"/>
    <w:rsid w:val="00F875F5"/>
    <w:rsid w:val="00FD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B6C49"/>
  <w15:chartTrackingRefBased/>
  <w15:docId w15:val="{6A3B84EB-DEA0-45E0-8B7E-3A7D598F3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5FAD"/>
  </w:style>
  <w:style w:type="paragraph" w:styleId="a5">
    <w:name w:val="footer"/>
    <w:basedOn w:val="a"/>
    <w:link w:val="a6"/>
    <w:uiPriority w:val="99"/>
    <w:unhideWhenUsed/>
    <w:rsid w:val="008F5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F5FAD"/>
  </w:style>
  <w:style w:type="paragraph" w:styleId="a7">
    <w:name w:val="Balloon Text"/>
    <w:basedOn w:val="a"/>
    <w:link w:val="a8"/>
    <w:uiPriority w:val="99"/>
    <w:semiHidden/>
    <w:unhideWhenUsed/>
    <w:rsid w:val="005703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703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4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2008</Words>
  <Characters>11448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Сайгибат Магомедова</dc:creator>
  <cp:keywords/>
  <dc:description/>
  <cp:lastModifiedBy>Владислав Бреус</cp:lastModifiedBy>
  <cp:revision>3</cp:revision>
  <cp:lastPrinted>2023-10-26T08:51:00Z</cp:lastPrinted>
  <dcterms:created xsi:type="dcterms:W3CDTF">2023-12-11T07:43:00Z</dcterms:created>
  <dcterms:modified xsi:type="dcterms:W3CDTF">2023-12-11T09:17:00Z</dcterms:modified>
</cp:coreProperties>
</file>